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Default Extension="jpeg" ContentType="image/jpe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Default Extension="sldx" ContentType="application/vnd.openxmlformats-officedocument.presentationml.slide"/>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40C3" w:rsidRPr="005666C1" w:rsidRDefault="00594E26" w:rsidP="000440C3">
      <w:pPr>
        <w:jc w:val="right"/>
      </w:pPr>
      <w:r w:rsidRPr="00594E26">
        <w:rPr>
          <w:noProof/>
          <w:lang w:val="en-ZA" w:eastAsia="en-ZA"/>
        </w:rPr>
        <w:pict>
          <v:shapetype id="_x0000_t202" coordsize="21600,21600" o:spt="202" path="m,l,21600r21600,l21600,xe">
            <v:stroke joinstyle="miter"/>
            <v:path gradientshapeok="t" o:connecttype="rect"/>
          </v:shapetype>
          <v:shape id="Text Box 2" o:spid="_x0000_s11762" type="#_x0000_t202" style="position:absolute;left:0;text-align:left;margin-left:82.8pt;margin-top:68.45pt;width:265.65pt;height:112.3pt;z-index:-2516162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" stroked="f">
            <v:textbox>
              <w:txbxContent>
                <w:p w:rsidR="007C33D2" w:rsidRPr="004E4D3D" w:rsidRDefault="007C33D2" w:rsidP="000440C3">
                  <w:pPr>
                    <w:jc w:val="center"/>
                    <w:rPr>
                      <w:rFonts w:ascii="Arial" w:hAnsi="Arial" w:cs="Arial"/>
                      <w:b/>
                    </w:rPr>
                  </w:pPr>
                  <w:r w:rsidRPr="004E4D3D">
                    <w:rPr>
                      <w:rFonts w:ascii="Arial" w:hAnsi="Arial" w:cs="Arial"/>
                      <w:b/>
                    </w:rPr>
                    <w:t xml:space="preserve">Federal Democratic </w:t>
                  </w:r>
                  <w:smartTag w:uri="urn:schemas-microsoft-com:office:smarttags" w:element="place">
                    <w:smartTag w:uri="urn:schemas-microsoft-com:office:smarttags" w:element="PlaceType">
                      <w:r w:rsidRPr="004E4D3D">
                        <w:rPr>
                          <w:rFonts w:ascii="Arial" w:hAnsi="Arial" w:cs="Arial"/>
                          <w:b/>
                        </w:rPr>
                        <w:t>Republic</w:t>
                      </w:r>
                    </w:smartTag>
                    <w:r w:rsidRPr="004E4D3D">
                      <w:rPr>
                        <w:rFonts w:ascii="Arial" w:hAnsi="Arial" w:cs="Arial"/>
                        <w:b/>
                      </w:rPr>
                      <w:t xml:space="preserve"> of </w:t>
                    </w:r>
                    <w:smartTag w:uri="urn:schemas-microsoft-com:office:smarttags" w:element="PlaceName">
                      <w:r w:rsidRPr="004E4D3D">
                        <w:rPr>
                          <w:rFonts w:ascii="Arial" w:hAnsi="Arial" w:cs="Arial"/>
                          <w:b/>
                        </w:rPr>
                        <w:t>Ethiopia</w:t>
                      </w:r>
                    </w:smartTag>
                  </w:smartTag>
                </w:p>
                <w:p w:rsidR="007C33D2" w:rsidRPr="009B52B1" w:rsidRDefault="007C33D2" w:rsidP="000440C3">
                  <w:pPr>
                    <w:spacing w:before="120"/>
                    <w:ind w:right="30"/>
                    <w:jc w:val="center"/>
                    <w:rPr>
                      <w:rFonts w:ascii="Arial" w:hAnsi="Arial" w:cs="Arial"/>
                      <w:b/>
                      <w:caps/>
                      <w:sz w:val="24"/>
                      <w:szCs w:val="24"/>
                    </w:rPr>
                  </w:pPr>
                  <w:r w:rsidRPr="009B52B1">
                    <w:rPr>
                      <w:rFonts w:ascii="Arial" w:hAnsi="Arial" w:cs="Arial"/>
                      <w:b/>
                      <w:caps/>
                      <w:sz w:val="24"/>
                      <w:szCs w:val="24"/>
                    </w:rPr>
                    <w:t xml:space="preserve">Occupational Standard </w:t>
                  </w:r>
                </w:p>
                <w:p w:rsidR="007C33D2" w:rsidRPr="009D0F70" w:rsidRDefault="007C33D2" w:rsidP="000440C3">
                  <w:pPr>
                    <w:spacing w:before="240"/>
                    <w:ind w:right="29"/>
                    <w:jc w:val="center"/>
                    <w:rPr>
                      <w:rFonts w:ascii="Arial" w:hAnsi="Arial" w:cs="Arial"/>
                      <w:b/>
                      <w:bCs/>
                      <w:sz w:val="36"/>
                      <w:szCs w:val="24"/>
                    </w:rPr>
                  </w:pPr>
                  <w:r w:rsidRPr="009D0F70">
                    <w:rPr>
                      <w:rFonts w:ascii="Arial" w:hAnsi="Arial" w:cs="Arial"/>
                      <w:b/>
                      <w:bCs/>
                      <w:sz w:val="36"/>
                      <w:szCs w:val="24"/>
                    </w:rPr>
                    <w:t>MACHINING</w:t>
                  </w:r>
                </w:p>
                <w:p w:rsidR="007C33D2" w:rsidRPr="009B52B1" w:rsidRDefault="007C33D2" w:rsidP="000440C3">
                  <w:pPr>
                    <w:spacing w:before="240"/>
                    <w:ind w:right="29"/>
                    <w:jc w:val="center"/>
                    <w:rPr>
                      <w:rFonts w:ascii="Arial" w:hAnsi="Arial" w:cs="Arial"/>
                      <w:b/>
                      <w:bCs/>
                      <w:caps/>
                      <w:sz w:val="28"/>
                      <w:szCs w:val="28"/>
                    </w:rPr>
                  </w:pPr>
                  <w:r w:rsidRPr="009B52B1">
                    <w:rPr>
                      <w:rFonts w:ascii="Arial" w:hAnsi="Arial" w:cs="Arial"/>
                      <w:b/>
                      <w:bCs/>
                      <w:caps/>
                      <w:sz w:val="28"/>
                      <w:szCs w:val="28"/>
                    </w:rPr>
                    <w:t xml:space="preserve">NTQF </w:t>
                  </w:r>
                  <w:r w:rsidRPr="009B52B1">
                    <w:rPr>
                      <w:rFonts w:ascii="Arial" w:hAnsi="Arial" w:cs="Arial"/>
                      <w:b/>
                      <w:bCs/>
                      <w:sz w:val="28"/>
                      <w:szCs w:val="28"/>
                    </w:rPr>
                    <w:t>Level</w:t>
                  </w:r>
                  <w:r w:rsidRPr="009B52B1">
                    <w:rPr>
                      <w:rFonts w:ascii="Arial" w:hAnsi="Arial" w:cs="Arial"/>
                      <w:b/>
                      <w:bCs/>
                      <w:caps/>
                      <w:sz w:val="28"/>
                      <w:szCs w:val="28"/>
                    </w:rPr>
                    <w:t xml:space="preserve"> II-III </w:t>
                  </w:r>
                </w:p>
                <w:p w:rsidR="007C33D2" w:rsidRPr="004C429A" w:rsidRDefault="007C33D2" w:rsidP="000440C3">
                  <w:pPr>
                    <w:ind w:right="30"/>
                    <w:jc w:val="center"/>
                    <w:rPr>
                      <w:rFonts w:ascii="Arial" w:hAnsi="Arial" w:cs="Arial"/>
                      <w:caps/>
                      <w:sz w:val="32"/>
                      <w:szCs w:val="32"/>
                    </w:rPr>
                  </w:pPr>
                </w:p>
              </w:txbxContent>
            </v:textbox>
          </v:shape>
        </w:pict>
      </w: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764" type="#_x0000_t75" style="position:absolute;left:0;text-align:left;margin-left:12.65pt;margin-top:-4.75pt;width:76pt;height:73.2pt;z-index:251702272;mso-wrap-edited:f" wrapcoords="-200 0 -200 21396 21600 21396 21600 0 -200 0">
            <v:imagedata r:id="rId8" o:title="" croptop="6372f" cropleft="2173f" cropright="5688f"/>
          </v:shape>
          <o:OLEObject Type="Embed" ProgID="MSPhotoEd.3" ShapeID="_x0000_s11764" DrawAspect="Content" ObjectID="_1549393869" r:id="rId9"/>
        </w:pict>
      </w:r>
      <w:r w:rsidR="000440C3" w:rsidRPr="005666C1">
        <w:rPr>
          <w:noProof/>
        </w:rPr>
        <w:drawing>
          <wp:inline distT="0" distB="0" distL="0" distR="0">
            <wp:extent cx="1691640" cy="914400"/>
            <wp:effectExtent l="0" t="0" r="3810" b="0"/>
            <wp:docPr id="10" name="Picture 4" descr="Logo Very Last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 Very Last 10"/>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691640" cy="914400"/>
                    </a:xfrm>
                    <a:prstGeom prst="rect">
                      <a:avLst/>
                    </a:prstGeom>
                    <a:noFill/>
                    <a:ln>
                      <a:noFill/>
                    </a:ln>
                  </pic:spPr>
                </pic:pic>
              </a:graphicData>
            </a:graphic>
          </wp:inline>
        </w:drawing>
      </w:r>
    </w:p>
    <w:p w:rsidR="000440C3" w:rsidRPr="005666C1" w:rsidRDefault="000440C3" w:rsidP="000440C3"/>
    <w:p w:rsidR="000440C3" w:rsidRPr="005666C1" w:rsidRDefault="000440C3" w:rsidP="000440C3"/>
    <w:p w:rsidR="000440C3" w:rsidRPr="005666C1" w:rsidRDefault="000440C3" w:rsidP="000440C3"/>
    <w:p w:rsidR="000440C3" w:rsidRPr="005666C1" w:rsidRDefault="000440C3" w:rsidP="000440C3"/>
    <w:p w:rsidR="000440C3" w:rsidRPr="005666C1" w:rsidRDefault="00594E26" w:rsidP="000440C3">
      <w:r>
        <w:rPr>
          <w:noProof/>
        </w:rPr>
        <w:pict>
          <v:group id="_x0000_s11765" style="position:absolute;margin-left:14.65pt;margin-top:3.05pt;width:396pt;height:369pt;z-index:251703296" coordorigin="1917,5776" coordsize="7920,7904">
            <v:shapetype id="_x0000_t10" coordsize="21600,21600" o:spt="10" adj="6326" path="m@0,l0@0,0@2@0,21600@1,21600,21600@2,21600@0@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2700,2700,18900,18900;5400,5400,16200,16200"/>
              <v:handles>
                <v:h position="#0,topLeft" switch="" xrange="0,10800"/>
              </v:handles>
            </v:shapetype>
            <v:shape id="_x0000_s11766" type="#_x0000_t10" style="position:absolute;left:1917;top:5796;width:7920;height:7880;mso-wrap-edited:f" wrapcoords="4090 0 -40 6300 -40 15360 4090 21600 17510 21600 21640 15360 21640 6300 17510 0 4090 0" strokecolor="blue"/>
            <v:shape id="_x0000_s11767" type="#_x0000_t202" style="position:absolute;left:4317;top:11896;width:1909;height:1784" filled="f" stroked="f">
              <v:textbox style="mso-next-textbox:#_x0000_s11767">
                <w:txbxContent>
                  <w:p w:rsidR="007C33D2" w:rsidRDefault="007C33D2" w:rsidP="000440C3">
                    <w:r>
                      <w:rPr>
                        <w:noProof/>
                        <w:sz w:val="20"/>
                      </w:rPr>
                      <w:drawing>
                        <wp:inline distT="0" distB="0" distL="0" distR="0">
                          <wp:extent cx="1052195" cy="1017905"/>
                          <wp:effectExtent l="19050" t="0" r="0" b="0"/>
                          <wp:docPr id="8" name="Picture 2" descr="bd07067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d07067_"/>
                                  <pic:cNvPicPr>
                                    <a:picLocks noChangeAspect="1" noChangeArrowheads="1"/>
                                  </pic:cNvPicPr>
                                </pic:nvPicPr>
                                <pic:blipFill>
                                  <a:blip r:embed="rId11"/>
                                  <a:srcRect/>
                                  <a:stretch>
                                    <a:fillRect/>
                                  </a:stretch>
                                </pic:blipFill>
                                <pic:spPr bwMode="auto">
                                  <a:xfrm>
                                    <a:off x="0" y="0"/>
                                    <a:ext cx="1052195" cy="1017905"/>
                                  </a:xfrm>
                                  <a:prstGeom prst="rect">
                                    <a:avLst/>
                                  </a:prstGeom>
                                  <a:noFill/>
                                  <a:ln w="9525">
                                    <a:noFill/>
                                    <a:miter lim="800000"/>
                                    <a:headEnd/>
                                    <a:tailEnd/>
                                  </a:ln>
                                </pic:spPr>
                              </pic:pic>
                            </a:graphicData>
                          </a:graphic>
                        </wp:inline>
                      </w:drawing>
                    </w:r>
                  </w:p>
                </w:txbxContent>
              </v:textbox>
            </v:shape>
            <v:shape id="_x0000_s11768" type="#_x0000_t202" style="position:absolute;left:4777;top:5776;width:2381;height:2162" filled="f" stroked="f">
              <v:textbox style="mso-next-textbox:#_x0000_s11768">
                <w:txbxContent>
                  <w:p w:rsidR="007C33D2" w:rsidRDefault="007C33D2" w:rsidP="000440C3">
                    <w:r>
                      <w:rPr>
                        <w:noProof/>
                        <w:sz w:val="20"/>
                      </w:rPr>
                      <w:drawing>
                        <wp:inline distT="0" distB="0" distL="0" distR="0">
                          <wp:extent cx="1345565" cy="1250950"/>
                          <wp:effectExtent l="19050" t="0" r="6985" b="0"/>
                          <wp:docPr id="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srcRect/>
                                  <a:stretch>
                                    <a:fillRect/>
                                  </a:stretch>
                                </pic:blipFill>
                                <pic:spPr bwMode="auto">
                                  <a:xfrm>
                                    <a:off x="0" y="0"/>
                                    <a:ext cx="1345565" cy="1250950"/>
                                  </a:xfrm>
                                  <a:prstGeom prst="rect">
                                    <a:avLst/>
                                  </a:prstGeom>
                                  <a:noFill/>
                                  <a:ln w="9525">
                                    <a:noFill/>
                                    <a:miter lim="800000"/>
                                    <a:headEnd/>
                                    <a:tailEnd/>
                                  </a:ln>
                                </pic:spPr>
                              </pic:pic>
                            </a:graphicData>
                          </a:graphic>
                        </wp:inline>
                      </w:drawing>
                    </w:r>
                  </w:p>
                </w:txbxContent>
              </v:textbox>
            </v:shape>
            <v:group id="_x0000_s11769" editas="canvas" style="position:absolute;left:5094;top:8640;width:1863;height:1852" coordorigin=",-52" coordsize="1920,1712">
              <o:lock v:ext="edit" aspectratio="t"/>
              <v:shape id="_x0000_s11770" type="#_x0000_t75" style="position:absolute;top:-52;width:1920;height:1712" o:preferrelative="f">
                <v:fill o:detectmouseclick="t"/>
                <v:path o:extrusionok="t" o:connecttype="none"/>
              </v:shape>
              <v:group id="_x0000_s11771" style="position:absolute;top:-52;width:1920;height:1712" coordorigin=",-52" coordsize="1920,1712">
                <v:rect id="_x0000_s11772" style="position:absolute;left:567;top:-24;width:793;height:852" fillcolor="silver" stroked="f"/>
                <v:group id="_x0000_s11773" style="position:absolute;left:720;top:-52;width:667;height:927" coordorigin="679,96" coordsize="667,927">
                  <v:group id="_x0000_s11774" style="position:absolute;left:679;top:96;width:667;height:927" coordorigin="679,96" coordsize="667,927">
                    <v:line id="_x0000_s11775" style="position:absolute;flip:x y" from="679,96" to="861,420" strokeweight=".6pt"/>
                    <v:group id="_x0000_s11776" style="position:absolute;left:798;top:140;width:548;height:883" coordorigin="798,140" coordsize="548,883">
                      <v:oval id="_x0000_s11777" style="position:absolute;left:902;top:532;width:69;height:72" fillcolor="red" stroked="f"/>
                      <v:oval id="_x0000_s11778" style="position:absolute;left:1045;top:140;width:159;height:200" fillcolor="red" stroked="f"/>
                      <v:shape id="_x0000_s11779" style="position:absolute;left:798;top:333;width:536;height:690" coordsize="1073,1380" path="m756,50r62,l901,108r172,321l1066,572,949,683r-96,83l733,582r47,-50l818,493,738,333,507,532,732,922,922,742r-2,638l437,1380,435,423,324,514r-99,l214,497,141,367,,137,160,,260,170r27,37l490,50r84,l756,50xe" fillcolor="red" stroked="f">
                        <v:path arrowok="t"/>
                      </v:shape>
                      <v:oval id="_x0000_s11780" style="position:absolute;left:1280;top:534;width:66;height:95" fillcolor="red" stroked="f"/>
                      <v:shape id="_x0000_s11781" style="position:absolute;left:1086;top:357;width:92;height:47" coordsize="121,49" path="m,1hdc,1,,1,,1,,27,27,49,60,49v33,,61,-22,61,-48c120,1,120,1,120,hal60,2,,1hdxe" filled="f" stroked="f">
                        <v:path arrowok="t"/>
                      </v:shape>
                    </v:group>
                  </v:group>
                  <v:shape id="_x0000_s11782" style="position:absolute;left:1175;top:357;width:78;height:76" coordsize="103,79" path="m87,79hdc97,71,103,59,103,48,103,22,76,1,43,1,26,,11,6,,15hal43,48,87,79hdxe" filled="f" stroked="f">
                    <v:path arrowok="t"/>
                  </v:shape>
                </v:group>
                <v:group id="_x0000_s11783" style="position:absolute;left:1597;top:848;width:311;height:728" coordorigin="1597,928" coordsize="311,728">
                  <v:group id="_x0000_s11784" style="position:absolute;left:1597;top:1154;width:311;height:502" coordorigin="1597,1154" coordsize="311,502">
                    <v:rect id="_x0000_s11785" style="position:absolute;left:1650;top:1154;width:208;height:107" fillcolor="teal" stroked="f"/>
                    <v:rect id="_x0000_s11786" style="position:absolute;left:1597;top:1224;width:311;height:432" fillcolor="teal" stroked="f"/>
                    <v:shape id="_x0000_s11787" style="position:absolute;left:1597;top:1154;width:58;height:87" coordsize="75,90" path="m73,hdc33,1,,40,,88hal75,90,73,hdxe" filled="f" stroked="f">
                      <v:path arrowok="t"/>
                    </v:shape>
                    <v:shape id="_x0000_s11788" style="position:absolute;left:1849;top:1155;width:57;height:87" coordsize="75,90" path="m75,88hdc75,39,41,,,hal,90,75,88hdxe" filled="f" stroked="f">
                      <v:path arrowok="t"/>
                    </v:shape>
                  </v:group>
                  <v:oval id="_x0000_s11789" style="position:absolute;left:1667;top:928;width:169;height:209" fillcolor="teal" stroked="f"/>
                </v:group>
                <v:group id="_x0000_s11790" style="position:absolute;left:1279;top:651;width:312;height:727" coordorigin="1279,731" coordsize="312,727">
                  <v:group id="_x0000_s11791" style="position:absolute;left:1279;top:956;width:312;height:502" coordorigin="1279,956" coordsize="312,502">
                    <v:rect id="_x0000_s11792" style="position:absolute;left:1332;top:956;width:209;height:108" fillcolor="green" stroked="f"/>
                    <v:rect id="_x0000_s11793" style="position:absolute;left:1279;top:1027;width:312;height:431" fillcolor="green" stroked="f"/>
                    <v:shape id="_x0000_s11794" style="position:absolute;left:1279;top:956;width:58;height:87" coordsize="75,90" path="m74,hdc33,,,40,,89hal75,90,74,hdxe" filled="f" stroked="f">
                      <v:path arrowok="t"/>
                    </v:shape>
                    <v:shape id="_x0000_s11795" style="position:absolute;left:1532;top:956;width:58;height:88" coordsize="76,91" path="m76,90hdc76,41,42,1,1,1,,,,1,,1hal1,91,76,90hdxe" filled="f" stroked="f">
                      <v:path arrowok="t"/>
                    </v:shape>
                  </v:group>
                  <v:oval id="_x0000_s11796" style="position:absolute;left:1349;top:731;width:170;height:208" fillcolor="green" stroked="f"/>
                </v:group>
                <v:group id="_x0000_s11797" style="position:absolute;left:351;top:651;width:311;height:727" coordorigin="351,731" coordsize="311,727">
                  <v:group id="_x0000_s11798" style="position:absolute;left:351;top:956;width:311;height:502" coordorigin="351,956" coordsize="311,502">
                    <v:rect id="_x0000_s11799" style="position:absolute;left:404;top:956;width:208;height:108" fillcolor="teal" stroked="f"/>
                    <v:rect id="_x0000_s11800" style="position:absolute;left:351;top:1027;width:311;height:431" fillcolor="teal" stroked="f"/>
                    <v:shape id="_x0000_s11801" style="position:absolute;left:351;top:956;width:57;height:87" coordsize="76,90" path="m74,hdc33,,,40,,89hal76,90,74,hdxe" filled="f" stroked="f">
                      <v:path arrowok="t"/>
                    </v:shape>
                    <v:shape id="_x0000_s11802" style="position:absolute;left:603;top:957;width:57;height:87" coordsize="75,90" path="m75,89hdc75,40,42,,,hal1,90,75,89hdxe" filled="f" stroked="f">
                      <v:path arrowok="t"/>
                    </v:shape>
                  </v:group>
                  <v:oval id="_x0000_s11803" style="position:absolute;left:421;top:731;width:169;height:208" fillcolor="teal" stroked="f"/>
                </v:group>
                <v:group id="_x0000_s11804" style="position:absolute;left:23;top:848;width:310;height:728" coordorigin="23,928" coordsize="310,728">
                  <v:oval id="_x0000_s11805" style="position:absolute;left:94;top:928;width:168;height:209" fillcolor="green" stroked="f"/>
                  <v:group id="_x0000_s11806" style="position:absolute;left:23;top:1154;width:310;height:502" coordorigin="23,1154" coordsize="310,502">
                    <v:rect id="_x0000_s11807" style="position:absolute;left:76;top:1154;width:208;height:107" fillcolor="green" stroked="f"/>
                    <v:rect id="_x0000_s11808" style="position:absolute;left:23;top:1224;width:310;height:432" fillcolor="green" stroked="f"/>
                    <v:shape id="_x0000_s11809" style="position:absolute;left:23;top:1154;width:58;height:87" coordsize="76,90" path="m74,hdc33,,,39,,88hal76,90,74,hdxe" filled="f" stroked="f">
                      <v:path arrowok="t"/>
                    </v:shape>
                    <v:shape id="_x0000_s11810" style="position:absolute;left:275;top:1155;width:57;height:87" coordsize="75,90" path="m75,88hdc75,39,42,,,hal1,90,75,88hdxe" filled="f" stroked="f">
                      <v:path arrowok="t"/>
                    </v:shape>
                  </v:group>
                </v:group>
                <v:shape id="_x0000_s11811" style="position:absolute;top:860;width:1920;height:715" coordsize="3840,1431" path="m,1431l1369,,2414,,3840,1431,,1431xe" fillcolor="gray" stroked="f">
                  <v:path arrowok="t"/>
                </v:shape>
                <v:group id="_x0000_s11812" style="position:absolute;left:548;top:911;width:785;height:749" coordorigin="548,991" coordsize="785,749">
                  <v:group id="_x0000_s11813" style="position:absolute;left:948;top:998;width:385;height:742" coordorigin="948,998" coordsize="385,742">
                    <v:oval id="_x0000_s11814" style="position:absolute;left:1037;top:998;width:205;height:252" fillcolor="green" stroked="f"/>
                    <v:group id="_x0000_s11815" style="position:absolute;left:948;top:1272;width:385;height:468" coordorigin="948,1272" coordsize="385,468">
                      <v:rect id="_x0000_s11816" style="position:absolute;left:1013;top:1272;width:254;height:130" fillcolor="green" stroked="f"/>
                      <v:rect id="_x0000_s11817" style="position:absolute;left:949;top:1359;width:384;height:381" fillcolor="green" stroked="f"/>
                      <v:shape id="_x0000_s11818" style="position:absolute;left:948;top:1272;width:71;height:104" coordsize="93,107" path="m92,hdc41,,1,48,1,107v-1,,,,,hal93,107,92,hdxe" filled="f" stroked="f">
                        <v:path arrowok="t"/>
                      </v:shape>
                      <v:shape id="_x0000_s11819" style="position:absolute;left:1260;top:1274;width:70;height:105" coordsize="93,109" path="m92,109hdc92,108,93,108,93,108,93,48,51,,,hal,108r92,1hdxe" filled="f" stroked="f">
                        <v:path arrowok="t"/>
                      </v:shape>
                    </v:group>
                  </v:group>
                  <v:group id="_x0000_s11820" style="position:absolute;left:548;top:991;width:385;height:742" coordorigin="548,991" coordsize="385,742">
                    <v:oval id="_x0000_s11821" style="position:absolute;left:637;top:991;width:205;height:252" fillcolor="teal" stroked="f"/>
                    <v:group id="_x0000_s11822" style="position:absolute;left:548;top:1265;width:385;height:468" coordorigin="548,1265" coordsize="385,468">
                      <v:rect id="_x0000_s11823" style="position:absolute;left:614;top:1265;width:253;height:130" fillcolor="teal" stroked="f"/>
                      <v:rect id="_x0000_s11824" style="position:absolute;left:549;top:1352;width:384;height:381" fillcolor="teal" stroked="f"/>
                      <v:shape id="_x0000_s11825" style="position:absolute;left:548;top:1265;width:71;height:104" coordsize="94,107" path="m93,hdc42,,1,48,1,107v-1,,,,,hal94,107,93,hdxe" filled="f" stroked="f">
                        <v:path arrowok="t"/>
                      </v:shape>
                      <v:shape id="_x0000_s11826" style="position:absolute;left:863;top:1265;width:70;height:105" coordsize="93,108" path="m92,108hdc92,107,93,107,93,107,93,48,51,,,hal,107r92,1hdxe" filled="f" stroked="f">
                        <v:path arrowok="t"/>
                      </v:shape>
                    </v:group>
                  </v:group>
                </v:group>
              </v:group>
              <v:group id="_x0000_s11827" style="position:absolute;left:1078;top:24;width:180;height:180" coordorigin="6608,6080" coordsize="916,552">
                <v:shapetype id="_x0000_t184" coordsize="21600,21600" o:spt="184" adj="10800" path="m21600,qx,10800,21600,21600wa@0@10@6@11,21600,21600,21600,xe">
                  <v:stroke joinstyle="miter"/>
                  <v:formulas>
                    <v:f eqn="val #0"/>
                    <v:f eqn="sum 21600 0 #0"/>
                    <v:f eqn="prod #0 #0 @1"/>
                    <v:f eqn="prod 21600 21600 @1"/>
                    <v:f eqn="prod @3 2 1"/>
                    <v:f eqn="sum @4 0 @2"/>
                    <v:f eqn="sum @5 0 #0"/>
                    <v:f eqn="prod @5 1 2"/>
                    <v:f eqn="sum @7 0 #0"/>
                    <v:f eqn="prod @8 1 2"/>
                    <v:f eqn="sum 10800 0 @9"/>
                    <v:f eqn="sum @9 10800 0"/>
                    <v:f eqn="prod #0 9598 32768"/>
                    <v:f eqn="sum 21600 0 @12"/>
                    <v:f eqn="ellipse @13 21600 10800"/>
                    <v:f eqn="sum 10800 0 @14"/>
                    <v:f eqn="sum @14 10800 0"/>
                  </v:formulas>
                  <v:path o:connecttype="custom" o:connectlocs="21600,0;0,10800;21600,21600;@0,10800" o:connectangles="270,180,90,0" textboxrect="@12,@15,@0,@16"/>
                  <v:handles>
                    <v:h position="#0,center" xrange="0,18900"/>
                  </v:handles>
                </v:shapetype>
                <v:shape id="_x0000_s11828" type="#_x0000_t184" style="position:absolute;left:6608;top:6092;width:180;height:540;rotation:1423616fd" adj="8040" fillcolor="red" stroked="f"/>
                <v:shape id="_x0000_s11829" type="#_x0000_t184" style="position:absolute;left:7344;top:6080;width:180;height:540;rotation:10353048fd" adj="8040" fillcolor="red" stroked="f"/>
              </v:group>
            </v:group>
            <v:group id="_x0000_s11830" style="position:absolute;left:8140;top:10276;width:1217;height:1487" coordorigin="5062,1560" coordsize="1254,1375">
              <v:shape id="_x0000_s11831" style="position:absolute;left:5062;top:1560;width:1254;height:1375" coordsize="2508,2750" path="m2508,1808r-309,l2199,1949r-702,9l1497,2120r-169,9l1328,2271r-197,l1100,2390r-50,-221l1126,2075r,-69l1151,1946r9,-119l1188,1741r3,7l1196,1753r7,4l1211,1761r9,3l1231,1768r11,4l1253,1779r16,8l1282,1790r14,l1308,1789r15,-3l1338,1786r17,4l1375,1798r22,7l1422,1808r29,-1l1482,1801r29,-7l1540,1786r25,-9l1586,1768r39,-22l1650,1726r15,-18l1673,1692r2,-15l1675,1666r,-8l1679,1652r19,-12l1708,1629r6,-12l1716,1606r2,-13l1722,1580r9,-14l1749,1551r9,-7l1768,1537r8,-7l1784,1525r8,-5l1799,1514r6,-3l1812,1509r6,l1827,1509r15,-2l1859,1505r21,-5l1903,1496r24,-4l1951,1487r23,-7l1997,1473r21,-7l2036,1459r15,-8l2062,1444r5,-8l2067,1428r4,-12l2082,1391r9,-25l2095,1351r,2l2095,1345r,-33l2095,1238r-2,-12l2086,1209r-5,-16l2076,1181r-4,-9l2064,1167r-10,-6l2041,1156r-12,-7l2020,1141r-7,-11l2012,1115r-2,-1l2006,1109r-6,-6l1989,1096r-14,-7l1959,1082r-19,-4l1917,1077r,-11l1921,1043r4,-22l1927,1010r75,-104l1739,488r-83,5l1656,1029r93,l1796,1058r-8,1l1778,1063r-8,7l1761,1077r-8,8l1743,1093r-8,8l1727,1107r-9,18l1720,1148r,27l1707,1207r-12,13l1681,1233r-10,8l1660,1248r-10,4l1644,1256r-6,1l1637,1257r-66,-48l1342,1176r-2,2l1335,1183r-7,4l1319,1190r-11,-1l1297,1181r-13,-18l1271,1134r-8,-23l1257,1088r-6,-21l1245,1047r-6,-18l1232,1012r-8,-12l1216,991r-52,-5l1122,981r-34,-7l1061,969r-20,-7l1027,955r-8,-7l1015,940r,-7l1017,926r5,-7l1027,914r6,-7l1037,902r4,-4l1042,894r23,-48l1065,839r2,-19l1067,794r,-26l1068,724r4,-67l1077,593r7,-40l1087,530r-3,-27l1080,479r-3,-9l1084,438r57,-35l1141,401r-2,-6l1137,386r-6,-12l1123,359r-12,-16l1095,325r-20,-19l1062,293r-9,-8l1045,278r-7,-5l1034,267r-3,-5l1029,255r,-9l1027,228r-5,-27l1015,169r-9,-34l998,101,990,71,983,47,979,32,968,16,947,5,915,,878,,835,2,786,9,736,19,684,31,632,43,582,57,537,69,496,82,461,93r-27,8l417,108r-6,1l411,143r3,81l419,311r11,59l434,392r-3,9l430,414r9,27l439,451r-2,16l435,488r4,19l446,527r12,36l471,600r5,19l481,645r3,18l489,679r10,22l488,738r-13,30l461,794r-16,22l426,833r-19,15l386,861r-22,11l340,881r-26,10l287,900r-28,10l229,922r-31,14l166,952r-34,21l74,1025r-35,64l21,1157r-5,70l19,1290r8,52l35,1377r4,14l43,1407r-3,18l38,1443r-2,19l36,1481r2,34l42,1547r8,33l59,1611r12,30l88,1670r16,27l124,1725r15,60l121,1805r-6,25l119,1857r9,32l140,1920r12,30l162,1980r4,26l163,2034r-5,23l151,2076r-5,16l147,2107r8,15l173,2137r32,17l166,2356r2,58l,2423r9,228l2383,2750r41,l2499,2632r9,-824xe" fillcolor="black" stroked="f">
                <v:path arrowok="t"/>
              </v:shape>
              <v:shape id="_x0000_s11832" style="position:absolute;left:5099;top:1582;width:999;height:1211" coordsize="1997,2421" path="m1994,1237r,-6l1994,1221r,-8l1994,1206r-6,-19l1980,1170r-10,-13l1967,1144r-1,-19l1958,1109r-12,-14l1930,1084r-21,-7l1889,1072r-23,-3l1845,1068r-2,l1841,1068r-2,l1837,1068,1807,965r98,-82l1645,464r-31,-7l1614,984r143,l1775,1071r-10,l1754,1071r-12,1l1729,1073r-14,3l1702,1077r-11,5l1683,1086r-8,9l1668,1109r-7,18l1656,1147r-7,22l1641,1190r-8,20l1622,1226r-13,11l1594,1244r-18,2l1560,1244r-15,-3l1533,1237r-8,-2l1522,1233r-53,-53l1423,1195r-54,-31l1308,1187r-54,-38l1208,1180r-1,l1206,1181r-4,-1l1196,1177r-7,-8l1183,1157r-10,-21l1162,1109r-8,-21l1146,1068r-9,-18l1129,1032r-10,-15l1110,1004r-8,-11l1092,984r-47,-4l1007,975r-28,-6l956,964r-16,-7l929,950r-7,-7l918,937r-1,-7l917,923r,-7l917,911r-3,-6l910,900r-8,-6l889,890r5,-7l897,881r7,-6l913,867r12,-11l936,844r9,-13l952,819r3,-12l956,766r4,-60l966,647r5,-36l975,587r1,-30l978,529r,-11l940,387r106,-16l1045,368r-5,-10l1032,345r-11,-15l1005,312,984,294,960,278,932,264,920,235,910,208r-6,-26l901,162r-2,-29l897,97,894,63r,-26l890,21,874,10,850,3,817,,778,2,735,4r-46,7l641,18,592,28r-46,9l502,47r-39,8l429,63r-24,7l387,74r-5,1l391,101,374,99r1,34l379,212r8,86l397,356r5,37l401,442r1,50l411,535r4,5l419,551r7,12l433,580r5,5l449,592r11,6l465,604r2,28l465,659r-1,26l471,710r-11,33l448,771r-15,26l415,819r-18,18l376,855r-21,13l330,882r-24,12l281,907r-29,10l225,930r-29,13l166,957r-30,17l105,993r-52,48l20,1098,4,1161,,1224r3,58l10,1330r8,32l20,1374r4,14l22,1404r-3,17l18,1438r,17l19,1485r4,30l30,1544r9,28l50,1600r13,27l80,1652r17,24l111,1731r-17,18l89,1772r4,26l101,1825r11,29l124,1883r8,25l136,1932r-2,26l128,1978r-5,18l117,2011r2,14l125,2038r17,14l171,2067r-35,183l159,2421r873,-15l986,2282,940,2079r69,-84l1009,1932r23,-54l1040,1770r37,-147l1080,1631r6,8l1092,1649r8,9l1110,1668r9,9l1129,1686r10,7l1154,1699r14,4l1181,1705r15,1l1211,1706r15,2l1243,1712r19,8l1281,1727r20,5l1323,1734r23,l1367,1732r22,-4l1409,1723r18,-7l1463,1695r23,-18l1500,1661r5,-15l1506,1634r,-11l1506,1616r4,-5l1535,1597r25,-19l1589,1554r29,-24l1646,1505r29,-23l1700,1460r22,-16l1730,1438r8,-5l1746,1429r7,-4l1760,1422r5,-3l1772,1416r5,-1l1785,1419r10,3l1803,1425r9,2l1814,1444r,2l1815,1453r4,10l1823,1474r7,12l1839,1496r14,7l1868,1505r17,-2l1901,1497r15,-8l1928,1477r11,-13l1946,1449r1,-13l1944,1421r-1,-5l1940,1411r-1,-6l1936,1400r26,-19l1980,1367r10,-12l1996,1343r1,-15l1997,1306r-1,-29l1994,1237xe" fillcolor="black" stroked="f">
                <v:path arrowok="t"/>
              </v:shape>
              <v:shape id="_x0000_s11833" style="position:absolute;left:5328;top:1748;width:262;height:400" coordsize="525,801" path="m27,280r4,106l16,432r11,40l30,476r9,9l54,502r19,20l95,547r25,29l146,604r28,32l202,666r27,30l256,723r25,25l301,770r17,16l332,797r7,4l347,775r-6,-61l332,652r-5,-29l318,619,298,608,269,592,235,571,198,550,166,526,142,503,127,483r-7,-25l122,453r6,2l131,459r1,2l139,465r10,5l161,477r14,8l193,494r20,9l235,511r23,9l282,526r24,6l332,535r26,l382,533r25,-5l430,518r19,-9l463,503r9,-5l479,494r4,-7l487,477r5,-12l498,446r8,-62l506,304r-3,-70l502,204r1,-2l509,197r5,-8l519,176r4,-15l525,142r-4,-22l511,96,507,77r4,-13l515,58r-4,l499,60r-15,3l471,66r-15,1l441,70r-13,1l416,74r-11,1l391,81r-7,5l378,90,367,88,355,85,340,83r-16,l306,85r-19,1l269,86r-19,l232,83,209,75,189,64,171,51,158,36,147,22,140,11,135,3,134,,108,145,74,133r2,-4l77,118,72,105,58,94,49,90,38,86,29,83r-9,l14,86,8,93,4,104,2,122,,159r4,30l12,209r12,14l37,235r6,15l46,264r1,5l27,280xe" fillcolor="#963" stroked="f">
                <v:fill opacity="64225f"/>
                <v:path arrowok="t"/>
              </v:shape>
              <v:shape id="_x0000_s11834" style="position:absolute;left:5471;top:1890;width:95;height:27" coordsize="189,55" path="m,55l3,54,8,50,18,44,29,37,40,30,52,24,62,20r9,-3l84,13,93,7,99,2,102,r22,9l139,5r3,-2l150,r10,2l169,9r8,11l184,30r4,9l189,41r-1,l186,40r-5,-1l176,36r-8,-1l157,33,143,32r-14,l110,33,88,36,68,39,46,43,29,48,14,51,4,54,,55xe" fillcolor="black" stroked="f">
                <v:path arrowok="t"/>
              </v:shape>
              <v:shape id="_x0000_s11835" style="position:absolute;left:5514;top:1787;width:45;height:89" coordsize="91,179" path="m30,l65,145,12,160,,179r62,-3l91,152,30,xe" fillcolor="black" stroked="f">
                <v:path arrowok="t"/>
              </v:shape>
              <v:shape id="_x0000_s11836" style="position:absolute;left:5411;top:1715;width:198;height:66" coordsize="396,133" path="m,59r1,3l4,70r7,11l19,95r12,13l45,119r17,10l84,133r17,l120,133r22,l162,132r23,-3l206,126r23,-2l252,121r22,-4l295,114r21,-4l334,106r18,-4l368,98r14,-3l394,91r2,-7l390,73,376,57,357,40,336,25,316,11,297,2,282,,272,2,259,5,243,7r-19,3l202,14r-23,4l155,21r-24,4l107,31,84,35,62,39,43,43,27,47,14,51,4,55,,59xe" stroked="f">
                <v:path arrowok="t"/>
              </v:shape>
              <v:shape id="_x0000_s11837" style="position:absolute;left:5293;top:1588;width:258;height:166" coordsize="516,330" path="m506,242r-4,l490,244r-19,3l445,250r-29,5l382,259r-36,7l308,272r-39,6l228,287r-37,6l154,300r-32,9l92,315r-24,9l50,330,34,328,21,304,11,268,4,222,2,176,,134,,103,3,88,7,86,17,80,30,75,48,69,68,62,92,54r27,-7l149,39r32,-7l213,26r36,-7l284,13,320,8,355,4,391,2,427,1r9,l444,r8,1l460,1r6,4l472,11r7,8l485,31r8,42l497,132r5,58l509,229r7,17l514,248r-5,-4l506,242xe" stroked="f">
                <v:path arrowok="t"/>
              </v:shape>
              <v:shape id="_x0000_s11838" style="position:absolute;left:5336;top:1806;width:13;height:26" coordsize="27,50" path="m27,12l,,4,31,8,50,27,12xe" fillcolor="black" stroked="f">
                <v:path arrowok="t"/>
              </v:shape>
              <v:shape id="_x0000_s11839" style="position:absolute;left:5293;top:1672;width:50;height:22" coordsize="100,42" path="m,23l50,4,100,,50,19,,42,,23xe" fillcolor="black" stroked="f">
                <v:path arrowok="t"/>
              </v:shape>
              <v:shape id="_x0000_s11840" style="position:absolute;left:5506;top:1640;width:38;height:9" coordsize="75,18" path="m72,18l35,6,,6,75,,72,18xe" fillcolor="black" stroked="f">
                <v:path arrowok="t"/>
              </v:shape>
              <v:shape id="_x0000_s11841" style="position:absolute;left:5295;top:1981;width:113;height:138" coordsize="227,276" path="m67,l,65,112,276r50,-86l227,213,67,xe" fillcolor="#7f7fff" stroked="f">
                <v:path arrowok="t"/>
              </v:shape>
              <v:shape id="_x0000_s11842" style="position:absolute;left:5355;top:2102;width:117;height:144" coordsize="235,289" path="m,67r20,47l22,114r4,2l31,119r8,4l49,129r9,6l69,145r12,11l92,167r11,12l112,190r8,10l128,211r7,11l139,231r4,10l150,260r8,15l166,284r3,5l162,211r23,l223,137,235,93,131,,119,47r24,46l96,82,50,36,39,74,,67xe" fillcolor="#7f7fff" stroked="f">
                <v:path arrowok="t"/>
              </v:shape>
              <v:shape id="_x0000_s11843" style="position:absolute;left:5154;top:2024;width:174;height:72" coordsize="350,145" path="m269,r-6,3l248,9r-23,8l200,26,170,37,142,48,116,59,96,67,79,76,62,84,46,92r-15,8l19,107,8,112r-5,5l,118r3,-1l11,115r11,-3l39,108r19,-4l83,101r25,-1l138,99r27,l188,99r19,l225,100r17,1l258,106r16,5l292,118r16,8l321,132r11,5l339,140r5,2l347,144r3,1l350,145,269,xe" fillcolor="#7f7fff" stroked="f">
                <v:path arrowok="t"/>
              </v:shape>
              <v:shape id="_x0000_s11844" style="position:absolute;left:5112;top:2082;width:277;height:307" coordsize="554,615" path="m455,113r-1,-3l451,102,446,91,439,77,430,64,419,53,407,43,393,39,379,36,362,31,345,25,330,19,315,12,304,6,296,2,294,1r-7,l267,,238,,206,,172,1,140,4,114,9,98,16,87,25,75,35,62,46,48,57,36,69,25,82,16,95r-6,14l2,135,,157r5,24l21,218r11,22l41,259r10,18l60,292r10,15l81,318r12,10l106,334r14,7l130,348r10,7l148,363r7,8l160,381r4,11l167,404r4,14l176,433r7,15l193,464r10,18l215,501r14,21l244,545r15,20l271,582r11,12l291,602r7,7l302,612r2,3l306,615r,-3l304,602r-1,-15l303,567r,-23l306,518r2,-29l315,459r10,-30l337,399r17,-29l375,343r25,-25l431,297r38,-17l512,269r14,-3l536,266r7,l549,267r2,2l554,272r,1l554,273,516,210r-3,-1l504,207r-13,-2l476,203r-16,-1l445,202r-12,3l424,210r-6,7l410,224r-8,5l391,233r-11,4l369,241r-12,3l344,246r-15,1l313,247r-19,l273,246r-20,-2l234,241r-17,-4l202,233r-5,-5l206,222r20,-8l252,206r28,-11l307,184r20,-12l339,159r6,-10l349,139r4,-7l357,128r5,-3l369,124r11,l393,125r15,l420,125r11,-2l441,121r6,-3l451,116r3,-2l455,113xe" fillcolor="#7f7fff" stroked="f">
                <v:path arrowok="t"/>
              </v:shape>
              <v:shape id="_x0000_s11845" style="position:absolute;left:5109;top:2195;width:315;height:430" coordsize="630,860" path="m,l2,3r2,8l10,24r6,15l25,54r8,15l42,82r8,11l58,103r10,12l77,128r8,12l95,151r8,9l110,167r6,4l123,174r7,3l136,184r9,6l153,200r6,12l166,227r7,18l180,261r8,11l194,281r7,8l205,298r3,13l207,330r-7,27l184,406r-11,26l165,442r-3,1l231,389r3,6l240,410r10,22l262,454r12,19l286,491r10,18l300,532r-3,14l289,559r-11,14l266,587r-12,12l243,609r-7,9l235,625r,6l234,636r-3,3l225,643r-6,3l212,650r-8,2l196,657r-4,4l194,663r9,4l215,669r12,3l238,673r9,1l250,674r4,-1l263,670r15,-5l296,658r17,-7l331,643r16,-7l358,629r9,-5l377,618r9,-5l397,609r11,-3l418,603r10,-1l439,602r9,1l456,606r7,3l471,611r7,5l486,618r8,3l503,622r11,2l523,625r11,3l545,629r11,3l567,632r12,l591,629r15,2l606,640r-7,11l595,657r-3,1l583,663r-14,7l552,678r-19,10l513,696r-21,8l472,710r-16,5l445,719r-6,6l434,730r-1,4l433,739r1,1l434,741r2,l439,743r5,1l451,745r8,2l468,745r11,-1l491,741r14,-5l517,732r13,-6l542,721r13,-4l565,713r11,-2l587,710r9,l604,708r8,-1l619,706r4,-2l627,703r2,-1l630,702r-16,35l612,737r-1,l606,741r-7,11l592,767r-6,13l579,792r-11,7l560,801r-10,l541,800r-12,l518,799r-12,l495,800r-11,3l474,807r-10,5l453,816r-10,5l430,826r-13,5l403,837r-14,5l371,848r-17,4l335,856r-19,3l297,860r-19,l262,860r-16,-3l232,855r-13,-4l207,847r-11,-5l186,840r-6,-3l174,834r-1,l168,829,157,811,147,785r-1,-37l150,714r-1,-25l145,670,135,652r-5,-12l123,625r-8,-16l108,591r-5,-15l97,564,95,554r-2,-3l116,482r-2,-6l105,461,95,439,81,413,68,386,54,360,43,338,35,323,27,290,22,246,21,210r,-15l21,181,19,149,16,115,12,93,7,73,3,41,2,13,,xe" fillcolor="#7f7fff" stroked="f">
                <v:path arrowok="t"/>
              </v:shape>
              <v:shape id="_x0000_s11846" style="position:absolute;left:5276;top:2229;width:163;height:242" coordsize="327,482" path="m327,94r-2,-3l323,82,316,71,309,56,298,42,286,28,273,18,258,12,242,9,227,7,212,4,199,1,185,,173,,162,1r-8,4l141,11,119,22,92,41,62,68,35,108,14,162,,233r2,91l7,352r8,20l22,382r3,3l27,389r7,10l44,413r12,16l69,445r15,14l99,470r13,5l126,477r12,1l151,480r11,1l172,481r6,1l184,482r1,l182,471r-8,-31l168,395r-4,-58l168,275r14,-66l212,146,262,90r15,-7l286,87r6,7l293,98r34,-4xe" fillcolor="#bfbfff" stroked="f">
                <v:path arrowok="t"/>
              </v:shape>
              <v:shape id="_x0000_s11847" style="position:absolute;left:5592;top:2234;width:84;height:87" coordsize="168,174" path="m,62l15,174,168,121,156,,,62xe" fillcolor="#b2773f" stroked="f">
                <v:path arrowok="t"/>
              </v:shape>
              <v:shape id="_x0000_s11848" style="position:absolute;left:5369;top:2170;width:485;height:298" coordsize="971,596" path="m584,120l432,178r15,136l444,317r-8,8l422,339r-17,16l385,374r-25,22l336,421r-27,24l281,470r-27,25l226,518r-26,22l177,558r-21,15l137,584r-14,5l98,594r-22,2l57,596,42,594,30,592r-8,-3l17,588r-2,-2l13,574,9,544,3,497,,443,3,385,15,329,37,280,72,245r35,-22l126,213r8,-3l133,214r-7,9l118,231r-8,7l107,240r34,24l146,261r15,-7l184,243r29,-14l249,212r40,-19l332,172r45,-20l422,130r45,-21l509,90,548,72,582,56,610,44,630,34r12,-4l656,26r12,-7l679,14r9,-6l696,4r8,-3l710,1r5,3l720,7r7,1l735,8r8,-3l750,4r7,-1l761,r1,l799,19,826,7r31,16l876,38,919,27r25,11l965,70r6,124l938,205,921,190,911,65r-8,137l872,209,846,186,830,50r-4,128l807,198r-34,-8l761,55r-8,116l738,190r-31,-8l704,176r-4,-13l696,145r,-21l695,106,688,91r-8,-8l676,80r-49,5l584,120xe" fillcolor="#963" stroked="f">
                <v:path arrowok="t"/>
              </v:shape>
              <v:shape id="_x0000_s11849" style="position:absolute;left:5676;top:2220;width:207;height:74" coordsize="414,148" path="m,30l15,144r353,4l414,148,410,11,368,r-4,104l333,120r-27,7l292,112r-35,15l223,108r-39,12l150,108r-27,4l85,104,80,94,70,72,61,44,58,15,54,,43,1,33,10r-6,5l,30xe" fillcolor="#723800" stroked="f">
                <v:path arrowok="t"/>
              </v:shape>
              <v:shape id="_x0000_s11850" style="position:absolute;left:5910;top:1820;width:130;height:282" coordsize="260,563" path="m,l,493r134,-4l146,508r11,55l159,563r6,-1l171,560r9,-4l184,541r-3,-23l176,495r-3,-10l260,400,19,,,xe" fillcolor="#bfbfbf" stroked="f">
                <v:path arrowok="t"/>
              </v:shape>
              <v:shape id="_x0000_s11851" style="position:absolute;left:5746;top:2199;width:250;height:200" coordsize="502,401" path="m19,265l198,253r96,-55l283,47,260,21r2,l266,22r7,3l281,26r10,l302,25r11,-3l325,17r11,-7l344,6r7,-3l358,r4,l367,r4,2l375,4r7,6l386,15r8,7l410,32r11,4l430,39r10,l448,37r5,-1l459,34r2,-2l463,32r4,23l471,82r8,28l488,130r14,26l467,164r-38,-8l428,153r-6,-5l414,140r-9,-11l395,118r-8,-12l379,93,375,82r-4,-9l368,80r-1,10l367,97r3,10l376,130r4,30l375,188r-9,13l351,219r-19,19l312,257r-22,19l270,293r-16,12l242,313r-10,6l220,327r-13,10l193,346r-12,11l167,367r-10,8l149,382r-9,5l128,391r-12,3l103,397r-12,1l81,399r-7,2l72,401r-4,-2l58,394,45,387,30,375,16,361,6,342,,321,3,295r9,-28l18,259r1,4l19,265xe" fillcolor="#963" stroked="f">
                <v:path arrowok="t"/>
              </v:shape>
              <v:shape id="_x0000_s11852" style="position:absolute;left:5940;top:2127;width:36;height:76" coordsize="70,151" path="m43,l12,12,,39,,90r16,38l16,132r,7l20,147r11,4l44,150r10,-3l59,145r3,-2l58,109,46,78,43,35,70,4,43,xe" fillcolor="#963" stroked="f">
                <v:path arrowok="t"/>
              </v:shape>
              <v:shape id="_x0000_s11853" style="position:absolute;left:5977;top:2129;width:113;height:154" coordsize="226,307" path="m31,12l85,r46,4l176,23r17,32l195,74r20,19l215,120r,36l226,186r-8,39l203,272r-50,23l89,307,54,284,46,253,149,234r-99,l35,206r8,-20l93,175r52,-13l70,160r-39,l16,124,31,101,116,89,54,78,12,65,,31,31,12xe" fillcolor="#963" stroked="f">
                <v:path arrowok="t"/>
              </v:shape>
              <v:shape id="_x0000_s11854" style="position:absolute;left:5667;top:2335;width:174;height:94" coordsize="348,189" path="m,8l130,r,4l129,14r,15l130,48r4,19l141,88r9,19l165,122r17,11l199,142r16,7l231,153r14,2l257,156r10,-1l276,152r9,-4l296,144r12,-6l320,133r11,-6l340,122r6,-3l348,118r-6,27l340,147r-2,5l332,159r-9,7l311,174r-17,7l274,186r-24,2l224,188r-23,1l182,189r-17,l149,189r-15,-4l120,179r-13,-8l95,159,83,145,73,129,64,112,57,97,52,85,48,77,46,74,,8xe" fillcolor="#bfbfff" stroked="f">
                <v:path arrowok="t"/>
              </v:shape>
              <v:shape id="_x0000_s11855" style="position:absolute;left:5599;top:2341;width:41;height:50" coordsize="81,101" path="m31,l81,,76,1,70,4r-7,6l62,23r1,13l59,52,52,65,43,77r-7,6l29,87r-6,4l16,95,9,98,4,99r-3,2l,101,18,42,31,xe" fillcolor="#7f7fff" stroked="f">
                <v:path arrowok="t"/>
              </v:shape>
              <v:shape id="_x0000_s11856" style="position:absolute;left:5551;top:2385;width:81;height:211" coordsize="162,423" path="m123,24l77,78r-6,4l62,92,52,108r-2,21l54,156r5,32l65,212r1,10l69,225r5,8l77,248r-4,24l65,302r-6,29l55,353r-1,8l35,391,,423r54,-7l59,410,70,398,82,385r7,-13l92,357r4,-24l98,312r2,-10l119,266r-2,-15l116,214r,-44l119,137r8,-29l137,77r8,-26l150,40,162,,123,24xe" fillcolor="#7f7fff" stroked="f">
                <v:path arrowok="t"/>
              </v:shape>
              <v:shape id="_x0000_s11857" style="position:absolute;left:5565;top:2073;width:119;height:97" coordsize="237,194" path="m237,186l191,93,190,83,183,63,174,41,160,30r-6,-2l145,26r-6,-2l132,23r-8,-1l116,20r-8,-1l100,19r-10,l79,19,67,18,54,16,42,15,31,12,20,8,12,2,3,,,8,3,20r1,6l5,31r7,12l23,60,39,76r15,3l63,67,67,50r2,-8l69,41r2,-2l82,45r22,16l117,71r11,7l137,82r10,4l154,90r5,7l164,106r4,14l175,147r7,20l189,180r10,10l213,194r12,-3l234,188r3,-2xe" fillcolor="#7f7fff" stroked="f">
                <v:path arrowok="t"/>
              </v:shape>
              <v:shape id="_x0000_s11858" style="position:absolute;left:5175;top:2627;width:285;height:158" coordsize="572,316" path="m27,316l,164,4,141,14,91,26,39,38,8,45,4,53,3,61,2,69,r7,l82,2r4,l88,2r5,1l105,6r19,2l147,13r26,5l198,21r23,3l241,25r18,l277,24r16,-2l309,21r15,-3l337,17r11,-3l356,13r14,-2l391,11r27,l449,11r28,l502,13r17,l526,13r34,l557,17r-8,11l538,44,523,63,504,82r-18,19l465,116r-20,10l426,133r-16,8l395,152r-11,10l375,173r-8,9l363,190r-3,6l361,198r7,-1l378,196r13,-4l405,186r13,-4l430,179r11,-2l452,173r15,-7l484,155r18,-13l519,129r18,-14l550,101,560,91r9,-3l572,110r-4,30l560,160r-8,10l538,183r-16,20l503,222r-20,20l467,261r-14,17l445,289r-9,12l428,306r-7,2l418,308,27,316xe" fillcolor="#4ca5ff" stroked="f">
                <v:path arrowok="t"/>
              </v:shape>
              <v:shape id="_x0000_s11859" style="position:absolute;left:5304;top:2253;width:75;height:148" coordsize="150,295" path="m115,6l67,45r-1,1l61,52r-7,6l47,68,39,79r-8,9l26,99r-4,10l15,131,8,158,3,181,,191r3,60l15,295,31,143,90,64r2,-3l96,56r6,-9l111,38r9,-10l129,19,138,9r8,-5l150,1,148,r-4,l138,1r-9,1l123,4r-6,2l115,6xe" fillcolor="black" stroked="f">
                <v:path arrowok="t"/>
              </v:shape>
              <v:shape id="_x0000_s11860" style="position:absolute;left:5112;top:2084;width:197;height:305" coordsize="393,610" path="m304,513r,-3l303,507r,-1l302,503r-3,-19l299,462r4,-23l310,414r9,-26l331,361r15,-29l362,303r10,-13l380,280r7,-8l393,265r-2,l388,265r-3,2l381,267r-16,1l349,273r-15,7l319,287r-12,8l296,302r-5,6l288,309r-89,23l139,251r18,-28l153,220r2,-1l160,216r10,-4l182,209r13,-3l213,202r17,-4l248,194r19,-5l284,185r16,-6l314,174r12,-7l334,161r5,-7l346,138r7,-11l360,122r11,-3l368,116r-4,-3l360,112r-6,-3l335,104r-16,-2l302,104r-20,3l259,112r-29,6l194,126r-46,7l137,134r-9,1l120,137r-8,1l105,139r-7,l93,141r-4,1l91,142r3,l95,142r2,l94,142r-5,2l82,144r-5,1l71,145r,l77,144r12,-2l82,141r-5,-3l70,134r-6,-7l59,120,58,109,59,97,63,81,68,70,75,59,83,48,93,37r9,-10l112,18,122,8,133,,122,3,112,4r-8,3l98,11,87,20,75,30,62,41,48,52,36,64,25,77,16,90r-6,14l2,130,,152r5,24l21,213r11,22l41,254r10,18l60,287r10,15l81,313r12,10l106,329r14,7l130,343r10,7l148,358r7,8l160,376r4,11l167,399r4,14l176,428r7,15l193,459r10,18l215,496r14,21l244,540r15,20l271,577r11,12l291,597r7,7l302,607r2,3l306,610r-2,-7l303,581r-1,-30l304,513xe" fillcolor="#bfbfff" stroked="f">
                <v:path arrowok="t"/>
              </v:shape>
              <v:shape id="_x0000_s11861" style="position:absolute;left:5324;top:1989;width:77;height:95" coordsize="154,190" path="m,l89,186r15,-12l154,190,,xe" fillcolor="#bfbfff" stroked="f">
                <v:path arrowok="t"/>
              </v:shape>
              <v:shape id="_x0000_s11862" style="position:absolute;left:5109;top:2195;width:238;height:430" coordsize="476,860" path="m289,855r-4,-11l286,834r8,-11l304,814r10,-8l325,799r8,-4l336,793,476,680,289,760r-3,-1l277,755r-14,-4l248,744r-17,-8l215,728r-16,-7l186,713,173,689r-4,-32l172,626r1,-12l224,549r4,-11l236,514r6,-22l238,486r-7,2l221,491r-12,l197,492r-11,l177,491r-7,l168,491,130,449r,-6l131,431r7,-16l154,397r18,-28l181,335r4,-31l186,292r-56,28l84,268,56,220,97,155r-1,-3l93,149r-1,-2l89,144r-5,1l77,147r-7,l64,145r-7,-1l52,140r-6,-4l41,130,37,119,34,103,31,84,30,63,19,41,10,21,3,6,,,2,13,3,41,7,73r5,20l16,115r3,34l21,181r,14l21,210r1,36l27,290r8,33l43,338r11,22l68,386r13,27l95,439r10,22l114,476r2,6l93,551r2,3l97,564r6,12l108,591r7,18l123,625r7,15l135,652r10,18l149,689r1,25l146,748r1,37l157,811r11,18l173,834r1,l180,837r6,3l196,842r11,5l219,851r13,4l246,857r5,2l257,859r6,1l269,860r6,l281,860r7,l294,860r-1,-1l292,857r-2,-1l289,855xe" fillcolor="#bfbfff" stroked="f">
                <v:path arrowok="t"/>
              </v:shape>
              <v:shape id="_x0000_s11863" style="position:absolute;left:5175;top:2627;width:229;height:158" coordsize="459,316" path="m163,276l281,196,459,67r-6,2l441,74r-19,8l399,92r-25,11l348,115r-24,12l303,138r-18,10l263,156r-22,7l220,168r-19,5l186,175r-9,2l173,177,74,157r2,-1l78,151r4,-9l89,133r8,-11l105,111r10,-11l126,91r8,-6l146,78r13,-8l177,60r17,-8l213,43,232,33r19,-8l248,25r-1,l244,25r-3,l221,24,198,21,173,18,147,13,124,8,105,6,93,3,88,2r-2,l82,2,76,,69,,61,2,53,3,45,4,38,8,26,39,14,91,4,141,,164,27,316r147,-3l163,276xe" fillcolor="#91c6ff" stroked="f">
                <v:path arrowok="t"/>
              </v:shape>
              <v:shape id="_x0000_s11864" style="position:absolute;left:5090;top:2781;width:1111;height:105" coordsize="2222,210" path="m2207,210l2222,,,,,210r2207,xe" fillcolor="black" stroked="f">
                <v:path arrowok="t"/>
              </v:shape>
              <v:shape id="_x0000_s11865" style="position:absolute;left:5615;top:2707;width:659;height:78" coordsize="1318,156" path="m1318,156l1318,,9,3,,156r1318,xe" fillcolor="black" stroked="f">
                <v:path arrowok="t"/>
              </v:shape>
              <v:shape id="_x0000_s11866" style="position:absolute;left:6174;top:2470;width:119;height:416" coordsize="237,832" path="m237,832l236,,12,,,832r237,xe" fillcolor="black" stroked="f">
                <v:path arrowok="t"/>
              </v:shape>
              <v:shape id="_x0000_s11867" style="position:absolute;left:5755;top:2630;width:442;height:75" coordsize="885,150" path="m885,147l885,,,5,,150r885,-3xe" fillcolor="black" stroked="f">
                <v:path arrowok="t"/>
              </v:shape>
              <v:shape id="_x0000_s11868" style="position:absolute;left:5833;top:2551;width:364;height:79" coordsize="730,159" path="m730,159l730,3,,,,159r730,xe" fillcolor="black" stroked="f">
                <v:path arrowok="t"/>
              </v:shape>
              <v:rect id="_x0000_s11869" style="position:absolute;left:6077;top:2562;width:207;height:66" fillcolor="#b2773f" stroked="f"/>
              <v:rect id="_x0000_s11870" style="position:absolute;left:5123;top:2801;width:207;height:65" fillcolor="#b2773f" stroked="f"/>
              <v:rect id="_x0000_s11871" style="position:absolute;left:5341;top:2801;width:206;height:65" fillcolor="#b2773f" stroked="f"/>
              <v:rect id="_x0000_s11872" style="position:absolute;left:5562;top:2801;width:207;height:65" fillcolor="#b2773f" stroked="f"/>
              <v:rect id="_x0000_s11873" style="position:absolute;left:6005;top:2803;width:207;height:67" fillcolor="#b2773f" stroked="f"/>
              <v:rect id="_x0000_s11874" style="position:absolute;left:5783;top:2803;width:207;height:67" fillcolor="#b2773f" stroked="f"/>
              <v:rect id="_x0000_s11875" style="position:absolute;left:5781;top:2637;width:207;height:67" fillcolor="#b2773f" stroked="f"/>
              <v:rect id="_x0000_s11876" style="position:absolute;left:6001;top:2637;width:207;height:67" fillcolor="#b2773f" stroked="f"/>
              <v:rect id="_x0000_s11877" style="position:absolute;left:5858;top:2719;width:207;height:66" fillcolor="#b2773f" stroked="f"/>
              <v:rect id="_x0000_s11878" style="position:absolute;left:5637;top:2717;width:207;height:67" fillcolor="#b2773f" stroked="f"/>
              <v:rect id="_x0000_s11879" style="position:absolute;left:5860;top:2560;width:207;height:66" fillcolor="#b2773f" stroked="f"/>
              <v:rect id="_x0000_s11880" style="position:absolute;left:6077;top:2722;width:207;height:66" fillcolor="#b2773f" stroked="f"/>
              <v:rect id="_x0000_s11881" style="position:absolute;left:6218;top:2638;width:69;height:70" fillcolor="#b2773f" stroked="f"/>
              <v:rect id="_x0000_s11882" style="position:absolute;left:6219;top:2801;width:69;height:71" fillcolor="#b2773f" stroked="f"/>
              <v:rect id="_x0000_s11883" style="position:absolute;left:6214;top:2482;width:68;height:69" fillcolor="#b2773f" stroked="f"/>
              <v:shape id="_x0000_s11884" style="position:absolute;left:5369;top:2289;width:219;height:168" coordsize="437,336" path="m433,l148,180r-1,1l143,186r-7,4l128,195r-11,4l106,202r-12,l82,199,70,194,56,190,44,187,34,184,23,183r-8,-2l9,180r-1,l5,195,1,233,,277r2,36l9,324r11,6l32,335r15,1l59,335r12,-2l79,332r3,l228,236r4,-3l243,225r14,-12l275,198r19,-17l313,166r16,-13l340,142r10,-11l364,116,380,98,396,82,411,65,425,50r9,-8l437,38,433,xe" fillcolor="#963" stroked="f">
                <v:path arrowok="t"/>
              </v:shape>
              <v:shape id="_x0000_s11885" style="position:absolute;left:5363;top:1823;width:103;height:177;mso-position-horizontal:absolute" coordsize="206,352" path="m10,l6,13,5,20r3,4l14,26r10,1l39,33r17,8l79,57r2,2l85,61r8,4l102,71r12,4l128,78r15,l160,76r15,-2l187,71r8,-1l201,68r2,-1l205,67r1,l206,67r,1l202,72r-7,4l186,82r-12,7l163,96r-12,6l141,109r,10l141,143r3,36l151,223r8,31l167,279r8,22l183,316r8,12l197,336r4,4l202,342r,8l195,352r-12,-2l168,346r-16,-7l134,332r-14,-8l109,318,47,294,37,275r4,-32l50,208r2,-28l1,142,,111,2,67,6,24,10,xe" fillcolor="#963" stroked="f">
                <v:path arrowok="t"/>
              </v:shape>
              <v:shape id="_x0000_s11886" style="position:absolute;left:5502;top:1791;width:23;height:75" coordsize="46,150" path="m25,2l46,125,,150,18,r7,2xe" fillcolor="#963" stroked="f">
                <v:path arrowok="t"/>
              </v:shape>
              <v:shape id="_x0000_s11887" style="position:absolute;left:5435;top:1866;width:29;height:53" coordsize="58,106" path="m1,106l,91,1,58,5,24,20,5,37,1,49,r6,1l58,1,55,4r-8,8l37,23r-9,9l18,49,10,73,4,97r-3,9xe" fillcolor="black" stroked="f">
                <v:path arrowok="t"/>
              </v:shape>
              <v:shape id="_x0000_s11888" style="position:absolute;left:5474;top:1933;width:85;height:54" coordsize="170,109" path="m56,9l,109r1,-1l5,103r7,-5l20,91,32,83,46,76,62,71,79,67,97,62r13,-4l123,56r9,-3l140,51r7,-1l154,53r8,4l170,54,163,34,152,10,147,,56,9xe" fillcolor="#963" stroked="f">
                <v:path arrowok="t"/>
              </v:shape>
              <v:shape id="_x0000_s11889" style="position:absolute;left:5493;top:1923;width:69;height:25" coordsize="138,52" path="m,11r1,l5,12r5,2l17,14r8,1l33,16r8,2l51,18r9,l72,16r13,l98,14r12,-2l121,10r9,-5l136,1,138,r-2,4l130,11r-8,10l113,31,102,41,91,48,80,52,70,51,56,47,43,40,31,33,18,25,9,18,2,12,,11xe" fillcolor="black" stroked="f">
                <v:path arrowok="t"/>
              </v:shape>
              <v:shape id="_x0000_s11890" style="position:absolute;left:5750;top:2258;width:184;height:141" coordsize="370,282" path="m360,l275,56r11,23l190,134r-74,8l,233r2,1l3,239r5,7l14,254r9,9l34,271r13,7l64,282r10,-2l91,272r19,-11l132,245r25,-19l182,204r26,-23l235,157r26,-24l286,110,309,88,329,69,345,52,359,38r8,-8l370,28,360,xe" fillcolor="#963" stroked="f">
                <v:path arrowok="t"/>
              </v:shape>
              <v:shape id="_x0000_s11891" style="position:absolute;left:5516;top:1795;width:17;height:59" coordsize="32,117" path="m,l15,116r17,1l,xe" fillcolor="#ffede8" stroked="f">
                <v:path arrowok="t"/>
              </v:shape>
              <v:shape id="_x0000_s11892" style="position:absolute;left:5380;top:1836;width:110;height:28" coordsize="220,58" path="m,l10,9,25,20,44,32,66,44,91,54r27,4l145,55,173,43,196,28,211,15r6,-6l220,3,219,2,216,r-4,l211,r-3,2l203,7r-11,7l180,21r-18,7l143,32r-21,l99,28,76,21,56,15,38,11,25,7,14,5,7,2,2,,,xe" fillcolor="#963" stroked="f">
                <v:path arrowok="t"/>
              </v:shape>
              <v:shape id="_x0000_s11893" style="position:absolute;left:5474;top:1961;width:85;height:33" coordsize="170,66" path="m162,r-4,l148,1,135,3,117,5,98,8,78,14,59,19,42,27,28,35,17,44r-6,7l5,56,2,60,,63r,3l,66,65,42r2,-1l73,38r8,-5l93,29r13,-6l120,20r15,l148,23r18,2l170,16,164,5,162,xe" fillcolor="#963" stroked="f">
                <v:path arrowok="t"/>
              </v:shape>
              <v:shape id="_x0000_s11894" style="position:absolute;left:5728;top:2182;width:17;height:73" coordsize="34,148" path="m,l24,10,34,148,,xe" fillcolor="#ffede8" stroked="f">
                <v:path arrowok="t"/>
              </v:shape>
              <v:shape id="_x0000_s11895" style="position:absolute;left:5761;top:2184;width:16;height:69" coordsize="33,138" path="m33,138l,,23,9,33,138xe" fillcolor="#ffede8" stroked="f">
                <v:path arrowok="t"/>
              </v:shape>
              <v:shape id="_x0000_s11896" style="position:absolute;left:5796;top:2189;width:21;height:57" coordsize="42,114" path="m33,114l29,52,,,21,,42,52r-9,62xe" fillcolor="#ffede8" stroked="f">
                <v:path arrowok="t"/>
              </v:shape>
              <v:shape id="_x0000_s11897" style="position:absolute;left:5831;top:2189;width:20;height:64" coordsize="40,129" path="m,l15,38r8,91l40,32,,xe" fillcolor="#ffede8" stroked="f">
                <v:path arrowok="t"/>
              </v:shape>
              <v:shape id="_x0000_s11898" style="position:absolute;left:5408;top:2218;width:226;height:104" coordsize="452,207" path="m448,r4,27l70,207,,180r70,4l448,xe" fillcolor="#963" stroked="f">
                <v:path arrowok="t"/>
              </v:shape>
              <v:shape id="_x0000_s11899" style="position:absolute;left:5988;top:2141;width:87;height:35" coordsize="174,71" path="m,40l140,30,153,r6,3l168,12r6,15l163,49,151,59r-15,7l121,70r-15,1l91,71,81,70,72,68r-2,l,40xe" fillcolor="#ffede8" stroked="f">
                <v:path arrowok="t"/>
              </v:shape>
              <v:shape id="_x0000_s11900" style="position:absolute;left:5990;top:2189;width:95;height:24" coordsize="188,48" path="m188,l140,23,,29,4,40r136,8l188,36,188,xe" fillcolor="#ffede8" stroked="f">
                <v:path arrowok="t"/>
              </v:shape>
              <v:shape id="_x0000_s11901" style="position:absolute;left:6002;top:2222;width:88;height:24" coordsize="176,48" path="m176,l90,34,,48r99,l170,24,176,xe" fillcolor="#ffede8" stroked="f">
                <v:path arrowok="t"/>
              </v:shape>
              <v:shape id="_x0000_s11902" style="position:absolute;left:6004;top:2258;width:75;height:25" coordsize="151,49" path="m151,l77,28,,26,35,49,90,43,151,xe" fillcolor="#ffede8" stroked="f">
                <v:path arrowok="t"/>
              </v:shape>
              <v:shape id="_x0000_s11903" style="position:absolute;left:5404;top:1578;width:169;height:144" coordsize="338,287" path="m337,254r-7,-17l323,212r-8,-29l306,150r-8,-31l289,89,281,64,276,45,271,32,267,22r-4,-8l258,8,254,4,249,1,242,r-9,l221,,207,1,192,3,178,6,163,7r-15,3l133,14r-16,3l101,21,86,23,71,27,56,32,41,34,27,38,13,41,1,44r106,5l187,64,45,107,,140r107,-5l168,155,18,182r80,15l168,201,74,245,4,287r60,-5l153,282r26,-4l202,275r20,-4l238,268r12,-1l260,265r5,-1l267,264r4,1l280,267r14,2l308,272r14,l333,271r5,-7l337,254xe" fillcolor="#bfbfbf" stroked="f">
                <v:path arrowok="t"/>
              </v:shape>
              <v:shape id="_x0000_s11904" style="position:absolute;left:5493;top:1710;width:118;height:67" coordsize="237,134" path="m152,l142,1,129,4,111,8,90,11,68,16,44,20,21,23,,27r13,6l25,38r11,7l45,52r8,8l59,68r3,8l63,85r-1,7l60,98r-4,7l52,111r-7,6l37,123r-8,5l20,134r33,-4l86,124r34,-5l151,113r28,-4l203,104r18,-4l233,97r4,-7l234,78,226,61,213,42,198,26,180,11,165,1,152,xe" fillcolor="#bfbfbf" stroked="f">
                <v:path arrowok="t"/>
              </v:shape>
              <v:shape id="_x0000_s11905" style="position:absolute;left:5916;top:1847;width:112;height:207" coordsize="225,412" path="m15,l,403r104,9l165,393r60,-57l15,xe" fillcolor="#919191" stroked="f">
                <v:path arrowok="t"/>
              </v:shape>
              <v:shape id="_x0000_s11906" style="position:absolute;left:5129;top:2131;width:183;height:27" coordsize="365,55" path="m,55l5,52,17,46,36,38,60,29,86,19r27,-8l137,5,159,3r21,l207,1r29,l265,r30,1l321,3r23,4l361,12r4,3l361,18r-9,1l338,20r-19,2l296,22r-27,1l241,25r-31,1l178,27r-33,3l113,33,82,37,52,41,24,48,,55xe" fillcolor="#e8e8ff" stroked="f">
                <v:path arrowok="t"/>
              </v:shape>
              <v:shape id="_x0000_s11907" style="position:absolute;left:5202;top:2539;width:138;height:36" coordsize="277,72" path="m,25l89,72r8,-2l116,63,145,52,178,41,212,29,242,16,265,7,277,1r,-1l271,1r-9,3l248,8r-16,4l212,18r-20,4l169,27r-24,4l120,36,96,38,73,40r-21,l31,37,14,31,,25xe" fillcolor="#e8e8ff" stroked="f">
                <v:path arrowok="t"/>
              </v:shape>
              <v:shape id="_x0000_s11908" style="position:absolute;left:5193;top:2210;width:147;height:69" coordsize="294,139" path="m294,r-2,l287,r-8,l268,2,253,3,239,5,221,7r-19,3l182,14r-22,4l139,24r-23,7l94,37,73,46,51,57,31,67,16,78,8,91,3,103,,114r,10l1,132r2,5l4,139r,-2l5,136r3,-4l12,126r5,-7l25,113r10,-9l48,95,65,84,85,73,108,62,136,50,168,39,205,25,247,13,294,xe" fillcolor="#e8e8ff" stroked="f">
                <v:path arrowok="t"/>
              </v:shape>
              <v:shape id="_x0000_s11909" style="position:absolute;left:5518;top:2042;width:35;height:123" coordsize="69,246" path="m32,23l69,,,246r2,-9l8,213r8,-35l24,138,32,99,36,62,38,36,32,23xe" fillcolor="#d8bf99" stroked="f">
                <v:path arrowok="t"/>
              </v:shape>
              <v:shape id="_x0000_s11910" style="position:absolute;left:5913;top:1881;width:50;height:113" coordsize="98,227" path="m80,l,227,98,46,80,xe" fillcolor="#3f3f3f" stroked="f">
                <v:path arrowok="t"/>
              </v:shape>
              <v:shape id="_x0000_s11911" style="position:absolute;left:5426;top:1787;width:76;height:23" coordsize="152,48" path="m,26l1,25,7,23r7,-4l20,15,30,11,36,7,43,4,49,3,55,1r10,l78,,92,r13,l117,r8,l128,r24,26l150,27r-6,2l136,33r-9,3l116,40r-9,4l97,46r-7,2l84,48,72,46,58,42,43,38,30,34,16,31,5,27,,26xe" fillcolor="black" stroked="f">
                <v:path arrowok="t"/>
              </v:shape>
              <v:shape id="_x0000_s11912" style="position:absolute;left:5533;top:1776;width:45;height:24" coordsize="91,49" path="m,37l26,6,30,4,40,2,52,,65,2,77,8r8,10l89,26r2,4l89,33r-5,5l76,44r-9,4l60,49,50,48,40,47,27,44,18,41,9,40,3,37,,37xe" fillcolor="black" stroked="f">
                <v:path arrowok="t"/>
              </v:shape>
              <v:shape id="_x0000_s11913" style="position:absolute;left:5436;top:1788;width:57;height:19" coordsize="115,38" path="m,22l2,20,7,19r8,-3l25,12,35,8,46,5,56,4,64,2,73,1,78,r7,1l99,5r13,6l115,18r-4,5l103,27,92,33,81,35r-9,2l69,38,,22xe" stroked="f">
                <v:path arrowok="t"/>
              </v:shape>
              <v:shape id="_x0000_s11914" style="position:absolute;left:5459;top:1785;width:25;height:25" coordsize="50,49" path="m24,49l35,48r8,-5l49,34r1,-9l49,15,43,7,35,2,24,,15,2,7,7,1,15,,25r1,9l7,43r8,5l24,49xe" fillcolor="black" stroked="f">
                <v:path arrowok="t"/>
              </v:shape>
              <v:shape id="_x0000_s11915" style="position:absolute;left:5462;top:1792;width:7;height:6" coordsize="13,12" path="m7,12r2,l11,11,13,8r,-1l13,4,11,1,9,,7,,4,,1,1,,4,,7,,8r1,3l4,12r3,xe" stroked="f">
                <v:path arrowok="t"/>
              </v:shape>
              <v:shape id="_x0000_s11916" style="position:absolute;left:5539;top:1782;width:33;height:14" coordsize="66,29" path="m,20l1,18,5,13,10,9,14,6,18,5,25,3,32,2,39,r8,l54,2r6,3l66,10r,8l59,24,48,28r-8,1l36,29,31,28,24,26,17,24,10,22,5,21,1,20,,20xe" stroked="f">
                <v:path arrowok="t"/>
              </v:shape>
              <v:shape id="_x0000_s11917" style="position:absolute;left:5549;top:1777;width:21;height:19" coordsize="42,38" path="m20,38r8,-1l35,33r5,-6l42,19,40,12,35,5,28,1,20,,12,1,7,5,1,12,,19r1,8l7,33r5,4l20,38xe" fillcolor="black" stroked="f">
                <v:path arrowok="t"/>
              </v:shape>
              <v:shape id="_x0000_s11918" style="position:absolute;left:5553;top:1781;width:7;height:7" coordsize="13,14" path="m6,14r3,l12,12r1,-2l13,7r,-3l12,1,9,,6,,4,,1,1,,4,,7r,3l1,12r3,2l6,14xe" stroked="f">
                <v:path arrowok="t"/>
              </v:shape>
              <v:shape id="_x0000_s11919" style="position:absolute;left:5552;top:1819;width:39;height:39" coordsize="78,80" path="m50,80l49,78,45,73,38,66,30,58,22,47,14,36,7,25,2,15,,10r6,3l14,18r12,8l39,33r14,3l64,30,72,15,78,,74,22,64,58,50,80xe" fillcolor="#963" stroked="f">
                <v:path arrowok="t"/>
              </v:shape>
            </v:group>
            <v:group id="_x0000_s11920" editas="canvas" style="position:absolute;left:3185;top:6781;width:1485;height:1391" coordorigin="3957,1080" coordsize="1530,1287" wrapcoords="5506 -251 4447 251 2965 2763 2965 3767 1906 5274 1059 6781 -212 16074 -212 17330 1482 21349 1694 21349 12282 21349 21176 17833 21600 16828 18424 15823 18212 11553 16941 10298 12706 7535 12071 6279 8047 251 7200 -251 5506 -251">
              <o:lock v:ext="edit" aspectratio="t"/>
              <v:shape id="_x0000_s11921" type="#_x0000_t75" style="position:absolute;left:3957;top:1080;width:1530;height:1287" o:preferrelative="f">
                <v:fill o:detectmouseclick="t"/>
                <v:path o:extrusionok="t" o:connecttype="none"/>
              </v:shape>
              <v:shape id="_x0000_s11922" style="position:absolute;left:4274;top:1314;width:211;height:147" coordsize="211,147" path="m175,44r30,5l211,59r-6,10l187,88r-6,10l175,103r,5l158,123r-18,14l123,147r-12,-5l99,137,82,123,70,108,58,98,35,79,17,59,,35,,20,,10,5,,23,,35,5r11,5l70,25,93,44r12,l140,40r18,l175,44r,xe" fillcolor="#c99480" strokeweight=".3pt">
                <v:path arrowok="t"/>
              </v:shape>
              <v:shape id="_x0000_s11923" style="position:absolute;left:4655;top:1451;width:170;height:113" coordsize="170,113" path="m23,49l35,44,46,30,64,15,82,5,99,r24,5l140,15r18,15l170,49r,15l158,74r-29,9l111,88,93,93,76,103,52,113,46,103r-5,l35,93,23,88r,-10l5,69,,54,23,49r,xe" fillcolor="#8778bd" strokeweight=".3pt">
                <v:path arrowok="t"/>
              </v:shape>
              <v:shape id="_x0000_s11924" style="position:absolute;left:4063;top:1310;width:340;height:444" coordsize="340,444" path="m334,298r,-30l340,234r,-29l340,190r-6,-15l310,161,281,141,252,127,228,102r-6,5l211,78,199,53,181,29r,-15l181,,140,14,105,34,76,63,52,92,41,112r-6,24l17,175,5,215,,259r,43l5,322r6,29l11,386r12,29l29,429r12,10l58,444r18,-5l93,429r12,-14l123,390r23,-29l175,342r30,-15l234,312r29,-10l298,298r36,l334,298xe" fillcolor="#b2a3e8" strokeweight=".3pt">
                <v:path arrowok="t"/>
              </v:shape>
              <v:shape id="_x0000_s11925" style="position:absolute;left:4309;top:1642;width:269;height:400" coordsize="269,400" path="m181,10r24,34l222,78r12,34l234,146r6,54l252,254r6,54l269,356r-58,15l152,391r-29,4l94,400r-24,l41,395r-6,-9l29,366r,-24l23,317,17,293,11,273,6,229,,200,,171,,141,6,112,11,88,29,58,47,39,76,14,99,5,129,r29,l176,5r5,5l181,10xe" fillcolor="#5c8fd4" strokeweight=".3pt">
                <v:path arrowok="t"/>
              </v:shape>
              <v:shape id="_x0000_s11926" style="position:absolute;left:4655;top:1617;width:381;height:64" coordsize="381,64" path="m381,64r,l381,54,363,44,328,35,287,30,187,15,105,5,46,,11,,,5r5,5l23,15,64,25r47,5l199,39r88,10l334,54r47,10l381,64xe" fillcolor="#f5e5e0" strokeweight=".3pt">
                <v:path arrowok="t"/>
              </v:shape>
              <v:shape id="_x0000_s11927" style="position:absolute;left:4186;top:1935;width:1283;height:425" coordsize="1283,425" path="m1283,176r,19l574,425,,171,703,r580,176l1283,176xe" fillcolor="#7d3400" strokeweight=".3pt">
                <v:path arrowok="t"/>
              </v:shape>
              <v:shape id="_x0000_s11928" style="position:absolute;left:4186;top:1915;width:1283;height:425" coordsize="1283,425" path="m1283,196l574,425,,171,703,r580,196l1283,196xe" fillcolor="#b5783d" strokeweight=".3pt">
                <v:path arrowok="t"/>
              </v:shape>
              <v:shape id="_x0000_s11929" style="position:absolute;left:4649;top:1974;width:510;height:156" coordsize="510,156" path="m510,20r,58l246,156,,78,,20,275,,510,20r,xe" fillcolor="#c2c2b5" strokeweight=".3pt">
                <v:path arrowok="t"/>
              </v:shape>
              <v:shape id="_x0000_s11930" style="position:absolute;left:4649;top:1915;width:510;height:157" coordsize="510,157" path="m510,79l246,157,,79,275,,510,79r,xe" fillcolor="#f5e5e0" strokeweight=".3pt">
                <v:path arrowok="t"/>
              </v:shape>
              <v:shape id="_x0000_s11931" style="position:absolute;left:4784;top:1950;width:263;height:87" coordsize="263,87" path="m146,83r-29,4l93,87,46,83,17,73,,58,5,44,35,29,70,14,123,4,146,r24,l211,4r29,5l257,19r6,15l263,44r-6,4l240,58,199,73,146,83r,xe" fillcolor="#858a5c" strokeweight=".3pt">
                <v:path arrowok="t"/>
              </v:shape>
              <v:shape id="_x0000_s11932" style="position:absolute;left:4977;top:1696;width:234;height:312" coordsize="234,312" path="m29,l70,9r36,10l141,29r52,10l217,48r12,10l234,73r-5,58l223,219r-12,20l199,244r-11,10l158,263r-35,15l,312,6,278r,-15l6,249r,-35l12,185r6,-58l23,63,29,34,29,r,xe" fillcolor="#c2c2b5" strokeweight=".3pt">
                <v:path arrowok="t"/>
              </v:shape>
              <v:shape id="_x0000_s11933" style="position:absolute;left:4877;top:1652;width:164;height:371" coordsize="164,371" path="m36,r,39l36,83r-6,53l24,195,12,298,,361r6,5l6,371r71,-5l118,361r11,-10l135,342,147,229r6,-58l159,107r5,-34l164,44,159,19,147,14,100,9,36,r,xe" fillcolor="#c2c2b5" strokeweight=".3pt">
                <v:path arrowok="t"/>
              </v:shape>
              <v:shape id="_x0000_s11934" style="position:absolute;left:4619;top:1622;width:305;height:406" coordsize="305,406" path="m59,l165,15r52,5l270,25r29,5l305,44r-6,88l288,244,270,401r-12,5l241,401,170,386,88,362,12,337,,332r,-9l,274,12,186,24,20,30,,59,r,xe" fillcolor="#c2c2b5" strokeweight=".3pt">
                <v:path arrowok="t"/>
              </v:shape>
              <v:shape id="_x0000_s11935" style="position:absolute;left:4643;top:1671;width:228;height:298" coordsize="228,298" path="m,244r47,15l88,274r58,9l205,298,228,34,176,29,123,20,76,15,35,,,244r,xe" fillcolor="black" strokeweight=".3pt">
                <v:path arrowok="t"/>
              </v:shape>
              <v:shape id="_x0000_s11936" style="position:absolute;left:4660;top:1691;width:206;height:259" coordsize="206,259" path="m,215r36,9l77,239r52,10l182,259,206,24,153,19,106,14,65,5,24,,,215r,xe" fillcolor="#66ebeb" strokeweight=".3pt">
                <v:path arrowok="t"/>
              </v:shape>
              <v:shape id="_x0000_s11937" style="position:absolute;left:4666;top:2018;width:94;height:44" coordsize="94,44" path="m,15l,,94,34r,10l,15r,xe" fillcolor="#858a5c" strokeweight=".3pt">
                <v:path arrowok="t"/>
              </v:shape>
              <v:shape id="_x0000_s11938" style="position:absolute;left:4350;top:2106;width:539;height:117" coordsize="539,117" path="m539,19r,49l293,117,,,539,19r,xe" fillcolor="#858a5c" strokeweight=".3pt">
                <v:path arrowok="t"/>
              </v:shape>
              <v:shape id="_x0000_s11939" style="position:absolute;left:4350;top:2028;width:545;height:190" coordsize="545,190" path="m498,93r47,4l545,102r-29,5l492,112r-53,29l410,156r-29,15l340,180r-47,10l,63,217,,498,93r,xe" fillcolor="#c2c2b5" strokeweight=".3pt">
                <v:path arrowok="t"/>
              </v:shape>
              <v:shape id="_x0000_s11940" style="position:absolute;left:4356;top:2018;width:539;height:186" coordsize="539,186" path="m287,186l,63,217,,539,107r-24,l492,112r-29,15l433,142r-29,14l375,171r-30,10l310,186r-23,l287,186xe" fillcolor="#f5e5e0" strokeweight=".3pt">
                <v:path arrowok="t"/>
              </v:shape>
              <v:shape id="_x0000_s11941" style="position:absolute;left:4526;top:2037;width:228;height:84" coordsize="228,84" path="m228,69l41,5,,,,10,211,84,228,74r,-5l228,69xe" fillcolor="#858a5c" strokeweight=".3pt">
                <v:path arrowok="t"/>
              </v:shape>
              <v:shape id="_x0000_s11942" style="position:absolute;left:4526;top:2037;width:228;height:74" coordsize="228,74" path="m228,69r-17,5l,,17,,228,69r,xe" fillcolor="#c2c2b5" strokeweight=".3pt">
                <v:path arrowok="t"/>
              </v:shape>
              <v:shape id="_x0000_s11943" style="position:absolute;left:4391;top:2047;width:369;height:147" coordsize="369,147" path="m,34r,5l252,147r41,-5l322,132r47,-24l369,98,105,,53,20,,34r,xe" fillcolor="#858a5c" strokeweight=".3pt">
                <v:path arrowok="t"/>
              </v:shape>
              <v:shape id="_x0000_s11944" style="position:absolute;left:4391;top:2047;width:369;height:132" coordsize="369,132" path="m,34r252,98l287,132r29,-10l346,113,369,98,105,,58,20,,34r,xe" fillcolor="#c2c2b5" strokeweight=".3pt">
                <v:path arrowok="t"/>
              </v:shape>
              <v:shape id="_x0000_s11945" style="position:absolute;left:4479;top:2052;width:264;height:112" coordsize="264,112" path="m264,112r,-9l,e" filled="f" strokeweight=".3pt">
                <v:path arrowok="t"/>
              </v:shape>
              <v:shape id="_x0000_s11946" style="position:absolute;left:4461;top:2062;width:264;height:112" coordsize="264,112" path="m264,112r,-10l,e" filled="f" strokeweight=".3pt">
                <v:path arrowok="t"/>
              </v:shape>
              <v:shape id="_x0000_s11947" style="position:absolute;left:4438;top:2067;width:269;height:112" coordsize="269,112" path="m269,112r,-10l,e" filled="f" strokeweight=".3pt">
                <v:path arrowok="t"/>
              </v:shape>
              <v:shape id="_x0000_s11948" style="position:absolute;left:4414;top:2072;width:270;height:117" coordsize="270,117" path="m270,117r-6,-15l,e" filled="f" strokeweight=".3pt">
                <v:path arrowok="t"/>
              </v:shape>
              <v:shape id="_x0000_s11949" style="position:absolute;left:4625;top:2135;width:112;height:49" coordsize="112,49" path="m112,l94,15,65,25,30,34,,39,,49e" filled="f" strokeweight=".3pt">
                <v:path arrowok="t"/>
              </v:shape>
              <v:shape id="_x0000_s11950" style="position:absolute;left:4602;top:2130;width:111;height:44" coordsize="111,44" path="m111,l94,10,58,20,29,30,,34,,44e" filled="f" strokeweight=".3pt">
                <v:path arrowok="t"/>
              </v:shape>
              <v:shape id="_x0000_s11951" style="position:absolute;left:4578;top:2121;width:112;height:43" coordsize="112,43" path="m112,l88,9,59,19,30,29,,34r,9e" filled="f" strokeweight=".3pt">
                <v:path arrowok="t"/>
              </v:shape>
              <v:shape id="_x0000_s11952" style="position:absolute;left:4590;top:2111;width:76;height:29" coordsize="76,29" path="m76,l59,10,41,19,,29e" filled="f" strokeweight=".3pt">
                <v:path arrowok="t"/>
              </v:shape>
              <v:shape id="_x0000_s11953" style="position:absolute;left:4567;top:2106;width:76;height:29" coordsize="76,29" path="m76,l47,15,,29e" filled="f" strokeweight=".3pt">
                <v:path arrowok="t"/>
              </v:shape>
              <v:shape id="_x0000_s11954" style="position:absolute;left:4543;top:2096;width:82;height:29" coordsize="82,29" path="m82,l65,10,47,20,,29e" filled="f" strokeweight=".3pt">
                <v:path arrowok="t"/>
              </v:shape>
              <v:shape id="_x0000_s11955" style="position:absolute;left:4526;top:2086;width:76;height:30" coordsize="76,30" path="m76,l58,10,41,20,,30e" filled="f" strokeweight=".3pt">
                <v:path arrowok="t"/>
              </v:shape>
              <v:shape id="_x0000_s11956" style="position:absolute;left:4479;top:2081;width:99;height:40" coordsize="99,40" path="m99,l82,10,52,20,,30,,40e" filled="f" strokeweight=".3pt">
                <v:path arrowok="t"/>
              </v:shape>
              <v:shape id="_x0000_s11957" style="position:absolute;left:4455;top:2072;width:100;height:39" coordsize="100,39" path="m100,l82,9,59,19,30,29,,34r,5e" filled="f" strokeweight=".3pt">
                <v:path arrowok="t"/>
              </v:shape>
              <v:shape id="_x0000_s11958" style="position:absolute;left:4432;top:2062;width:99;height:44" coordsize="99,44" path="m99,l82,15,58,24,6,34,,44e" filled="f" strokeweight=".3pt">
                <v:path arrowok="t"/>
              </v:shape>
              <v:shape id="_x0000_s11959" style="position:absolute;left:4408;top:2057;width:106;height:39" coordsize="106,39" path="m106,l82,10,59,20,6,29,,39e" filled="f" strokeweight=".3pt">
                <v:path arrowok="t"/>
              </v:shape>
              <v:shape id="_x0000_s11960" style="position:absolute;left:4766;top:2125;width:41;height:15" coordsize="41,15" path="m41,r,10l23,15,,5,,,41,r,xe" fillcolor="#858a5c" strokeweight=".3pt">
                <v:path arrowok="t"/>
              </v:shape>
              <v:shape id="_x0000_s11961" style="position:absolute;left:4766;top:2121;width:41;height:14" coordsize="41,14" path="m18,l41,4,23,14,,4,18,r,xe" fillcolor="#c2c2b5" strokeweight=".3pt">
                <v:path arrowok="t"/>
              </v:shape>
              <v:shape id="_x0000_s11962" style="position:absolute;left:4719;top:2101;width:18;height:15" coordsize="18,15" path="m18,l,5,,15e" filled="f" strokeweight=".3pt">
                <v:path arrowok="t"/>
              </v:shape>
              <v:shape id="_x0000_s11963" style="position:absolute;left:4701;top:2091;width:18;height:15" coordsize="18,15" path="m18,l,10r,5e" filled="f" strokeweight=".3pt">
                <v:path arrowok="t"/>
              </v:shape>
              <v:shape id="_x0000_s11964" style="position:absolute;left:4684;top:2086;width:17;height:15" coordsize="17,15" path="m17,l,5,,15e" filled="f" strokeweight=".3pt">
                <v:path arrowok="t"/>
              </v:shape>
              <v:shape id="_x0000_s11965" style="position:absolute;left:4655;top:2081;width:23;height:15" coordsize="23,15" path="m23,l,5,5,15e" filled="f" strokeweight=".3pt">
                <v:path arrowok="t"/>
              </v:shape>
              <v:shape id="_x0000_s11966" style="position:absolute;left:4637;top:2072;width:18;height:14" coordsize="18,14" path="m18,l,9r,5e" filled="f" strokeweight=".3pt">
                <v:path arrowok="t"/>
              </v:shape>
              <v:shape id="_x0000_s11967" style="position:absolute;left:4619;top:2067;width:18;height:14" coordsize="18,14" path="m18,l,10r,4e" filled="f" strokeweight=".3pt">
                <v:path arrowok="t"/>
              </v:shape>
              <v:shape id="_x0000_s11968" style="position:absolute;left:4602;top:2062;width:12;height:15" coordsize="12,15" path="m12,l,5,,15e" filled="f" strokeweight=".3pt">
                <v:path arrowok="t"/>
              </v:shape>
              <v:shape id="_x0000_s11969" style="position:absolute;left:4578;top:2052;width:18;height:15" coordsize="18,15" path="m18,l,10r,5e" filled="f" strokeweight=".3pt">
                <v:path arrowok="t"/>
              </v:shape>
              <v:shape id="_x0000_s11970" style="position:absolute;left:4561;top:2047;width:17;height:15" coordsize="17,15" path="m17,l,5,,15e" filled="f" strokeweight=".3pt">
                <v:path arrowok="t"/>
              </v:shape>
              <v:shape id="_x0000_s11971" style="position:absolute;left:4543;top:2037;width:18;height:15" coordsize="18,15" path="m18,l,10r,5e" filled="f" strokeweight=".3pt">
                <v:path arrowok="t"/>
              </v:shape>
              <v:shape id="_x0000_s11972" style="position:absolute;left:4643;top:2174;width:404;height:132" coordsize="404,132" path="m393,59l404,49r-6,-5l369,34,340,25,281,5,270,,252,5r-18,5l94,49,35,69,,74r12,9l53,98r76,29l146,132r24,-5l211,117,287,93,393,59r,xe" fillcolor="#006d6f" strokeweight=".3pt">
                <v:path arrowok="t"/>
              </v:shape>
              <v:shape id="_x0000_s11973" style="position:absolute;left:4678;top:2184;width:340;height:112" coordsize="340,112" path="m328,44r12,-5l334,34,287,15,246,,217,,199,10,82,44,,64r6,9l35,83r65,24l123,112r29,-9l240,73,299,54,328,44r,xe" fillcolor="#21808f" strokeweight=".3pt">
                <v:path arrowok="t"/>
              </v:shape>
              <v:shape id="_x0000_s11974" style="position:absolute;left:4854;top:2155;width:23;height:19" coordsize="23,19" path="m17,19l6,14,,5,12,r5,l23,5r,9l17,19r,xe" fillcolor="#c2c2b5" strokeweight=".3pt">
                <v:path arrowok="t"/>
              </v:shape>
              <v:shape id="_x0000_s11975" style="position:absolute;left:4866;top:2160;width:11;height:14" coordsize="11,14" path="m11,9l11,,,4,,14r11,l11,9r,xe" fillcolor="#f5e5e0" strokeweight=".3pt">
                <v:path arrowok="t"/>
              </v:shape>
              <v:shape id="_x0000_s11976" style="position:absolute;left:4871;top:2130;width:282;height:83" coordsize="282,83" path="m,83l71,78r53,l176,78r53,-9l270,64,282,54r,-5l282,39,270,34r-29,l212,34,200,30r12,-5l223,15,217,5,212,,200,,176,10,135,25,100,39,77,44,53,49,30,44,6,39,,39r,5l18,49r24,5l65,54,88,49,129,34,165,20,200,10r12,l217,10,200,20r-6,5l188,30r12,9l217,39r47,l276,44r,5l258,59r-35,5l194,69r-53,5l83,74r-53,l12,74,,78r,5l,83xe" fillcolor="#c2c2b5" strokeweight=".3pt">
                <v:path arrowok="t"/>
              </v:shape>
              <v:shape id="_x0000_s11977" style="position:absolute;left:4731;top:2184;width:164;height:24" coordsize="164,24" path="m164,24l135,10r-18,l88,5,58,,29,5,,15r35,9l76,20r23,l123,20r17,l164,24r,xe" fillcolor="#f5e5e0" strokeweight=".3pt">
                <v:path arrowok="t"/>
              </v:shape>
              <v:shape id="_x0000_s11978" style="position:absolute;left:4743;top:2199;width:152;height:29" coordsize="152,29" path="m17,29r47,l87,29r36,l140,29,152,19,146,9,117,,87,,41,5,17,9,,14,5,24r12,5l17,29xe" fillcolor="#c2c2b5" strokeweight=".3pt">
                <v:path arrowok="t"/>
              </v:shape>
              <v:shape id="_x0000_s11979" style="position:absolute;left:4367;top:1945;width:211;height:117" coordsize="211,117" path="m30,l47,,77,5r23,4l123,19r18,10l153,44r11,14l182,73r18,19l211,112r-11,5l188,107,164,88,141,68,129,63r-6,l135,78r12,10l147,97r-6,10l123,102,100,78r-6,l106,92r6,10l106,107r-12,l88,102,77,92,65,88r6,9l77,107r-18,l41,97,6,68,,49,6,29,18,14,30,r,xe" fillcolor="#e3b8a3" strokeweight=".3pt">
                <v:path arrowok="t"/>
              </v:shape>
              <v:shape id="_x0000_s11980" style="position:absolute;left:4444;top:1608;width:58;height:78" coordsize="58,78" path="m5,44l35,24,58,r,29l58,58,41,73,29,78,5,78,,63,5,44r,xe" fillcolor="black" strokeweight=".3pt">
                <v:path arrowok="t"/>
              </v:shape>
              <v:shape id="_x0000_s11981" style="position:absolute;left:4086;top:1461;width:182;height:191" coordsize="182,191" path="m170,132r6,-39l182,49,176,29r,-14l164,5,158,r-6,5l152,20r6,39l158,78r,25l158,127r-11,15l141,137r-6,-20l129,88,117,73r-12,l111,88r,5l111,98,100,88,88,83,82,78r-6,l82,93r23,19l123,127r6,10l129,151,105,137,82,117,59,108r-6,l47,112r12,15l70,132r6,5l59,142,35,127,12,112,,112r6,15l35,151r29,20l82,181r12,10l111,191r12,l141,176r17,-15l170,147r,-15l170,132xe" fillcolor="#8778bd" strokeweight=".3pt">
                <v:path arrowok="t"/>
              </v:shape>
              <v:shape id="_x0000_s11982" style="position:absolute;left:4156;top:1608;width:47;height:24" coordsize="47,24" path="m47,19l30,4,6,,,4,,14r6,5l18,24r29,l47,19r,xe" fillcolor="#deccf2" strokeweight=".3pt">
                <v:path arrowok="t"/>
              </v:shape>
              <v:shape id="_x0000_s11983" style="position:absolute;left:4584;top:1300;width:246;height:273" coordsize="246,273" path="m18,112l6,141,,156r,15l6,176r18,l30,176r11,14l59,205r12,10l94,215r6,14l112,225r5,-20l135,185r29,-19l194,166r11,l205,176r-17,l170,181r-17,9l141,205r18,-5l176,190r24,l223,200r12,10l229,215r-18,-5l182,210r-29,5l129,229r30,-4l176,220r,9l170,229r-35,5l117,239r-5,5l117,249r12,-5l135,239r12,-5l164,234r-5,5l135,249r-12,5l123,269r12,4l147,273r23,l182,264r6,-10l194,249r23,l235,254r11,5l246,249r,-10l246,210r-5,-25l223,161,200,141,182,122r-6,-15l159,78,141,58,117,39,76,14,59,5,35,,30,10r,29l24,73r-6,39l18,112xe" fillcolor="#b2a3e8" strokeweight=".3pt">
                <v:path arrowok="t"/>
              </v:shape>
              <v:shape id="_x0000_s11984" style="position:absolute;left:4584;top:1363;width:100;height:152" coordsize="100,152" path="m71,152r-6,-5l65,137,76,122,94,103r6,-20l100,59,94,39,82,20,76,10r-5,5l65,25r6,24l71,69r,14l65,98r-6,15l47,108r,-15l41,49r,-39l35,,30,5,18,35,6,64,,78,,98r,10l6,113r29,5l41,132r12,10l71,152r,xe" fillcolor="#8778bd" strokeweight=".3pt">
                <v:path arrowok="t"/>
              </v:shape>
              <v:shape id="_x0000_s11985" style="position:absolute;left:4391;top:1275;width:228;height:377" coordsize="228,377" path="m135,5r,30l129,64r-6,29l111,123,94,152,70,176,41,196,12,210,,225r,39l,303r6,20l12,337r5,15l35,362r35,15l88,372r17,-15l117,342r12,-14l140,313r24,-19l176,284r6,-15l187,254r,-19l193,210r12,-29l211,162r,-25l223,83r5,-48l228,25,217,15,199,10,182,5,146,,135,5r,xe" fillcolor="#b2a3e8" strokeweight=".3pt">
                <v:path arrowok="t"/>
              </v:shape>
              <v:shape id="_x0000_s11986" style="position:absolute;left:4227;top:1280;width:316;height:220" coordsize="316,220" path="m176,210r23,10l222,215r12,-5l240,201r6,-10l246,176r6,-10l263,161r12,-9l281,142r-6,-20l293,118r6,-5l304,93,293,74,304,59,316,44r,-10l310,25,304,15,281,r-6,l269,5,246,49r-6,29l222,103r-5,19l205,137r-12,15l170,166,140,147,117,132,99,113,82,93,64,74,58,54,41,20,29,15,11,30,6,44,,54,6,69r5,9l29,88r,25l35,127r6,10l58,137r,15l64,166r12,10l93,176r6,5l105,196r6,14l134,220r24,l176,210r,xe" strokeweight=".3pt">
                <v:path arrowok="t"/>
              </v:shape>
              <v:shape id="_x0000_s11987" style="position:absolute;left:4250;top:1285;width:264;height:200" coordsize="264,200" path="m153,200r23,-19l199,156r24,-29l240,98,258,69r6,-30l264,15,252,r6,15l258,34r-6,20l240,73,229,98r-18,29l182,156r-29,35l111,161,82,137,59,113,35,88,24,69,12,49r,-20l12,15,,34,6,59,18,83r23,30l70,142r30,24l129,186r24,14l153,200xe" fillcolor="#5c8fd4" strokeweight=".3pt">
                <v:path arrowok="t"/>
              </v:shape>
              <v:shape id="_x0000_s11988" style="position:absolute;left:4397;top:1510;width:35;height:29" coordsize="35,29" path="m17,29l6,24,,15,6,5,17,,29,5r6,10l29,24,17,29r,xe" fillcolor="black" strokeweight=".3pt">
                <v:path arrowok="t"/>
              </v:shape>
              <v:shape id="_x0000_s11989" style="position:absolute;left:4403;top:1515;width:23;height:19" coordsize="23,19" path="m11,19l,10,5,r6,l23,r,10l23,14,11,19r,xe" strokeweight=".3pt">
                <v:path arrowok="t"/>
              </v:shape>
              <v:shape id="_x0000_s11990" style="position:absolute;left:4397;top:1564;width:41;height:29" coordsize="41,29" path="m23,29l6,24,,14,6,5,23,,35,5r6,9l35,24,23,29r,xe" fillcolor="black" strokeweight=".3pt">
                <v:path arrowok="t"/>
              </v:shape>
              <v:shape id="_x0000_s11991" style="position:absolute;left:4403;top:1569;width:23;height:19" coordsize="23,19" path="m17,19l5,19,,9,5,4,17,r6,9l23,19r-6,l17,19xe" strokeweight=".3pt">
                <v:path arrowok="t"/>
              </v:shape>
              <v:shape id="_x0000_s11992" style="position:absolute;left:4449;top:1285;width:77;height:108" coordsize="77,108" path="m77,l65,20,59,44,41,69,18,88,,108,,88,,69,6,25,18,15,30,10,53,,71,r6,l77,xe" fillcolor="#c99480" strokeweight=".3pt">
                <v:path arrowok="t"/>
              </v:shape>
              <v:shape id="_x0000_s11993" style="position:absolute;left:4262;top:1148;width:287;height:269;mso-position-vertical:absolute" coordsize="287,269" path="m287,93r-6,20l275,127r-11,15l246,152r-23,10l211,176r,20l211,220r,10l199,230r-6,5l187,245r,5l176,254r-6,10l164,269r-29,-5l111,250,88,235,53,201,29,171,12,142,6,127,,113,,98,6,83,29,59,53,35,82,15,99,10,117,5,146,r30,l205,5r29,5l258,25r17,19l287,69r,24l287,93xe" fillcolor="#963" strokeweight=".3pt">
                <v:path arrowok="t"/>
              </v:shape>
              <v:shape id="_x0000_s11994" style="position:absolute;left:4279;top:1275;width:53;height:44" coordsize="53,44" path="m24,l53,20,24,44,,20,24,r,xe" strokeweight=".3pt">
                <v:path arrowok="t"/>
              </v:shape>
              <v:shape id="_x0000_s11995" style="position:absolute;left:4291;top:1280;width:29;height:30" coordsize="29,30" path="m12,l29,15,12,30,,15,12,r,xe" fillcolor="#5c8fd4" strokeweight=".3pt">
                <v:path arrowok="t"/>
              </v:shape>
              <v:shape id="_x0000_s11996" style="position:absolute;left:4238;top:1085;width:340;height:278" coordsize="340,278" path="m165,127r11,19l188,166r12,l211,166r18,10l223,161r6,5l247,181r5,9l264,200r,-14l270,195r,10l282,186r-6,-15l288,186r,14l299,190r-11,25l299,205r12,-10l323,171r,19l329,176r6,-15l340,142r,-15l340,132r,-30l335,83,311,59,288,44r23,5l276,24,241,10,211,,176,,141,,112,5,82,19,53,39,36,54,18,73,12,88,6,102,,137r,39l12,210r6,19l30,239r17,20l59,269r18,9l65,269,59,259,41,234r24,15l77,254r11,l71,244,59,229,36,195r17,15l65,220,59,205,47,190r12,5l71,210r,-15l77,176r5,14l82,186r18,24l112,220r17,9l106,205r-6,-10l100,181r18,14l118,181r,-15l123,176r6,14l129,171r6,-15l141,171r6,10l147,161r,-10l153,142r6,14l170,166r-5,-15l165,127r,xe" fillcolor="black" strokeweight=".3pt">
                <v:path arrowok="t"/>
              </v:shape>
              <v:shape id="_x0000_s11997" style="position:absolute;left:4385;top:1295;width:59;height:19" coordsize="59,19" path="m59,19r,-9l53,5,23,5,,,18,5r23,5l53,15r6,4l59,19xe" fillcolor="#4d0f21" strokeweight=".3pt">
                <v:path arrowok="t"/>
              </v:shape>
              <v:shape id="_x0000_s11998" style="position:absolute;left:4479;top:1295;width:41;height:19" coordsize="41,19" path="m,19l6,10,23,5,41,,35,5,23,10,,19r,xe" fillcolor="#4d0f21" strokeweight=".3pt">
                <v:path arrowok="t"/>
              </v:shape>
              <v:shape id="_x0000_s11999" style="position:absolute;left:4367;top:1920;width:59;height:69" coordsize="59,69" path="m,l24,10,47,20r12,5l47,30,36,39,24,59r-6,5l6,69,6,34,,,,xe" fillcolor="#b2a3e8" strokeweight=".3pt">
                <v:path arrowok="t"/>
              </v:shape>
              <v:shape id="_x0000_s12000" style="position:absolute;left:4561;top:2047;width:17;height:15" coordsize="17,15" path="m17,10l6,,,,,5,6,15r11,l17,15r,-5l17,10r,xe" fillcolor="#ff9ccc" strokeweight=".3pt">
                <v:path arrowok="t"/>
              </v:shape>
              <v:shape id="_x0000_s12001" style="position:absolute;left:4397;top:1305;width:41;height:19" coordsize="41,19" path="m29,14r12,l35,5,23,5,,,11,9r6,5l23,19r6,-5l29,14xe" fillcolor="#4d0f21" strokeweight=".3pt">
                <v:path arrowok="t"/>
              </v:shape>
              <v:shape id="_x0000_s12002" style="position:absolute;left:4479;top:1310;width:29;height:14" coordsize="29,14" path="m29,l11,4,,14r11,l23,4,29,r,xe" fillcolor="#4d0f21" strokeweight=".3pt">
                <v:path arrowok="t"/>
              </v:shape>
              <v:shape id="_x0000_s12003" style="position:absolute;left:4420;top:1378;width:35;height:15" coordsize="35,15" path="m29,15r6,-5l35,5,18,5,,,12,10r17,5l29,15xe" fillcolor="#962966" strokeweight=".3pt">
                <v:path arrowok="t"/>
              </v:shape>
              <v:shape id="_x0000_s12004" style="position:absolute;left:4426;top:1393;width:18;height:9" coordsize="18,9" path="m18,5l,,6,9r6,l18,5r,xe" fillcolor="#ab786b" stroked="f">
                <v:path arrowok="t"/>
              </v:shape>
              <v:shape id="_x0000_s12005" style="position:absolute;left:4713;top:1539;width:117;height:34" coordsize="117,34" path="m117,15l112,5,94,,76,,65,,41,10,18,15,,25r18,5l53,34r29,l100,34,117,20r,-5l117,15xe" fillcolor="#8778bd" strokeweight=".3pt">
                <v:path arrowok="t"/>
              </v:shape>
              <v:shape id="_x0000_s12006" style="position:absolute;left:4854;top:1583;width:59;height:59" coordsize="59,59" path="m,l23,10,35,25,59,54r-6,5l41,54,29,39,17,29,6,15,,,,xe" fillcolor="#e3b8a3" strokeweight=".3pt">
                <v:path arrowok="t"/>
              </v:shape>
              <v:shape id="_x0000_s12007" style="position:absolute;left:4701;top:1539;width:188;height:152" coordsize="188,152" path="m112,5r12,10l141,25r12,9l165,49r11,15l188,83r,34l182,122r-12,-9l170,93,159,73,135,59r6,10l147,83r12,20l165,122r5,25l159,152r-6,-5l147,142,135,103,118,78,106,69r-6,-5l94,64r6,29l106,113r6,19l106,142r-6,-10l88,117,83,98,71,78,65,69,53,64,36,83,24,98r-12,5l,103,,98,6,83,12,73,18,59r,-10l30,34,42,20,53,15,59,5,71,,88,r18,l112,5r,xe" fillcolor="#e3b8a3" strokeweight=".3pt">
                <v:path arrowok="t"/>
              </v:shape>
              <v:shape id="_x0000_s12008" style="position:absolute;left:4701;top:1622;width:18;height:20" coordsize="18,20" path="m6,l18,r,5l12,15,,20,,10,6,r,xe" fillcolor="#ff9ccc" strokeweight=".3pt">
                <v:path arrowok="t"/>
              </v:shape>
              <v:shape id="_x0000_s12009" style="position:absolute;left:4801;top:1661;width:12;height:20" coordsize="12,20" path="m12,l,,,5,6,20r6,l12,r,xe" fillcolor="#ff9ccc" strokeweight=".3pt">
                <v:path arrowok="t"/>
              </v:shape>
              <v:shape id="_x0000_s12010" style="position:absolute;left:4854;top:1666;width:12;height:25" coordsize="12,25" path="m12,l,,,20r12,5l12,5,12,r,xe" fillcolor="#ff9ccc" strokeweight=".3pt">
                <v:path arrowok="t"/>
              </v:shape>
              <v:shape id="_x0000_s12011" style="position:absolute;left:4877;top:1647;width:12;height:14" coordsize="12,14" path="m12,l,,,9r12,5l12,r,xe" fillcolor="#ff9ccc" strokeweight=".3pt">
                <v:path arrowok="t"/>
              </v:shape>
              <v:shape id="_x0000_s12012" style="position:absolute;left:4901;top:1627;width:17;height:15" coordsize="17,15" path="m6,l,,6,10r11,5l6,r,xe" fillcolor="#ff9ccc" strokeweight=".3pt">
                <v:path arrowok="t"/>
              </v:shape>
              <v:shape id="_x0000_s12013" style="position:absolute;left:4361;top:2125;width:112;height:69" coordsize="112,69" path="m12,l24,,36,5r29,l83,20r17,15l112,49r,10l106,59,88,49r6,15l88,64,71,54,59,39r,10l65,59r,10l59,69,30,44,18,35,6,30,,15,6,5,12,r,xe" fillcolor="#edc7cc" strokeweight=".3pt">
                <v:path arrowok="t"/>
              </v:shape>
              <v:shape id="_x0000_s12014" style="position:absolute;left:4707;top:2164;width:135;height:25" coordsize="135,25" path="m,10l30,5,59,,88,r12,5l123,15r12,10l123,20,94,15r-29,l41,20,12,15,,10r,xe" fillcolor="#edc7cc" strokeweight=".3pt">
                <v:path arrowok="t"/>
              </v:shape>
              <v:shape id="_x0000_s12015" style="position:absolute;left:4596;top:2169;width:270;height:88" coordsize="270,88" path="m12,30r23,l82,15,123,5,147,r11,5l199,5r24,5l252,20r18,10l252,35,229,25,199,20r-23,l152,25r36,l199,25r12,5l229,54r,10l229,69r-12,l199,54r,-5l193,44,176,39r-18,5l170,44r12,10l199,74r-6,5l182,74,170,64r-23,l117,74,82,79,41,83,6,88,,59,,44,12,30r,xe" fillcolor="#edc7cc" strokeweight=".3pt">
                <v:path arrowok="t"/>
              </v:shape>
              <v:shape id="_x0000_s12016" style="position:absolute;left:4191;top:1681;width:288;height:229" coordsize="288,229" path="m223,10r18,l258,5,270,r12,10l276,29r-6,15l270,63r6,15l288,98r,9l276,107r-6,5l270,127r-12,5l247,132r11,5l264,142r-6,9l253,171r-6,10l235,181r-12,l194,176r-12,5l170,185r-23,20l135,215r-11,5l94,229r-29,l42,225,24,215,6,195,,176,,156,6,137,18,117,30,98,65,58,77,49,94,34,112,24r17,-9l153,10,176,5r24,l223,10r,xe" fillcolor="#963" strokeweight=".3pt">
                <v:path arrowok="t"/>
              </v:shape>
              <v:shape id="_x0000_s12017" style="position:absolute;left:4021;top:1837;width:370;height:508" coordsize="370,508" path="m340,29r6,20l352,64r,24l358,117r6,25l370,171r,29l370,230r,29l364,279r,19l364,337r6,39l370,396r-6,19l358,425r-12,15l323,454r-35,15l253,479r-12,5l235,489r-41,14l170,503r-17,5l129,508r-17,l88,503,71,494,59,474,42,459,36,440,30,420,18,376,12,332,6,288,,244,,200,,181,6,161r6,-19l24,127,47,93,59,73,71,59,88,44,106,29r18,-9l147,10,170,5,194,r,20l200,34r17,15l235,59r18,5l270,69r18,l299,64,317,49,340,29r,xe" fillcolor="#80bd91" strokeweight=".3pt">
                <v:path arrowok="t"/>
              </v:shape>
              <v:shape id="_x0000_s12018" style="position:absolute;left:4256;top:2204;width:117;height:58" coordsize="117,58" path="m82,34l70,48,53,58r-18,l12,58,,48,,34,6,19,18,4,29,,41,,53,9r11,l76,9r6,5l105,19r12,5l100,29,82,34r,xe" fillcolor="#52ab69" strokeweight=".3pt">
                <v:path arrowok="t"/>
              </v:shape>
              <v:shape id="_x0000_s12019" style="position:absolute;left:3957;top:1977;width:551;height:390" coordsize="551,390" path="m551,244r,14l551,268r-6,10l540,293r11,9l551,307r-23,10l504,322r-29,10l446,337r-71,14l299,366r-47,15l223,385r-29,5l176,390r-12,-5l147,366,135,341,117,317,100,293,76,263,53,229,30,185,12,156,6,131,,107,,83,,58,12,44,24,24,35,14,53,4,71,,88,r12,4l112,14r23,20l153,63r6,24l170,117r18,63l200,210r5,29l211,249r12,5l223,263r-18,20l200,293r5,9l211,302r6,-4l223,283r6,-10l235,283r,10l235,298r6,l246,288r-5,-15l258,273r18,l299,273r24,l370,273r35,-5l452,258r52,-9l528,244r23,l551,244xe" fillcolor="#80bd91" strokeweight=".3pt">
                <v:path arrowok="t"/>
              </v:shape>
              <v:shape id="_x0000_s12020" style="position:absolute;left:3992;top:1725;width:264;height:430" coordsize="264,430" path="m258,73r-17,29l217,122r-53,44l158,176r,-20l164,132r-6,9l153,161r-6,20l135,200r,-39l129,181r-23,19l94,220,76,269,71,254r,-10l65,229r-6,25l59,283r-6,25l47,337r-6,19l41,381r,24l41,430,29,410,18,391,12,366r,-19l6,337,,342r,10l,327,,303,6,288,18,259r6,-25l18,239r,-39l24,166r5,-15l41,137,53,122,71,107r,-5l71,93,88,54,94,34,106,14r11,-4l129,5,164,r30,10l217,19r18,10l252,44r12,14l258,73r,xe" fillcolor="black" strokeweight=".3pt">
                <v:path arrowok="t"/>
              </v:shape>
              <v:shape id="_x0000_s12021" style="position:absolute;left:4426;top:1725;width:29;height:10" coordsize="29,10" path="m23,10l29,,12,,,10,12,5r11,l23,10r,l23,10xe" fillcolor="#c95433" strokeweight=".3pt">
                <v:path arrowok="t"/>
              </v:shape>
              <v:shape id="_x0000_s12022" style="position:absolute;left:4426;top:1735;width:23;height:9" coordsize="23,9" path="m23,l12,4,,9r12,l23,9r,-5l23,4,23,r,xe" fillcolor="#4d0f21" strokeweight=".3pt">
                <v:path arrowok="t"/>
              </v:shape>
              <v:shape id="_x0000_s12023" style="position:absolute;left:4109;top:1569;width:370;height:244" coordsize="370,244" path="m329,39r17,24l364,92r6,20l370,127r-6,14l358,151r-6,-20l346,141r-11,10l311,170r6,-14l323,136r-12,15l299,161r-29,19l276,166r-29,14l206,190r11,-10l217,170r-6,10l200,185r,-5l200,170r-6,10l182,190r,10l170,210r-11,4l153,224r-6,l147,234r-6,10l118,239,88,229,59,210,30,190,12,161,,161,,151,,141,12,131,30,97,47,68,77,43,106,24,135,9,176,r35,l252,4r36,15l329,39r,xe" fillcolor="black" strokeweight=".3pt">
                <v:path arrowok="t"/>
              </v:shape>
              <v:shape id="_x0000_s12024" style="position:absolute;left:4121;top:1725;width:135;height:68" coordsize="135,68" path="m135,68l100,58,59,44,29,24,,e" filled="f" strokeweight=".3pt">
                <v:path arrowok="t"/>
              </v:shape>
              <v:shape id="_x0000_s12025" style="position:absolute;left:4127;top:1720;width:152;height:59" coordsize="152,59" path="m152,59r-23,l106,54,70,44,29,24,,e" filled="f" strokeweight=".3pt">
                <v:path arrowok="t"/>
              </v:shape>
              <v:shape id="_x0000_s12026" style="position:absolute;left:4127;top:1715;width:164;height:44" coordsize="164,44" path="m164,44r-47,l76,34,35,24,,e" filled="f" strokeweight=".3pt">
                <v:path arrowok="t"/>
              </v:shape>
              <v:shape id="_x0000_s12027" style="position:absolute;left:4098;top:1696;width:52;height:48" coordsize="52,48" path="m23,l35,14r17,5l47,34,35,48r-12,l6,43,,29,6,14,11,4,23,r,xe" fillcolor="#f0bd5c" strokeweight=".3pt">
                <v:path arrowok="t"/>
              </v:shape>
              <v:shape id="_x0000_s12028" style="position:absolute;left:4731;top:1539;width:105;height:30" coordsize="105,30" path="m105,20l82,5,58,,41,,23,15,6,25,,30r23,l29,20r12,l58,15r18,l88,15r6,l105,20r,xe" fillcolor="#c99480" stroked="f">
                <v:path arrowok="t"/>
              </v:shape>
              <v:shape id="_x0000_s12029" style="position:absolute;left:4713;top:1730;width:100;height:171" coordsize="100,171" path="m41,171l24,166,12,146,,117,,83,12,49,24,19,41,5,59,,76,5,88,24r12,29l100,88r-6,34l76,151,59,166r-18,5l41,171xe" fillcolor="#de2e69" stroked="f">
                <v:path arrowok="t"/>
              </v:shape>
              <v:shape id="_x0000_s12030" style="position:absolute;left:4713;top:1754;width:47;height:93" coordsize="47,93" path="m,93l47,64,24,,12,25,6,49,,73,,93r,xe" fillcolor="#00d60f" stroked="f">
                <v:path arrowok="t"/>
              </v:shape>
              <v:shape id="_x0000_s12031" style="position:absolute;left:4713;top:1818;width:47;height:68" coordsize="47,68" path="m18,68l47,,,29,6,48,18,68r,xe" fillcolor="#ffab33" stroked="f">
                <v:path arrowok="t"/>
              </v:shape>
              <v:shape id="_x0000_s12032" style="position:absolute;left:4731;top:1803;width:82;height:98" coordsize="82,98" path="m,83l6,93r11,5l35,98r6,l53,83,70,59,76,39,82,15,82,,29,15,,83r,xe" fillcolor="#db73ff" stroked="f">
                <v:path arrowok="t"/>
              </v:shape>
            </v:group>
            <v:group id="_x0000_s12033" editas="canvas" style="position:absolute;left:2128;top:8162;width:1743;height:2394" coordorigin="1884,1457" coordsize="1796,2213">
              <o:lock v:ext="edit" aspectratio="t"/>
              <v:shape id="_x0000_s12034" type="#_x0000_t75" style="position:absolute;left:1884;top:1457;width:1796;height:2213" o:preferrelative="f">
                <v:fill o:detectmouseclick="t"/>
                <v:path o:extrusionok="t" o:connecttype="none"/>
              </v:shape>
              <v:shape id="_x0000_s12035" style="position:absolute;left:1892;top:3274;width:417;height:347" coordsize="834,695" path="m57,22l196,,465,63,400,305r13,151l613,433r169,56l834,599r,72l639,695,419,685,278,609r-65,86l44,689,,566,122,323r2,-178l57,22r,xe" fillcolor="#da8d55" stroked="f">
                <v:path arrowok="t"/>
              </v:shape>
              <v:shape id="_x0000_s12036" style="position:absolute;left:2811;top:3249;width:420;height:365" coordsize="840,730" path="m34,90l342,r38,439l547,407r169,41l816,513r24,141l827,705,623,715,384,709,234,613,203,730,13,722,,630,101,421,78,270,34,90r,xe" fillcolor="#da8d55" stroked="f">
                <v:path arrowok="t"/>
              </v:shape>
              <v:shape id="_x0000_s12037" style="position:absolute;left:1965;top:1978;width:1454;height:1467" coordsize="2908,2934" path="m938,45l753,189,679,575r105,611l794,1532r18,337l586,2068,434,2211r-161,77l130,2415,,2587r301,67l236,2934r226,-55l757,2620r315,-254l1255,2045r306,108l1750,2435r9,156l2017,2542r28,317l2230,2836r31,-450l2234,2078r-97,-203l1639,1376r142,-341l1898,986,2008,875r-23,-36l2045,732,2239,595r313,-40l2751,536r78,-43l2908,215,2866,19,2580,78r-761,59l1694,121,1611,45,1515,,938,45r,xe" fillcolor="#80b2b2" stroked="f">
                <v:path arrowok="t"/>
              </v:shape>
              <v:shape id="_x0000_s12038" style="position:absolute;left:2040;top:2679;width:945;height:763" coordsize="1889,1527" path="m,1212r39,-45l93,1124r82,-42l403,1022,577,979r4,-43l551,904,712,814r9,-68l710,669,686,583,645,25,886,49,1255,,1125,206r47,109l1244,366r89,63l1428,495r87,59l1689,691r-20,49l1650,773r135,14l1859,814r30,83l1863,1041r-26,81l1546,1196r54,-162l1411,752,1048,630,964,891,731,1163,312,1478,95,1527r56,-274l,1212r,xe" fillcolor="#335c5c" stroked="f">
                <v:path arrowok="t"/>
              </v:shape>
              <v:shape id="_x0000_s12039" style="position:absolute;left:2322;top:2108;width:617;height:465" coordsize="1234,930" path="m50,l83,272r37,80l170,421,278,526r87,77l439,642,574,628r73,22l691,683,839,656r39,-61l956,483r52,-66l1006,542r87,-16l1234,642r-96,131l975,798,673,930,322,855,80,661,18,362,,160,50,r,xe" fillcolor="#335c5c" stroked="f">
                <v:path arrowok="t"/>
              </v:shape>
              <v:shape id="_x0000_s12040" style="position:absolute;left:2712;top:1977;width:69;height:209" coordsize="137,417" path="m19,l137,193,,417,28,213,19,r,xe" fillcolor="#335c5c" stroked="f">
                <v:path arrowok="t"/>
              </v:shape>
              <v:shape id="_x0000_s12041" style="position:absolute;left:2960;top:2150;width:109;height:177" coordsize="219,354" path="m57,123l141,r78,258l63,354,,286,57,123r,xe" fillcolor="#335c5c" stroked="f">
                <v:path arrowok="t"/>
              </v:shape>
              <v:shape id="_x0000_s12042" style="position:absolute;left:3192;top:2104;width:179;height:168" coordsize="358,337" path="m,29l65,43,173,r-6,106l239,104r26,84l358,231r-74,47l161,282,91,337,45,208,,29r,xe" fillcolor="#335c5c" stroked="f">
                <v:path arrowok="t"/>
              </v:shape>
              <v:shape id="_x0000_s12043" style="position:absolute;left:2859;top:2098;width:50;height:61" coordsize="102,124" path="m,l102,69,76,124,,,,xe" fillcolor="#335c5c" stroked="f">
                <v:path arrowok="t"/>
              </v:shape>
              <v:shape id="_x0000_s12044" style="position:absolute;left:2263;top:1934;width:546;height:789" coordsize="1094,1578" path="m582,l716,157,858,480r28,190l790,680,642,382,554,239,430,186,301,206r-69,55l171,353,130,562r69,448l315,1177r91,-43l721,1249r174,-10l1094,1147r-54,151l914,1304r-56,157l669,1553r-254,25l80,1490,19,1212,,693,97,269,254,114,449,10,582,r,xe" fillcolor="#ffad4d" stroked="f">
                <v:path arrowok="t"/>
              </v:shape>
              <v:shape id="_x0000_s12045" style="position:absolute;left:2724;top:2061;width:160;height:223" coordsize="319,444" path="m199,r9,137l117,131,24,278,,444,319,219,291,127,199,r,xe" fillcolor="#ffad4d" stroked="f">
                <v:path arrowok="t"/>
              </v:shape>
              <v:shape id="_x0000_s12046" style="position:absolute;left:2296;top:2166;width:308;height:486" coordsize="615,971" path="m70,l,425,26,740,59,862r63,90l356,971,499,930r76,-70l615,815,315,595,70,247,70,r,xe" fillcolor="#ff7d33" stroked="f">
                <v:path arrowok="t"/>
              </v:shape>
              <v:shape id="_x0000_s12047" style="position:absolute;left:2403;top:1914;width:226;height:310" coordsize="452,621" path="m126,202l286,177,215,83,297,,436,198r-41,82l452,621,291,321,121,255,,255,126,202r,xe" fillcolor="#ff7d33" stroked="f">
                <v:path arrowok="t"/>
              </v:shape>
              <v:shape id="_x0000_s12048" style="position:absolute;left:2726;top:2114;width:97;height:142" coordsize="195,283" path="m130,r65,103l130,139r-8,80l,283,44,103,130,r,xe" fillcolor="#ff7d33" stroked="f">
                <v:path arrowok="t"/>
              </v:shape>
              <v:shape id="_x0000_s12049" style="position:absolute;left:2707;top:2526;width:112;height:89" coordsize="222,178" path="m,94l222,,126,178,30,154,,94r,xe" fillcolor="#ff7d33" stroked="f">
                <v:path arrowok="t"/>
              </v:shape>
              <v:shape id="_x0000_s12050" style="position:absolute;left:2849;top:1673;width:722;height:1778" coordsize="1444,3556" path="m2,78l47,62,89,84r69,-8l182,49,788,33,855,16,935,r55,59l990,188r-59,62l857,227r-154,l538,571r293,55l825,720,625,732r89,278l801,1296r324,1115l1398,3367r46,25l1441,3431r-151,45l1205,3280r-55,-205l885,2212,720,1646r-25,72l807,2282r241,1155l1122,3447r-9,64l929,3556,896,3449r-80,-59l762,3202r47,-39l695,2521,464,1296,395,1010,356,832,184,513,143,338r93,-33l208,274r28,-78l114,172,,176,2,78r,xe" fillcolor="#ccf" stroked="f">
                <v:path arrowok="t"/>
              </v:shape>
              <v:shape id="_x0000_s12051" style="position:absolute;left:2512;top:1663;width:368;height:410" coordsize="736,820" path="m41,106l346,16,591,,704,10,678,128r-4,68l736,290r-28,29l671,409,617,523r-83,64l443,615,409,801,295,820,83,531,118,380,,274,41,106r,xe" fillcolor="#963" stroked="f">
                <v:path arrowok="t"/>
              </v:shape>
              <v:shape id="_x0000_s12052" style="position:absolute;left:2890;top:1808;width:228;height:484" coordsize="456,969" path="m61,68r56,40l120,204,230,190,239,68,298,r36,4l350,131r58,127l456,301,426,442,300,595,139,969,43,726,78,521,,356,65,209,61,68r,xe" fillcolor="#963" stroked="f">
                <v:path arrowok="t"/>
              </v:shape>
              <v:shape id="_x0000_s12053" style="position:absolute;left:3385;top:1606;width:293;height:508" coordsize="585,1016" path="m356,r77,125l443,221r79,94l585,366r-26,27l572,442,472,552r-63,47l395,699r-58,92l57,1016,,910,26,781,161,699r7,-165l189,378r98,-92l324,41,356,r,xe" fillcolor="#963" stroked="f">
                <v:path arrowok="t"/>
              </v:shape>
              <v:shape id="_x0000_s12054" style="position:absolute;left:2511;top:1655;width:362;height:416" coordsize="725,832" path="m725,29r-26,90l615,144r-33,12l578,170r-35,37l515,229,619,207r-48,69l665,219r52,27l669,281r26,47l680,370r-48,19l582,389r-9,67l463,405r-37,45l460,505r,31l474,622r-29,8l406,832,276,818,178,638,80,516,282,434r35,-80l347,309r70,-41l437,199r47,-56l424,117,284,143r-26,56l30,291,,150,248,41,487,,725,29r,xe" fillcolor="#963" stroked="f">
                <v:path arrowok="t"/>
              </v:shape>
              <v:shape id="_x0000_s12055" style="position:absolute;left:2896;top:1957;width:89;height:299" coordsize="180,599" path="m,65l41,,58,61r37,8l143,124r37,123l145,337,104,599,41,425,67,224,,65r,xe" fillcolor="#963" stroked="f">
                <v:path arrowok="t"/>
              </v:shape>
              <v:shape id="_x0000_s12056" style="position:absolute;left:2941;top:1817;width:99;height:156" coordsize="198,313" path="m18,186l,225r82,88l154,213r29,-63l169,92,198,,137,50r-2,85l85,189,18,186r,xe" fillcolor="#e89678" stroked="f">
                <v:path arrowok="t"/>
              </v:shape>
              <v:shape id="_x0000_s12057" style="position:absolute;left:3391;top:1853;width:241;height:249" coordsize="482,497" path="m68,270r-3,57l154,325r83,-39l226,237r41,-71l311,133r9,-43l369,43,437,r45,22l406,94r-2,57l346,270,70,497,,399,11,307,68,270r,xe" fillcolor="#963" stroked="f">
                <v:path arrowok="t"/>
              </v:shape>
              <v:shape id="_x0000_s12058" style="position:absolute;left:3503;top:1753;width:119;height:120" coordsize="239,239" path="m,214l45,192,13,151,61,126,39,81,84,34,152,r43,10l239,100r-54,39l165,186,41,239,,214r,xe" fillcolor="#e89678" stroked="f">
                <v:path arrowok="t"/>
              </v:shape>
              <v:shape id="_x0000_s12059" style="position:absolute;left:2419;top:1471;width:499;height:274" coordsize="997,548" path="m74,291l103,150,192,39,389,,528,17r126,90l798,281r87,16l997,375r-78,12l706,379,476,424,51,548,,511,24,444r87,-78l74,291r,xe" fillcolor="#ffe500" stroked="f">
                <v:path arrowok="t"/>
              </v:shape>
              <v:shape id="_x0000_s12060" style="position:absolute;left:2469;top:1525;width:261;height:122" coordsize="520,243" path="m16,53l152,,298,12r61,82l420,176r100,26l224,243,,106,16,53r,xe" fillcolor="#998a00" stroked="f">
                <v:path arrowok="t"/>
              </v:shape>
              <v:shape id="_x0000_s12061" style="position:absolute;left:2419;top:1639;width:452;height:88" coordsize="904,177" path="m,177l24,110,61,75,227,16,214,69,344,55,567,16,793,,904,18,880,43,691,47,322,128,133,173,,177r,xe" fillcolor="#998a00" stroked="f">
                <v:path arrowok="t"/>
              </v:shape>
              <v:shape id="_x0000_s12062" style="position:absolute;left:2427;top:2615;width:371;height:825" coordsize="744,1650" path="m688,r56,137l308,1329r56,17l412,1403r-24,57l369,1527r-46,3l241,1542r-52,108l65,1615,,1575r34,-58l93,1487,365,761,688,r,xe" fillcolor="#ccf" stroked="f">
                <v:path arrowok="t"/>
              </v:shape>
              <v:shape id="_x0000_s12063" style="position:absolute;left:2660;top:2061;width:64;height:133" coordsize="128,264" path="m,55l125,r3,88l97,264,,55r,xe" fillcolor="#ffe5e5" stroked="f">
                <v:path arrowok="t"/>
              </v:shape>
              <v:shape id="_x0000_s12064" style="position:absolute;left:3301;top:1699;width:24;height:67" coordsize="48,133" path="m17,l,51r4,82l33,123,48,86,39,45,17,r,xe" fillcolor="#b2faff" stroked="f">
                <v:path arrowok="t"/>
              </v:shape>
              <v:shape id="_x0000_s12065" style="position:absolute;left:2927;top:1700;width:349;height:254" coordsize="699,507" path="m,131l59,56,145,43,336,56r170,6l580,56,653,21,699,,673,121,519,131r43,96l419,497r-54,10l339,424r37,-27l339,352r52,-27l371,274r54,-36l391,211r-152,8l165,258,65,246,52,219,80,141,,131r,xe" fillcolor="#7a7aad" stroked="f">
                <v:path arrowok="t"/>
              </v:shape>
              <v:shape id="_x0000_s12066" style="position:absolute;left:3027;top:2034;width:71;height:185" coordsize="141,370" path="m141,35r-18,83l84,163r28,172l65,370,,110,136,r5,35l141,35xe" fillcolor="#7a7aad" stroked="f">
                <v:path arrowok="t"/>
              </v:shape>
              <v:shape id="_x0000_s12067" style="position:absolute;left:3102;top:2060;width:78;height:183" coordsize="156,364" path="m126,12r30,74l78,86r50,223l84,364,,,126,12r,xe" fillcolor="#7a7aad" stroked="f">
                <v:path arrowok="t"/>
              </v:shape>
              <v:shape id="_x0000_s12068" style="position:absolute;left:3081;top:2279;width:292;height:1183" coordsize="584,2367" path="m35,l528,2230r-18,35l574,2275r10,33l487,2367r-70,-53l413,2220,343,2118r92,4l404,1993,339,1883,,85,35,r,xe" fillcolor="#7a7aad" stroked="f">
                <v:path arrowok="t"/>
              </v:shape>
              <v:shape id="_x0000_s12069" style="position:absolute;left:3179;top:2284;width:369;height:1115" coordsize="738,2232" path="m41,l599,1952r93,213l638,2177r100,29l671,2232r-67,-6l517,2014,443,1650,,288,41,r,xe" fillcolor="#7a7aad" stroked="f">
                <v:path arrowok="t"/>
              </v:shape>
              <v:shape id="_x0000_s12070" style="position:absolute;left:2473;top:2615;width:330;height:772" coordsize="660,1542" path="m226,1366r-46,82l198,1487r82,14l230,1530r-82,12l87,1527,,1487,595,r65,78l604,258r-68,53l248,990,76,1407r150,-41l226,1366xe" fillcolor="#7a7aad" stroked="f">
                <v:path arrowok="t"/>
              </v:shape>
              <v:shape id="_x0000_s12071" style="position:absolute;left:2417;top:3379;width:72;height:44" coordsize="143,88" path="m28,l143,29,111,88,,45,28,r,xe" fillcolor="#7a7aad" stroked="f">
                <v:path arrowok="t"/>
              </v:shape>
              <v:shape id="_x0000_s12072" style="position:absolute;left:2730;top:1970;width:199;height:211" coordsize="399,421" path="m8,r98,41l165,96r86,15l343,104r56,68l277,176,201,162r98,135l334,378r-46,43l247,297,201,252,128,129,80,82,,45,8,r,xe" fillcolor="black" stroked="f">
                <v:path arrowok="t"/>
              </v:shape>
              <v:shape id="_x0000_s12073" style="position:absolute;left:3522;top:1758;width:110;height:88" coordsize="221,176" path="m22,47l63,41,83,r28,12l156,r13,37l221,78r-37,22l148,55r-39,2l96,78r43,34l158,125r-32,51l104,122,63,88,,82,22,47r,xe" fillcolor="black" stroked="f">
                <v:path arrowok="t"/>
              </v:shape>
              <v:shape id="_x0000_s12074" style="position:absolute;left:3513;top:1600;width:103;height:162" coordsize="205,325" path="m,325l18,145,27,65,55,37,68,r45,l146,72r9,34l185,141r20,112l177,251r-3,-81l155,147r-9,29l126,227,129,92,105,43,87,80r18,81l103,249r-22,6l,325r,xe" fillcolor="black" stroked="f">
                <v:path arrowok="t"/>
              </v:shape>
              <v:shape id="_x0000_s12075" style="position:absolute;left:3405;top:1717;width:275;height:294" coordsize="550,587" path="m127,207r19,-70l289,8,402,r55,43l513,110r37,13l550,164r-28,24l500,160r17,-25l468,102,411,21,309,33r-87,71l151,170r10,131l142,354r6,88l161,523,133,509,18,587,,534,103,472r,-126l127,207r,xe" fillcolor="black" stroked="f">
                <v:path arrowok="t"/>
              </v:shape>
              <v:shape id="_x0000_s12076" style="position:absolute;left:3503;top:1797;width:141;height:76" coordsize="284,151" path="m4,65r29,39l,126r41,25l117,120r54,-10l215,45,284,,243,,178,34,141,92r-37,4l61,59r,30l4,65r,xe" fillcolor="black" stroked="f">
                <v:path arrowok="t"/>
              </v:shape>
              <v:shape id="_x0000_s12077" style="position:absolute;left:3396;top:1797;width:280;height:376" coordsize="560,752" path="m486,34l458,71r29,31l463,137r-96,51l348,239r-24,53l267,337r-35,24l343,333r-35,55l195,484,78,550,9,476,,537,22,729r39,23l94,723,128,570,254,480r96,-86l367,353r48,-69l428,196r71,-51l549,81,560,34,519,r15,44l508,77,486,34r,xe" fillcolor="black" stroked="f">
                <v:path arrowok="t"/>
              </v:shape>
              <v:shape id="_x0000_s12078" style="position:absolute;left:2690;top:1770;width:120;height:120" coordsize="241,240" path="m241,l166,51,42,78,,144r11,61l40,150,76,127r26,72l228,240,166,178,150,117,202,76,241,r,xe" fillcolor="black" stroked="f">
                <v:path arrowok="t"/>
              </v:shape>
              <v:shape id="_x0000_s12079" style="position:absolute;left:2756;top:1693;width:69;height:67" coordsize="139,135" path="m11,l74,41r65,8l130,82r-37,l,135,11,100,65,69,23,37,11,r,xe" fillcolor="black" stroked="f">
                <v:path arrowok="t"/>
              </v:shape>
              <v:shape id="_x0000_s12080" style="position:absolute;left:2642;top:1781;width:257;height:376" coordsize="516,754" path="m445,24r32,31l425,65r-54,41l419,120r-26,88l330,290r-76,49l165,347,104,311,56,260r18,75l126,384r34,10l137,527r-27,31l74,570,,550r37,67l89,627r34,-20l149,658r,96l204,634r8,-68l186,490r14,-89l269,380r78,-59l419,225,451,112,516,51,475,,445,24r,xe" fillcolor="black" stroked="f">
                <v:path arrowok="t"/>
              </v:shape>
              <v:shape id="_x0000_s12081" style="position:absolute;left:2315;top:2108;width:580;height:472" coordsize="1158,943" path="m63,l50,301r54,163l183,583r76,98l361,769r145,78l639,871r67,-63l734,750r44,52l823,736r131,-6l993,622,954,542r76,-160l1019,542r139,188l1110,765r-104,71l891,894,784,930r-208,l398,877,291,943,157,910,44,708,,415,13,160,63,r,xe" fillcolor="black" stroked="f">
                <v:path arrowok="t"/>
              </v:shape>
              <v:shape id="_x0000_s12082" style="position:absolute;left:2255;top:1898;width:490;height:836" coordsize="981,1672" path="m621,27l556,,493,47,375,86r-95,61l184,227,58,429,,816r8,396l39,1466r19,133l247,1646r348,26l818,1619r74,-69l925,1513r56,-215l860,1317r21,147l855,1505r-63,28l601,1605r-284,8l178,1560r-63,-35l82,1372,45,1110,58,750,95,462,149,358r72,-84l310,202r89,-55l545,108r108,58l701,231r52,69l810,382,727,176,621,27r,xe" fillcolor="black" stroked="f">
                <v:path arrowok="t"/>
              </v:shape>
              <v:shape id="_x0000_s12083" style="position:absolute;left:2835;top:1660;width:519;height:310" coordsize="1038,621" path="m882,81r-45,64l760,184,652,161r-93,27l420,161r-46,16l267,151r-63,37l194,122,209,75r-39,33l166,167r-63,6l59,155,74,88,35,90,11,130,,177r3,35l22,245r43,22l122,226r39,l187,253r42,4l617,253r57,61l595,318r55,74l574,406r39,72l548,474r11,63l500,554r43,67l650,619,635,578r65,-14l678,513r61,-13l724,431r58,-18l748,364r65,-29l761,280r95,-13l882,304r83,4l1015,257r23,-104l1015,53,976,10,876,,834,38,265,75,761,85,843,67,882,42r72,l1002,98r2,92l960,245r-47,8l900,188r4,-58l917,88,882,81r,xe" fillcolor="black" stroked="f">
                <v:path arrowok="t"/>
              </v:shape>
              <v:shape id="_x0000_s12084" style="position:absolute;left:3073;top:1950;width:199;height:109" coordsize="399,217" path="m106,l399,62,382,199,,217,46,182,82,86r113,l198,162r28,l239,100r21,9l274,162r39,-58l352,172,365,86,124,45,69,41,106,r,xe" fillcolor="black" stroked="f">
                <v:path arrowok="t"/>
              </v:shape>
              <v:shape id="_x0000_s12085" style="position:absolute;left:2877;top:1824;width:71;height:364" coordsize="143,728" path="m135,18l96,,61,36r13,64l74,169,,312r13,76l83,449,52,633r19,95l122,589,135,476,56,333,108,206,104,65r39,12l135,18r,xe" fillcolor="black" stroked="f">
                <v:path arrowok="t"/>
              </v:shape>
              <v:shape id="_x0000_s12086" style="position:absolute;left:2942;top:1810;width:79;height:158" coordsize="157,315" path="m5,45l35,4,130,r27,45l157,155r-48,60l44,315,35,270,61,219,16,200,9,137r30,49l96,151,87,63,44,49,,76,5,45r,xe" fillcolor="black" stroked="f">
                <v:path arrowok="t"/>
              </v:shape>
              <v:shape id="_x0000_s12087" style="position:absolute;left:3010;top:1800;width:97;height:197" coordsize="195,394" path="m,59l43,r68,l134,34r-21,82l148,184r21,90l195,341r-34,-6l96,394r41,-82l126,212r-22,58l35,325,95,198,82,120,87,34r-26,l8,126,,59r,xe" fillcolor="black" stroked="f">
                <v:path arrowok="t"/>
              </v:shape>
              <v:shape id="_x0000_s12088" style="position:absolute;left:2896;top:1954;width:222;height:410" coordsize="443,820" path="m421,33r-17,80l348,188r-87,82l235,407r-26,33l135,612,26,356,13,372,,411,56,614r87,186l178,820r,-219l261,424,287,303,398,174r45,-73l443,9,398,r23,33l421,33xe" fillcolor="black" stroked="f">
                <v:path arrowok="t"/>
              </v:shape>
              <v:shape id="_x0000_s12089" style="position:absolute;left:2935;top:1773;width:55;height:51" coordsize="109,101" path="m42,9l,78r48,23l109,101,52,54,104,,42,9r,xe" fillcolor="black" stroked="f">
                <v:path arrowok="t"/>
              </v:shape>
              <v:shape id="_x0000_s12090" style="position:absolute;left:2851;top:2323;width:134;height:169" coordsize="269,338" path="m65,r95,90l211,117,239,45r30,37l265,127r-26,23l263,168r-39,68l117,338,22,291,,223r104,56l195,186,110,109,65,r,xe" fillcolor="black" stroked="f">
                <v:path arrowok="t"/>
              </v:shape>
              <v:shape id="_x0000_s12091" style="position:absolute;left:1954;top:2700;width:670;height:569" coordsize="1340,1139" path="m751,l725,135r29,192l743,374,558,613r-32,47l430,752,282,838,132,940,33,1069,,1135r109,4l176,994r56,-54l300,889,445,816,578,797r60,-37l593,713r132,-8l875,644,1034,538r24,26l1133,609r172,51l1340,546,1184,450,1075,286r24,-98l1268,16,1158,39,951,147,899,108,910,43,751,r,xe" fillcolor="black" stroked="f">
                <v:path arrowok="t"/>
              </v:shape>
              <v:shape id="_x0000_s12092" style="position:absolute;left:2087;top:2986;width:521;height:460" coordsize="1042,920" path="m917,l890,74,827,231,747,385r-48,57l643,477,461,466r-11,74l371,655,202,832,43,863,,912r209,8l465,743r85,-70l630,603r84,-75l853,391,954,258r62,-141l1042,51,917,r,xe" fillcolor="black" stroked="f">
                <v:path arrowok="t"/>
              </v:shape>
              <v:shape id="_x0000_s12093" style="position:absolute;left:2673;top:3010;width:217;height:267" coordsize="434,534" path="m37,r71,35l226,99r73,47l273,235,412,207r22,166l419,511,280,534,256,358,176,236,84,146,,88,37,r,xe" fillcolor="black" stroked="f">
                <v:path arrowok="t"/>
              </v:shape>
              <v:shape id="_x0000_s12094" style="position:absolute;left:2783;top:3231;width:426;height:387" coordsize="853,773" path="m19,63l476,,437,162,423,354r83,24l491,470r-65,47l378,429,356,155,378,67,174,147r-46,39l185,323r19,135l159,536r-24,45l196,628,361,613r69,43l499,693,664,628r113,20l853,752,680,773,393,767,321,693r-34,80l69,773,54,720,252,701,57,665r4,-72l109,489,132,366,76,227,,119,19,63r,xe" fillcolor="black" stroked="f">
                <v:path arrowok="t"/>
              </v:shape>
              <v:shape id="_x0000_s12095" style="position:absolute;left:2956;top:3442;width:296;height:165" coordsize="593,329" path="m,105l105,27,287,,469,51,574,166r19,100l574,321r-68,8l535,274,524,166,493,115,435,78,261,55,144,66,7,127,,105r,xe" fillcolor="black" stroked="f">
                <v:path arrowok="t"/>
              </v:shape>
              <v:shape id="_x0000_s12096" style="position:absolute;left:1884;top:3258;width:367;height:375" coordsize="734,749" path="m,45l28,14,210,,549,72,491,172,436,346r55,-4l454,415r4,68l410,519,367,423,382,223,408,111,221,80r-95,8l182,199r26,136l141,458r80,57l247,610r117,28l484,593r170,37l734,726,534,749,378,738,302,669r-26,61l61,738,43,689,236,669,39,634,28,546,61,466,87,427,123,299,106,145,43,76,,45r,xe" fillcolor="black" stroked="f">
                <v:path arrowok="t"/>
              </v:shape>
              <v:shape id="_x0000_s12097" style="position:absolute;left:2043;top:3480;width:279;height:135" coordsize="558,270" path="m33,84l117,28,271,,430,31r106,77l558,196r-4,74l502,270r-2,-86l373,88,343,69,260,45,91,77,,116,33,84r,xe" fillcolor="black" stroked="f">
                <v:path arrowok="t"/>
              </v:shape>
              <v:shape id="_x0000_s12098" style="position:absolute;left:2453;top:2450;width:454;height:927" coordsize="908,1854" path="m908,55l288,1662r-54,10l182,1722,647,530,610,437,52,1854,,1820,686,117,788,r67,37l908,55r,xe" fillcolor="black" stroked="f">
                <v:path arrowok="t"/>
              </v:shape>
              <v:shape id="_x0000_s12099" style="position:absolute;left:3027;top:2081;width:262;height:1202" coordsize="525,2404" path="m,170l441,2367r84,37l171,574,223,347,180,82,87,225,41,,4,49,,170r,xe" fillcolor="black" stroked="f">
                <v:path arrowok="t"/>
              </v:shape>
              <v:shape id="_x0000_s12100" style="position:absolute;left:3084;top:2045;width:302;height:1354" coordsize="605,2709" path="m,15l558,2685r47,24l52,,,15r,xe" fillcolor="black" stroked="f">
                <v:path arrowok="t"/>
              </v:shape>
              <v:shape id="_x0000_s12101" style="position:absolute;left:3107;top:2031;width:457;height:1341" coordsize="913,2682" path="m129,l913,2676r-37,6l261,601,172,856,63,447,135,259,104,100,,104,5,28,129,r,xe" fillcolor="black" stroked="f">
                <v:path arrowok="t"/>
              </v:shape>
              <v:shape id="_x0000_s12102" style="position:absolute;left:3162;top:2290;width:336;height:1096" coordsize="673,2190" path="m,l580,1957r67,55l673,2163r-67,27l580,2112r-37,6l500,2063r-14,-67l500,1953r38,-17l37,325,,,,xe" fillcolor="black" stroked="f">
                <v:path arrowok="t"/>
              </v:shape>
              <v:shape id="_x0000_s12103" style="position:absolute;left:2389;top:3354;width:183;height:279" coordsize="367,557" path="m215,29l89,,58,94r76,68l,548r52,9l212,197r109,26l367,144,286,84r-54,53l154,97,99,90,110,39,212,54r3,-25l215,29xe" fillcolor="black" stroked="f">
                <v:path arrowok="t"/>
              </v:shape>
              <v:shape id="_x0000_s12104" style="position:absolute;left:2489;top:3272;width:155;height:144" coordsize="309,288" path="m194,53l153,78r-27,57l131,208r67,9l248,188r15,-41l278,94,239,33,183,16,192,r71,18l309,84r-13,85l263,235r-58,31l140,255r-22,33l87,276,66,251,,210,35,169,44,94,94,47,144,12r50,41l194,53xe" fillcolor="black" stroked="f">
                <v:path arrowok="t"/>
              </v:shape>
              <v:shape id="_x0000_s12105" style="position:absolute;left:3222;top:3274;width:88;height:141" coordsize="176,282" path="m,51l16,,53,28,90,92r23,51l176,155r-4,62l146,264,76,282,38,257,11,178,3,114,,51r,xe" fillcolor="black" stroked="f">
                <v:path arrowok="t"/>
              </v:shape>
              <v:shape id="_x0000_s12106" style="position:absolute;left:3257;top:3240;width:51;height:88" coordsize="102,176" path="m,47l52,70r35,63l102,176,100,88,76,45,11,,,47r,xe" fillcolor="black" stroked="f">
                <v:path arrowok="t"/>
              </v:shape>
              <v:shape id="_x0000_s12107" style="position:absolute;left:3254;top:3351;width:158;height:319" coordsize="315,638" path="m34,80r20,47l,149r26,68l123,223,232,638r43,-14l206,211,315,170,312,90,258,68,158,90r130,19l286,152,152,176,139,125r-37,2l108,62,112,,76,53,34,80r,xe" fillcolor="black" stroked="f">
                <v:path arrowok="t"/>
              </v:shape>
              <v:shape id="_x0000_s12108" style="position:absolute;left:3440;top:3360;width:137;height:226" coordsize="272,453" path="m126,4l,81r28,39l107,102,239,453r32,-12l185,98,272,67,267,,169,12r81,22l243,57,148,79,126,4r,xe" fillcolor="black" stroked="f">
                <v:path arrowok="t"/>
              </v:shape>
              <v:shape id="_x0000_s12109" style="position:absolute;left:2403;top:2014;width:470;height:329" coordsize="942,658" path="m,53l126,,297,61r63,68l402,233r61,139l501,435r40,43l647,483,942,333,747,505,623,658,602,572,484,650r5,-114l352,405,326,239,239,114,121,53,,53r,xe" fillcolor="black" stroked="f">
                <v:path arrowok="t"/>
              </v:shape>
              <v:shape id="_x0000_s12110" style="position:absolute;left:2973;top:2263;width:111;height:103" coordsize="220,206" path="m,75l170,r50,206l24,202,,75r,xe" fillcolor="black" stroked="f">
                <v:path arrowok="t"/>
              </v:shape>
              <v:shape id="_x0000_s12111" style="position:absolute;left:3220;top:1970;width:224;height:339" coordsize="448,677" path="m87,82l265,41,376,r48,29l391,68r-20,67l408,280r40,43l446,376r-27,55l348,468r-7,66l233,593r-48,-8l39,677,,536,107,511,65,366,117,266r92,22l137,311r-26,61l174,511r54,33l302,497,248,395r-9,-49l298,342r-7,-68l289,188,333,66,265,96,83,125,87,82r,xe" fillcolor="black" stroked="f">
                <v:path arrowok="t"/>
              </v:shape>
              <v:shape id="_x0000_s12112" style="position:absolute;left:2419;top:1634;width:516;height:301" coordsize="1032,602" path="m29,152l,186r22,66l120,272r22,143l179,469r45,22l252,499r-30,66l302,602r16,-84l357,487r41,-55l307,411,276,293r39,-53l391,256r46,39l483,234r6,-115l669,78r207,2l884,144r89,-11l1021,84r11,-20l926,,854,39,719,35,454,70,237,123,177,103,29,152r,xe" fillcolor="black" stroked="f">
                <v:path arrowok="t"/>
              </v:shape>
              <v:shape id="_x0000_s12113" style="position:absolute;left:2450;top:1457;width:412;height:219" coordsize="824,439" path="m191,36l113,84,40,159,9,266,5,347r13,45l,439,68,425,191,402,372,355,343,268,257,196,157,171,81,190r76,-86l242,67,356,37,491,63r102,74l652,272r-26,49l824,327,754,296,728,255,687,186,650,131,591,81,487,26,330,,191,36r,xe" fillcolor="black" stroked="f">
                <v:path arrowok="t"/>
              </v:shape>
              <v:shape id="_x0000_s12114" style="position:absolute;left:2661;top:2036;width:187;height:236" coordsize="375,472" path="m,143l39,264,63,472r86,-14l208,301r57,-90l375,237,358,157,295,r17,164l260,157r-60,58l106,374r-4,-74l,143r,xe" fillcolor="black" stroked="f">
                <v:path arrowok="t"/>
              </v:shape>
              <v:shape id="_x0000_s12115" style="position:absolute;left:2814;top:2670;width:299;height:763" coordsize="599,1525" path="m11,l50,49r93,106l254,269,365,378,528,609r71,315l576,1241r-22,229l348,1525r-3,-102l506,1449r28,-196l523,995,473,911,413,781r28,-33l478,758r37,-69l419,505,261,378,176,290,91,196,,92,11,r,xe" fillcolor="black" stroked="f">
                <v:path arrowok="t"/>
              </v:shape>
              <v:shape id="_x0000_s12116" style="position:absolute;left:2722;top:2578;width:73;height:57" coordsize="146,114" path="m,51r107,63l146,,11,6,,51r,xe" fillcolor="black" stroked="f">
                <v:path arrowok="t"/>
              </v:shape>
              <v:shape id="_x0000_s12117" style="position:absolute;left:2870;top:1699;width:61;height:31" coordsize="123,60" path="m,9l30,,60,27,117,17r6,43l32,51,26,27,,9r,xe" fillcolor="black" stroked="f">
                <v:path arrowok="t"/>
              </v:shape>
              <v:shape id="_x0000_s12118" style="position:absolute;left:3301;top:1699;width:27;height:62" coordsize="56,123" path="m17,l,51,32,74r1,49l56,103,50,29,17,r,xe" fillcolor="black" stroked="f">
                <v:path arrowok="t"/>
              </v:shape>
              <v:shape id="_x0000_s12119" type="#_x0000_t184" style="position:absolute;left:2317;top:1766;width:179;height:247;rotation:16326869fd" fillcolor="black"/>
            </v:group>
            <v:group id="_x0000_s12120" editas="canvas" style="position:absolute;left:6837;top:6496;width:1587;height:1508" coordorigin="1797,1440" coordsize="1635,1395" wrapcoords="12286 465 7927 1394 6738 2090 6936 4181 3369 7897 3369 9290 4360 11613 5152 11613 4161 17187 4558 18348 7728 19045 7728 19974 9512 21135 10701 21135 13079 21135 14664 21135 17240 19742 18231 19045 19222 17187 19618 15097 19618 13471 19222 11613 20807 8594 20807 7897 18826 4181 19222 2555 17240 929 14268 465 12286 465">
              <o:lock v:ext="edit" aspectratio="t"/>
              <v:shape id="_x0000_s12121" type="#_x0000_t75" style="position:absolute;left:1797;top:1440;width:1635;height:1395" o:preferrelative="f">
                <v:fill o:detectmouseclick="t"/>
                <v:path o:extrusionok="t" o:connecttype="none"/>
              </v:shape>
              <v:shape id="_x0000_s12122" style="position:absolute;left:2060;top:1467;width:1121;height:1357" coordsize="1121,1357" path="m971,1138r6,22l977,1176r-6,10l965,1197r-25,5l902,1208r-44,5l840,1218r-19,6l802,1234r-19,11l777,1261r-13,27l758,1304r-6,16l733,1336r-19,11l695,1352r-25,5l639,1357r-25,l589,1352r-31,-5l533,1341r-25,-10l476,1320r-25,-11l432,1293r-12,-11l370,1229r-19,-16l332,1197r-25,-16l276,1176r-38,-6l194,1170r-25,6l144,1170r-19,-5l107,1160,82,1138,69,1111r-6,-32l69,1053r13,-32l100,999r25,-27l150,940r19,-37l176,882r6,-22l182,839r,-22l176,791r-7,-22l157,748,138,721,113,700,88,679,56,657,38,636,19,614,13,593,,572,,550,,529,6,513r7,-16l25,481,50,454,82,438r31,-5l144,427r38,-5l219,406r38,-21l282,358r13,-16l301,326r6,-16l307,288r-6,-21l288,246r-6,-22l276,208r-7,-21l269,165r7,-32l295,107,313,85,338,69r32,l395,80r31,11l464,101r44,l545,101,583,91,614,80,645,59,664,32r6,-11l689,10,708,5,727,r25,l777,r25,5l827,16r25,5l877,37r19,16l915,69r18,16l940,107r6,26l946,155r-6,53l940,251r,43l952,331r13,32l990,390r25,21l1053,422r18,5l1084,438r12,11l1109,459r12,32l1121,524r-6,37l1109,582r-13,16l1084,614r-19,16l1046,646r-19,11l1002,673r-18,11l971,700r,16l971,732r,16l990,780r25,37l1034,850r6,21l1046,887r7,21l1053,930r-13,26l1021,972r-25,11l971,994r-12,16l946,1026r,11l946,1058r,21l959,1106r12,32l971,1138xe" fillcolor="#d0ff87" stroked="f">
                <v:path arrowok="t"/>
              </v:shape>
              <v:shape id="_x0000_s12123" style="position:absolute;left:2361;top:1520;width:996;height:1251" coordsize="996,1251" path="m87,412r32,-6l156,396r38,-16l232,358r31,-26l275,316r7,-17l288,283r,-16l288,246r-6,-16l263,187r-6,-32l263,123,275,96,294,80,313,70r25,-6l363,75r31,11l426,96r44,l507,96r38,-5l576,75,601,59,620,38,632,22r13,-6l658,6r18,l695,r19,6l739,6r19,10l783,22r19,10l814,48r19,16l845,80r7,16l858,118r-6,21l845,187r,43l845,273r7,37l864,342r19,27l902,385r31,16l964,412r26,21l996,454r,27l990,513r-19,27l939,567r-37,26l877,604r-13,16l852,636r-7,11l845,663r7,16l864,711r25,37l908,781r13,37l927,839r,16l914,882r-18,16l852,925r-19,16l827,962r-7,16l827,1000r6,26l845,1053r7,21l852,1091r-7,16l827,1117r-32,l764,1123r-31,5l720,1139r-12,10l695,1165r-6,22l683,1208r-7,11l658,1235r-19,5l620,1246r-19,5l576,1251r-25,l501,1240r-50,-11l401,1208r-19,-11l369,1181r-50,-42l300,1117r-18,-10l263,1091r-31,-6l200,1080r-44,5l138,1085r-25,-5l87,1069,69,1053,56,1032r,-27l69,978,81,952r25,-22l125,909r25,-32l169,839r6,-21l175,797r6,-22l175,754r,-22l163,711,150,690,138,668,113,647,87,626,62,609,44,588,25,567,12,551,6,529,,513,6,476,19,449,37,428,62,412r25,l87,412xe" fillcolor="#d0ff87" stroked="f">
                <v:path arrowok="t"/>
              </v:shape>
              <v:shape id="_x0000_s12124" style="position:absolute;left:2160;top:1552;width:927;height:1192" coordsize="927,1192" path="m69,390r32,l138,380r38,-16l213,342r32,-26l257,300r13,-16l276,267r,-16l276,230r-6,-16l251,177r-6,-32l251,112r6,-21l276,70,295,59r25,l339,70r31,10l408,86r37,5l483,86r37,-6l552,70,577,54,595,32r7,-16l614,11,646,r37,l721,6r19,10l758,27r13,11l783,54r13,16l802,86r,21l802,129r-6,48l790,219r,38l796,294r6,32l821,353r25,16l871,380r31,16l921,412r6,21l927,455r-12,26l896,508r-25,27l833,556r-25,11l796,583r-13,11l783,610r,32l802,674r19,32l840,743r12,32l859,797r,16l846,839r-19,16l783,882r-12,16l758,920r,16l758,957r7,27l777,1010r13,32l777,1059r-12,10l740,1069r-32,l683,1075r-12,10l658,1096r-6,16l646,1133r-7,16l627,1165r-13,11l595,1181r-18,11l558,1192r-50,l458,1187r-44,-16l364,1149r-32,-21l288,1085r-12,-16l257,1053r-25,-11l207,1032r-31,l132,1032r-38,l69,1021,50,1005,44,984r6,-22l63,936,82,914r19,-21l126,866r18,-27l163,802r6,-43l169,738r,-22l163,695r-6,-21l144,652,132,636,113,615,88,594,63,577,38,556,25,540,13,519,,503,,487,,455,7,428,25,406,44,396r25,-6l69,390xe" stroked="f">
                <v:path arrowok="t"/>
              </v:shape>
              <v:shape id="_x0000_s12125" style="position:absolute;left:2185;top:1579;width:871;height:1144" coordsize="871,1144" path="m721,967r12,32l727,1015r-12,6l696,1021r-25,5l646,1032r-19,16l621,1064r-7,21l608,1101r-12,11l583,1122r-13,11l552,1138r-25,6l483,1144r-44,-11l389,1117r-44,-16l314,1080r-38,-43l257,1021r-19,-16l220,994r-25,-5l163,989r-44,l82,989,63,978,51,962r,-16l57,919,69,898,88,877r19,-22l132,834r19,-27l170,770r6,-38l176,711r,-22l170,668r-7,-21l151,625,138,604,119,588,94,567,69,550,51,534,32,513,19,497,7,465,,438,7,417,19,395,44,385r25,-6l94,379r38,-10l170,353r43,-22l245,305r12,-16l270,273r6,-16l276,240r,-21l270,203,251,166r-6,-32l245,107,257,85,270,69,289,59r18,l332,64r25,11l401,85r32,l470,85r38,-5l539,69,564,53,583,27,602,11,627,r31,l696,5r31,16l740,37r6,11l758,64r7,16l765,102r,21l758,166r-6,42l752,246r,37l758,315r13,22l790,358r31,11l846,379r19,16l871,412r,21l859,454r-19,27l808,502r-37,22l752,534r-12,11l727,561r,16l733,604r13,32l765,673r18,32l802,743r,16l802,780r-12,22l771,818r-38,26l715,860r-13,22l702,898r,21l708,941r13,26l721,967xe" fillcolor="#d0ff87" stroked="f">
                <v:path arrowok="t"/>
              </v:shape>
              <v:shape id="_x0000_s12126" style="position:absolute;left:2273;top:1563;width:777;height:1224" coordsize="777,1224" path="m545,887r25,-5l564,866r-6,-27l576,812r7,-37l589,743r,-22l595,732r6,22l608,786r31,-6l627,748r18,-10l645,727r-6,-27l658,695r12,-11l677,673r-7,-10l652,652r-25,l595,663r,-6l595,652r6,-5l614,636r13,-16l627,609r,-10l645,561r7,-32l658,518r6,-16l670,476r,-32l664,428,652,411,633,395,614,385r-19,l576,379r-25,l545,369r6,-6l570,358r13,-21l595,331r13,-10l620,294r19,-11l652,278r12,-22l639,251r6,-5l664,235r-25,5l639,224r19,-10l670,198r32,-11l714,187r19,-5l758,166r13,-16l777,134r,-11l764,101,746,91,727,85r,-16l720,53,708,43,695,37,664,32r-19,5l639,21,627,11,601,5r-25,l558,16,539,5,520,,489,5,464,16,451,32r-6,21l451,80r6,21l464,139r-7,21l445,176r-13,22l426,224r-6,32l407,262r-6,11l388,289r,16l395,326r6,16l414,358r18,16l414,374r-32,l363,379r-12,6l326,422r-19,27l301,438r6,-21l301,401r6,-16l307,374,295,363r6,-10l282,337r,-6l276,321r-19,-6l238,315r-6,-21l226,283,213,273r6,-6l219,256r-12,-5l194,246r-19,5l163,256r,11l163,273r-13,16l144,299r,16l125,310r-18,11l94,331r-6,22l88,363r6,6l100,369r-6,16l94,390r-6,5l75,406r,16l82,433r-13,5l63,444r,10l69,470,50,481r,16l38,513r-7,5l38,529,25,540r,10l13,561r,11l,583r,10l6,599r,10l13,620r12,11l38,636r37,5l94,641r6,16l113,663r12,l132,668r18,l169,668r13,-5l194,647r25,l207,673r-25,54l169,764r-6,32l157,828r-7,38l194,887r38,22l263,919r6,27l276,994r,32l276,1053r,21l269,1096r-25,l213,1096r-25,10l175,1117r-12,27l163,1160r,10l169,1186r13,11l201,1197r25,6l257,1197r19,16l295,1219r18,5l338,1224r32,l401,1219r44,-11l482,1208r26,l520,1203r13,-17l533,1165r,-21l526,1128r13,-16l539,1090r-6,-16l526,1069r,-32l526,983r,-26l533,930r,-27l545,887r,xe" fillcolor="black" stroked="f">
                <v:path arrowok="t"/>
              </v:shape>
              <v:shape id="_x0000_s12127" style="position:absolute;left:2436;top:2210;width:420;height:272" coordsize="420,272" path="m420,48r,-16l395,37r-19,l363,37,357,21,351,5,244,5,225,16,194,26,169,21r-6,l138,21,119,16,106,10,100,,75,,63,10,50,32,38,58,31,85,19,117r-7,32l6,181,,208r31,21l56,246r25,10l106,262r38,10l175,272r32,l257,256r44,-10l345,235r18,-6l388,229r-6,-26l370,160r-7,-53l363,80r,-32l382,53r38,-5l420,48xe" stroked="f">
                <v:path arrowok="t"/>
              </v:shape>
              <v:shape id="_x0000_s12128" style="position:absolute;left:2674;top:1755;width:207;height:187" coordsize="207,187" path="m50,6l69,,94,r38,11l157,22r18,10l163,59r,22l157,91r,11l169,86r19,-5l200,86r7,5l207,102r-7,11l194,129r-12,5l169,134,157,123r6,16l150,155r-25,16l100,182r-12,5l69,187,44,177,19,155,6,134,,113,6,86,19,81r,10l25,102r13,l56,102,69,97r-19,5l38,97,31,91r,-10l38,75r6,-5l63,75,56,70r,-11l56,54,44,64r-13,l38,48,44,27,63,22r6,10l63,16r-13,l38,27r,-11l50,6r,xe" fillcolor="#963" stroked="f">
                <v:path arrowok="t"/>
              </v:shape>
              <v:shape id="_x0000_s12129" style="position:absolute;left:2705;top:1777;width:88;height:59" coordsize="88,59" path="m32,53l25,48r,-11l25,32,13,42,,42,7,26,13,5,32,r6,10l44,16,63,5r6,l82,16r6,16l88,42,82,53,69,59r-12,l38,53r-6,l32,53xe" stroked="f">
                <v:path arrowok="t"/>
              </v:shape>
              <v:shape id="_x0000_s12130" style="position:absolute;left:2749;top:1809;width:19;height:21" coordsize="19,21" path="m13,r6,10l13,21,,10,6,5,13,r,l13,r,l13,xe" fillcolor="black" stroked="f">
                <v:path arrowok="t"/>
              </v:shape>
              <v:shape id="_x0000_s12131" style="position:absolute;left:2693;top:1868;width:88;height:37" coordsize="88,37" path="m6,r6,10l25,16r19,l62,16,81,10r7,6l69,21r-19,l44,32r-7,5l25,32,19,16,,5,6,r,xe" fillcolor="black" stroked="f">
                <v:path arrowok="t"/>
              </v:shape>
              <v:shape id="_x0000_s12132" style="position:absolute;left:2718;top:1889;width:19;height:11" coordsize="19,11" path="m,l12,11,19,5,,,,xe" fillcolor="#ff8791" stroked="f">
                <v:path arrowok="t"/>
              </v:shape>
              <v:shape id="_x0000_s12133" style="position:absolute;left:2712;top:1910;width:25;height:11" coordsize="25,11" path="m,l18,6,25,,12,11,,,,xe" fillcolor="black" stroked="f">
                <v:path arrowok="t"/>
              </v:shape>
              <v:shape id="_x0000_s12134" style="position:absolute;left:2768;top:1846;width:31;height:22" coordsize="31,22" path="m6,r,11l13,22r18,l13,22,,16,,6,6,r,xe" fillcolor="black" stroked="f">
                <v:path arrowok="t"/>
              </v:shape>
              <v:shape id="_x0000_s12135" style="position:absolute;left:2843;top:1846;width:25;height:38" coordsize="25,38" path="m25,6l13,11r6,5l19,22,13,11,6,22,,38,,22,6,6,19,r6,6l25,6xe" fillcolor="black" stroked="f">
                <v:path arrowok="t"/>
              </v:shape>
              <v:shape id="_x0000_s12136" style="position:absolute;left:2724;top:1723;width:176;height:80" coordsize="176,80" path="m,32l13,11,19,6,44,,75,6r38,10l144,32r25,16l176,59r,5l169,80,150,75,132,64,100,48,82,38,57,32,31,27r-18,l,32r,xe" stroked="f">
                <v:path arrowok="t"/>
              </v:shape>
              <v:shape id="_x0000_s12137" style="position:absolute;left:2730;top:1574;width:307;height:208" coordsize="307,208" path="m176,208r-6,-11l163,187,138,176,113,160,76,149,51,144r-38,5l19,133,13,112,7,74,,64,,48,,32,13,16,38,5,57,,82,5r12,5l82,21r,16l88,26,101,16,119,5r19,l163,10r13,11l182,42r6,-5l201,32r19,l238,37r19,11l257,64r,10l251,85,245,74r-13,l251,90r6,11l263,112r,-22l257,85r13,l282,85r13,11l301,112r6,16l295,139r-13,16l263,160r-25,5l213,176r-18,16l176,208r,xe" stroked="f">
                <v:path arrowok="t"/>
              </v:shape>
              <v:shape id="_x0000_s12138" style="position:absolute;left:2712;top:1932;width:106;height:53" coordsize="106,53" path="m6,5r6,5l31,16r25,l75,10,94,r6,16l106,21,94,26,81,42,56,48,25,53,6,42,,37,,21,6,5r,xe" fillcolor="#ffd0a8" stroked="f">
                <v:path arrowok="t"/>
              </v:shape>
              <v:shape id="_x0000_s12139" style="position:absolute;left:2593;top:1948;width:263;height:214" coordsize="263,214" path="m112,l81,26,62,53,56,69,75,80r31,11l144,96r18,-5l181,91r7,-22l200,48,219,21,244,5r12,l263,5r-13,5l238,26,219,59r-6,21l200,101r,48l188,165r-13,6l169,187r-38,11l81,214,68,203,56,192r-19,l25,192,12,187r,-22l,149,6,133,,128,25,85,50,43,81,16,106,r6,l112,xe" stroked="f">
                <v:path arrowok="t"/>
              </v:shape>
              <v:shape id="_x0000_s12140" style="position:absolute;left:2655;top:1958;width:138;height:75" coordsize="138,75" path="m44,r6,16l63,27r12,l94,33r19,l138,22r-6,11l126,49,113,75r-13,l75,75r-31,l,59,25,22,44,r,xe" fillcolor="#ffd02b" stroked="f">
                <v:path arrowok="t"/>
              </v:shape>
              <v:shape id="_x0000_s12141" style="position:absolute;left:2799;top:1958;width:132;height:188" coordsize="132,188" path="m63,l82,r19,6l119,22r7,11l126,54r6,32l126,107r-13,27l107,161r-6,16l94,188,88,171,63,150,32,139,19,134,,134,13,123r6,-16l19,86r,-21l13,91,7,113,,129,13,81,19,54,25,33,50,11,63,r,xe" fillcolor="#ffd02b" stroked="f">
                <v:path arrowok="t"/>
              </v:shape>
              <v:shape id="_x0000_s12142" style="position:absolute;left:2768;top:2097;width:119;height:118" coordsize="119,118" path="m19,11l25,6,38,,56,6r19,5l94,22r12,16l119,54r,16l113,91r-13,6l106,75r,-10l100,54r,27l94,97r-6,10l75,118,56,113r13,-6l81,102r,-16l75,65,63,49,44,38,13,32r12,6l,38,6,27,19,22r19,l56,27,31,16,19,11r,xe" fillcolor="#ffd02b" stroked="f">
                <v:path arrowok="t"/>
              </v:shape>
              <v:shape id="_x0000_s12143" style="position:absolute;left:2549;top:2135;width:294;height:96" coordsize="294,96" path="m275,69r-37,6l206,75r-50,l131,75r-6,l87,91,75,96,56,91r6,l69,80,50,91,37,96,6,85,,80,,75r25,l37,75,50,64,69,53,75,43r,-11l56,27r-12,l31,21,31,5r13,l50,5r25,6l94,11r12,5l112,27r13,5l150,27,194,16,225,5,250,r13,5l275,16r13,16l294,48r-6,16l275,69r,xe" fillcolor="#963" stroked="f">
                <v:path arrowok="t"/>
              </v:shape>
              <v:shape id="_x0000_s12144" style="position:absolute;left:2586;top:1942;width:101;height:113" coordsize="101,113" path="m101,6l88,,69,,50,11,32,27,7,70,,86r7,27l19,91,44,59,75,22,88,11,101,6r,xe" fillcolor="#ffd02b" stroked="f">
                <v:path arrowok="t"/>
              </v:shape>
              <v:shape id="_x0000_s12145" style="position:absolute;left:2517;top:2231;width:138;height:134" coordsize="138,134" path="m7,r,32l7,48,19,75,32,96r31,16l94,123r19,5l138,128r-25,6l88,128,63,118,32,107,19,86,7,64,,37,7,r,xe" fillcolor="black" stroked="f">
                <v:path arrowok="t"/>
              </v:shape>
              <v:shape id="_x0000_s12146" style="position:absolute;left:2555;top:2258;width:200;height:69" coordsize="200,69" path="m,l19,16,31,32,50,43,69,53r31,11l125,59,163,48,182,37,200,26,182,43,163,59r-25,5l106,69,75,64,50,53,25,32,13,16,,,,xe" fillcolor="black" stroked="f">
                <v:path arrowok="t"/>
              </v:shape>
              <v:shape id="_x0000_s12147" style="position:absolute;left:2643;top:2450;width:156;height:241" coordsize="156,241" path="m6,38r6,80l12,166,6,198r25,l62,209,6,203,,214r6,11l44,235r31,6l106,241r38,-6l150,230r,-5l156,203r-6,-16l144,161r,-59l144,70r6,-27l150,16,156,,119,6,75,16,31,32,6,38r,xe" fillcolor="#6687ff" stroked="f">
                <v:path arrowok="t"/>
              </v:shape>
              <v:shape id="_x0000_s12148" style="position:absolute;left:2549;top:2488;width:94;height:181" coordsize="94,181" path="m87,r7,64l94,112r-7,43l81,171r,10l44,181,6,171,19,155r,-6l37,155r25,l37,149,19,144r,-16l19,96r,-43l,,37,5r25,l87,r,xe" fillcolor="#6687ff" stroked="f">
                <v:path arrowok="t"/>
              </v:shape>
              <v:shape id="_x0000_s12149" style="position:absolute;left:2542;top:2680;width:251;height:80" coordsize="251,80" path="m101,r31,5l163,16r19,5l201,21r25,l245,16r6,16l251,48r-38,5l176,59,145,75r-32,5l82,80r-31,l13,75,,59,,37,7,27r6,-6l51,5,82,r19,l101,xe" fillcolor="#b18800" stroked="f">
                <v:path arrowok="t"/>
              </v:shape>
              <v:shape id="_x0000_s12150" style="position:absolute;left:2448;top:2669;width:151;height:70" coordsize="151,70" path="m107,l76,,44,,19,11,7,27,,43,13,59r19,5l82,70r,-16l88,32,120,16r12,-5l151,11,107,r,xe" fillcolor="#b18800" stroked="f">
                <v:path arrowok="t"/>
              </v:shape>
              <v:shape id="_x0000_s12151" style="position:absolute;left:2542;top:2733;width:251;height:49" coordsize="251,49" path="m251,l220,11r-38,l163,22r-25,5l107,33r-31,l44,33,26,27,,16r,6l13,33,44,43r32,6l113,43r25,-5l163,33,182,22r6,5l213,27r32,-5l251,11,251,r,xe" fillcolor="#705b00" stroked="f">
                <v:path arrowok="t"/>
              </v:shape>
              <v:shape id="_x0000_s12152" style="position:absolute;left:2448;top:2728;width:82;height:27" coordsize="82,27" path="m,l26,11r25,5l82,16r,11l51,27,13,21,,5,,,,xe" fillcolor="#705b00" stroked="f">
                <v:path arrowok="t"/>
              </v:shape>
              <v:shape id="_x0000_s12153" style="position:absolute;left:2812;top:2263;width:37;height:123" coordsize="37,123" path="m37,r,27l37,59,25,96r-6,16l12,123,6,102,6,64,,5r25,l37,r,xe" fillcolor="#6687ff" stroked="f">
                <v:path arrowok="t"/>
              </v:shape>
              <v:shape id="_x0000_s12154" style="position:absolute;left:2799;top:2215;width:57;height:21" coordsize="57,21" path="m50,5r7,11l50,21r-25,l7,21,,,19,r6,l44,5r6,l50,5xe" fillcolor="#ffd02b" stroked="f">
                <v:path arrowok="t"/>
              </v:shape>
              <v:shape id="_x0000_s12155" style="position:absolute;left:2862;top:2220;width:75;height:32" coordsize="75,32" path="m,22l25,11,56,,69,6r6,16l63,11,38,16,12,27,6,32,,22r,xe" stroked="f">
                <v:path arrowok="t"/>
              </v:shape>
              <v:shape id="_x0000_s12156" style="position:absolute;left:2868;top:2236;width:63;height:22" coordsize="63,22" path="m,22r25,l44,22,63,16,63,,50,11,32,16r-19,l,22r,xe" stroked="f">
                <v:path arrowok="t"/>
              </v:shape>
              <v:shape id="_x0000_s12157" style="position:absolute;left:2856;top:2258;width:44;height:80" coordsize="44,80" path="m6,l25,16,37,37r,27l44,80r-13,l25,43,18,21,,10,6,r,xe" stroked="f">
                <v:path arrowok="t"/>
              </v:shape>
              <v:shape id="_x0000_s12158" style="position:absolute;left:2881;top:2263;width:31;height:38" coordsize="31,38" path="m12,l25,5r6,11l31,27,19,38r,-11l25,21,12,11,,,12,r,xe" stroked="f">
                <v:path arrowok="t"/>
              </v:shape>
              <v:shape id="_x0000_s12159" style="position:absolute;left:2887;top:2236;width:38;height:11" coordsize="38,11" path="m,11l38,,19,,,11r,xe" stroked="f">
                <v:path arrowok="t"/>
              </v:shape>
              <v:shape id="_x0000_s12160" style="position:absolute;left:2286;top:2146;width:300;height:21" coordsize="300,21" path="m288,16l231,10r-75,l75,5,43,5,12,,,,6,10r31,l100,16r44,5l194,21r50,l300,21,288,16r,xe" fillcolor="#b1a8c3" stroked="f">
                <v:path arrowok="t"/>
              </v:shape>
              <v:shape id="_x0000_s12161" style="position:absolute;left:2292;top:2162;width:326;height:37" coordsize="326,37" path="m,l25,,81,5r38,5l169,10r63,l307,10r19,l307,26r-13,6l276,37r-44,l169,37r-75,l44,32,12,21,6,10,,,,xe" fillcolor="#b1a8c3" stroked="f">
                <v:path arrowok="t"/>
              </v:shape>
              <v:shape id="_x0000_s12162" style="position:absolute;left:2380;top:2204;width:25;height:11" coordsize="25,11" path="m,l25,,12,11,,,,xe" fillcolor="#963" stroked="f">
                <v:path arrowok="t"/>
              </v:shape>
              <v:shape id="_x0000_s12163" style="position:absolute;left:2405;top:2204;width:25;height:16" coordsize="25,16" path="m6,6l25,,18,16r-6,l,11,6,6r,xe" fillcolor="#963" stroked="f">
                <v:path arrowok="t"/>
              </v:shape>
              <v:shape id="_x0000_s12164" style="position:absolute;left:2430;top:2210;width:25;height:10" coordsize="25,10" path="m6,l25,,18,10,,10,6,r,xe" fillcolor="#963" stroked="f">
                <v:path arrowok="t"/>
              </v:shape>
              <v:shape id="_x0000_s12165" style="position:absolute;left:2755;top:1782;width:38;height:54" coordsize="38,54" path="m,5r19,l26,11r6,10l32,37,26,48,13,54,,54r7,l19,54,32,48,38,27r,-16l26,,13,,,5r,xe" fillcolor="black" stroked="f">
                <v:path arrowok="t"/>
              </v:shape>
              <v:shape id="_x0000_s12166" style="position:absolute;left:2367;top:1884;width:188;height:48" coordsize="188,48" path="m50,l81,10r19,l119,10,94,5,144,r25,5l175,16r13,16l188,42r-19,l163,32r-6,l144,48r-12,l125,42,113,32r-19,l81,32,69,37,44,48r-13,l25,42,31,21,19,32r,5l6,37,,32,6,26,25,5,31,,50,r,xe" fillcolor="#ff8791" stroked="f">
                <v:path arrowok="t"/>
              </v:shape>
              <v:shape id="_x0000_s12167" style="position:absolute;left:2361;top:1958;width:207;height:54" coordsize="207,54" path="m31,22l50,33r6,5l69,49r12,5l100,54r13,-5l125,38,144,27r12,6l169,38r25,l207,38r,-11l194,6r,16l181,27r-12,l163,16,150,11r-12,5l125,22,113,33r-13,5l87,43,69,38,62,27,50,16,37,11r-18,l6,22,12,11,19,,6,11,,22,,33r12,l19,27,31,22r,xe" fillcolor="#ff8791" stroked="f">
                <v:path arrowok="t"/>
              </v:shape>
              <v:shape id="_x0000_s12168" style="position:absolute;left:2380;top:1921;width:169;height:70" coordsize="169,70" path="m,16l6,11r12,5l25,16,37,11,62,,81,r25,11l125,16r12,l144,5r12,6l169,11r,21l162,53r-6,6l144,48,119,43r-13,5l100,53,81,70r-13,l50,64,43,53,25,43,6,43,,21,,16r,xe" stroked="f">
                <v:path arrowok="t"/>
              </v:shape>
              <v:shape id="_x0000_s12169" style="position:absolute;left:2355;top:1991;width:219;height:69" coordsize="219,69" path="m18,5l6,32,,42r18,6l31,58r12,6l56,64,75,53,87,48r13,l112,58r19,6l144,69r12,l169,64,194,53r25,l219,37,213,16r-26,l169,10,156,5r-12,l125,21r-13,5l93,26,68,21,50,10,37,,25,5r-7,l18,5xe" fillcolor="#ffff7d" stroked="f">
                <v:path arrowok="t"/>
              </v:shape>
              <v:shape id="_x0000_s12170" style="position:absolute;left:2336;top:2044;width:244;height:32" coordsize="244,32" path="m6,r6,l31,,44,11r18,5l81,11,94,5,106,r19,5l138,16r25,5l188,16r12,-5l213,5r19,6l244,16r-6,5l219,16r-13,l188,27r-32,5l138,27,125,16,112,11r-12,5l87,27r-12,l62,27,37,16r-12,l6,16,,11,6,r,xe" fillcolor="#705b00" stroked="f">
                <v:path arrowok="t"/>
              </v:shape>
              <v:shape id="_x0000_s12171" style="position:absolute;left:2311;top:2092;width:288;height:48" coordsize="288,48" path="m,11l12,,25,5,37,16,50,27r12,5l81,37r19,-5l112,27r19,-6l150,21r13,l175,32r19,5l206,37r7,-5l238,21r31,-5l288,21r,11l288,43,275,37,269,27r-25,5l225,48r-12,l194,48,163,37,150,32r-13,l106,43,94,48r-19,l50,43,37,27,18,16r-6,l6,16,,16,,11r,xe" fillcolor="#ff8791" stroked="f">
                <v:path arrowok="t"/>
              </v:shape>
              <v:shape id="_x0000_s12172" style="position:absolute;left:2317;top:2065;width:269;height:59" coordsize="269,59" path="m19,l31,,44,,56,6r13,5l88,16r12,-5l113,11,119,r19,6l169,16r19,l200,16,225,6r13,l263,11r6,16l269,38r-18,l232,38r-13,5l200,59,182,54,163,43,138,38r-25,5l88,54,69,59,56,54,50,48,31,27,19,22,,22,6,6,19,r,xe" stroked="f">
                <v:path arrowok="t"/>
              </v:shape>
              <v:shape id="_x0000_s12173" style="position:absolute;left:2292;top:2113;width:63;height:27" coordsize="63,27" path="m,22l6,11,19,,31,,44,11r6,11l63,27r-38,l,22r,xe" fillcolor="#d09462" stroked="f">
                <v:path arrowok="t"/>
              </v:shape>
              <v:shape id="_x0000_s12174" style="position:absolute;left:2405;top:2129;width:112;height:22" coordsize="112,22" path="m,17l18,11,31,6,50,,69,6,87,17r25,5l43,22,,17r,xe" fillcolor="#d09462" stroked="f">
                <v:path arrowok="t"/>
              </v:shape>
              <v:shape id="_x0000_s12175" style="position:absolute;left:2530;top:2129;width:50;height:22" coordsize="50,22" path="m,22l25,6,44,r6,6l38,11r,11l12,22,,22r,xe" fillcolor="#d09462" stroked="f">
                <v:path arrowok="t"/>
              </v:shape>
              <v:shape id="_x0000_s12176" style="position:absolute;left:2380;top:2007;width:25;height:26" coordsize="25,26" path="m,10l6,,25,5r,16l18,26,,26,,10r,xe" fillcolor="black" stroked="f">
                <v:path arrowok="t"/>
              </v:shape>
              <v:shape id="_x0000_s12177" style="position:absolute;left:2386;top:2017;width:19;height:16" coordsize="19,16" path="m,6l12,r7,6l6,16,,6r,xe" fillcolor="#e2200e" stroked="f">
                <v:path arrowok="t"/>
              </v:shape>
              <v:shape id="_x0000_s12178" style="position:absolute;left:2486;top:2017;width:31;height:27" coordsize="31,27" path="m,11l6,,19,r6,6l31,11r,11l25,27,,22,,11r,xe" fillcolor="black" stroked="f">
                <v:path arrowok="t"/>
              </v:shape>
              <v:shape id="_x0000_s12179" style="position:absolute;left:2492;top:2023;width:19;height:16" coordsize="19,16" path="m,5l13,r6,5l19,16,7,16,,10,,5r,xe" fillcolor="#e2200e" stroked="f">
                <v:path arrowok="t"/>
              </v:shape>
              <v:shape id="_x0000_s12180" style="position:absolute;left:2348;top:2007;width:13;height:16" coordsize="13,16" path="m13,l,5,,16,13,r,xe" fillcolor="#e2200e" stroked="f">
                <v:path arrowok="t"/>
              </v:shape>
              <v:shape id="_x0000_s12181" style="position:absolute;left:2436;top:1937;width:31;height:27" coordsize="31,27" path="m,11l6,,19,,31,5r,11l25,27r-13,l,21,,11r,xe" fillcolor="black" stroked="f">
                <v:path arrowok="t"/>
              </v:shape>
              <v:shape id="_x0000_s12182" style="position:absolute;left:2442;top:1942;width:19;height:16" coordsize="19,16" path="m,6l13,r6,11l13,16r-7,l,11,,6r,xe" fillcolor="#e2200e" stroked="f">
                <v:path arrowok="t"/>
              </v:shape>
              <v:shape id="_x0000_s12183" style="position:absolute;left:2555;top:1937;width:19;height:21" coordsize="19,21" path="m,l19,5,,21,,5,,,,xe" fillcolor="#e2200e" stroked="f">
                <v:path arrowok="t"/>
              </v:shape>
              <v:shape id="_x0000_s12184" style="position:absolute;left:2380;top:2087;width:31;height:26" coordsize="31,26" path="m,5l12,,25,5r6,16l12,26,,21,,5r,xe" fillcolor="black" stroked="f">
                <v:path arrowok="t"/>
              </v:shape>
              <v:shape id="_x0000_s12185" style="position:absolute;left:2386;top:2092;width:19;height:16" coordsize="19,16" path="m,5l6,,19,11,6,16,,5r,xe" fillcolor="#e2200e" stroked="f">
                <v:path arrowok="t"/>
              </v:shape>
              <v:shape id="_x0000_s12186" style="position:absolute;left:2499;top:2087;width:31;height:26" coordsize="31,26" path="m,5l18,,31,5r,16l18,26,,21,,5r,xe" fillcolor="black" stroked="f">
                <v:path arrowok="t"/>
              </v:shape>
              <v:shape id="_x0000_s12187" style="position:absolute;left:2511;top:2092;width:13;height:16" coordsize="13,16" path="m,5l6,r7,11l13,16r-7,l,11,,5r,xe" fillcolor="#e2200e" stroked="f">
                <v:path arrowok="t"/>
              </v:shape>
              <v:shape id="_x0000_s12188" style="position:absolute;left:2430;top:1841;width:69;height:43" coordsize="69,43" path="m,43l,21,6,16,12,5,31,,56,5,69,16,62,37r-25,l18,43,,43r,xe" fillcolor="#59ff00" stroked="f">
                <v:path arrowok="t"/>
              </v:shape>
              <v:shape id="_x0000_s12189" style="position:absolute;left:2448;top:1819;width:32;height:17" coordsize="32,17" path="m7,17l,6,,,13,,32,6,26,17,7,17r,xe" fillcolor="#e2200e" stroked="f">
                <v:path arrowok="t"/>
              </v:shape>
            </v:group>
            <v:group id="_x0000_s12190" editas="canvas" style="position:absolute;left:7917;top:8116;width:1719;height:1817" coordorigin="1803,1440" coordsize="1770,1680">
              <o:lock v:ext="edit" aspectratio="t"/>
              <v:shape id="_x0000_s12191" type="#_x0000_t75" style="position:absolute;left:1803;top:1440;width:1770;height:1680" o:preferrelative="f">
                <v:fill o:detectmouseclick="t"/>
                <v:path o:extrusionok="t" o:connecttype="none"/>
              </v:shape>
              <v:shape id="_x0000_s12192" style="position:absolute;left:2484;top:2761;width:445;height:247" coordsize="890,494" path="m18,108l,155,818,494,890,271,132,,18,108xe" fillcolor="black" stroked="f">
                <v:path arrowok="t"/>
              </v:shape>
              <v:rect id="_x0000_s12193" style="position:absolute;left:2500;top:1626;width:81;height:1206" fillcolor="black" stroked="f"/>
              <v:rect id="_x0000_s12194" style="position:absolute;left:2513;top:1641;width:50;height:1167" fillcolor="#007fff" stroked="f"/>
              <v:shape id="_x0000_s12195" style="position:absolute;left:2565;top:2050;width:1;height:1" coordsize="0,0" path="m,l,,,,,,,,,xe" fillcolor="black" stroked="f">
                <v:path arrowok="t"/>
              </v:shape>
              <v:shape id="_x0000_s12196" style="position:absolute;left:1803;top:1472;width:1765;height:578" coordsize="3529,1155" path="m3515,746r-11,-11l3504,711r5,-23l3513,679,3477,457r-2,-2l3471,447r-5,-8l3459,428r-7,-10l3443,409r-11,-8l3423,397r-11,l3394,397r-24,l3343,397r-29,l3287,397r-25,l3240,397r,l3240,395r,l3239,395r-9,-8l3219,378r-15,-14l3184,349r-21,-18l3137,312r-28,-21l3076,268r-38,-23l2998,220r-43,-26l2906,169r-50,-27l2800,117,2742,90,2679,65,2646,54,2612,44,2576,34r-40,-7l2495,19r-42,-6l2410,9,2365,5,2318,4,2271,r-49,l2175,r-48,l2078,r-49,2l1982,4r-49,1l1886,9r-45,4l1796,17r-43,4l1711,27r-39,4l1634,36r-36,4l1565,46r-32,6l1506,58r-26,3l1459,67r-20,6l1424,77r-21,9l1376,100r-33,17l1307,139r-38,23l1229,187r-41,27l1146,241r-39,25l1070,291r-34,23l1005,333r-25,18l960,364r-12,8l944,376r-9,2l910,382r-42,5l816,395r-61,10l686,416r-74,14l536,445r-76,16l386,480r-68,17l256,517r-52,21l164,559r-25,21l130,601r-5,16l110,636,97,675r-3,75l90,758r-11,7l65,773r-18,6l29,785r-15,5l4,792,,794r4,99l7,898r11,12l27,927r4,16l31,960r5,39l49,1041r29,29l92,1074r24,4l146,1082r38,4l227,1091r47,4l323,1099r49,4l421,1107r47,4l511,1115r40,1l583,1118r25,2l625,1122r5,l872,1120r2,-4l877,1105r8,-19l895,1062r11,-27l921,1003r18,-33l957,933r21,-35l1000,864r24,-33l1049,800r27,-25l1105,752r29,-16l1163,729r30,-4l1226,719r34,-4l1294,713r33,l1361,717r31,8l1422,736r28,18l1475,779r22,33l1513,852r14,50l1534,962r2,70l1533,1115r-2,21l1527,1147r-2,6l1524,1155r1160,-50l2688,1101r7,-12l2710,1074r18,-21l2748,1026r25,-29l2798,966r29,-31l2856,902r31,-31l2915,843r29,-27l2971,792r26,-17l3018,763r18,-5l3063,750r24,-8l3109,736r19,8l3145,769r14,50l3168,902r7,120l3179,1039r11,10l3204,1057r18,4l3244,1059r25,-2l3296,1051r27,-8l3350,1033r26,-7l3401,1016r22,-10l3441,999r14,-6l3464,989r4,-2l3506,920r2,-2l3511,914r6,-12l3520,883r4,-37l3529,802r-2,-39l3515,746xe" fillcolor="black" stroked="f">
                <v:path arrowok="t"/>
              </v:shape>
              <v:shape id="_x0000_s12197" style="position:absolute;left:2262;top:1493;width:1059;height:285" coordsize="2117,569" path="m,409r3,-4l18,395,38,380,63,361,96,338r34,-27l170,284r41,-31l253,224r43,-29l337,168r38,-25l413,122r33,-18l473,93r21,-6l520,83r39,-8l614,66,677,56,749,44,828,33,913,23r89,-9l1094,6r92,-4l1278,r88,4l1451,12r78,11l1599,43r62,25l1715,97r50,27l1814,149r43,27l1897,199r36,25l1968,247r28,23l2023,293r22,21l2065,336r18,21l2096,378r11,19l2114,419r3,19l2114,448r-11,9l2085,467r-25,8l2029,482r-38,10l1948,500r-49,5l1847,513r-58,6l1729,527r-63,5l1601,538r-69,4l1464,548r-69,4l1325,556r-71,3l1186,561r-69,2l1052,565r-65,2l926,569r-58,l814,569r-51,l718,567r-41,-2l642,563r-27,-2l594,558r-15,-4l554,544,522,534r-38,-9l442,513,395,500,346,488,298,477,247,465,200,453r-47,-9l112,434,74,424,43,419,20,413,5,411,,409xe" fillcolor="#bfffdd" stroked="f">
                <v:path arrowok="t"/>
              </v:shape>
              <v:shape id="_x0000_s12198" style="position:absolute;left:2262;top:1497;width:1059;height:281" coordsize="2117,561" path="m2117,430r-3,-16l2110,401r-5,-15l2096,372r-17,-25l2069,332r-13,-14l2043,303r-16,-14l2002,287r-33,-4l1931,279r-39,-1l1854,276r-33,l1798,278r-13,5l1774,297r-12,9l1753,314r-8,8l1742,326r-9,2l1724,326r-11,-4l1702,320r-9,-4l1686,314r-2,-2l1675,305r-25,-24l1612,249r-43,-39l1520,170r-45,-35l1433,106,1402,89r-7,-4l1384,81r-12,-4l1357,73r-16,-6l1323,63r-22,-5l1280,52r-22,-6l1233,38r-25,-5l1182,27r-27,-8l1126,13,1099,6,1070,r-50,4l971,8r-49,5l875,19r-47,6l785,31r-43,5l702,42r-38,6l630,54r-33,6l570,65r-25,4l523,73r-16,4l494,79r-21,6l446,96r-33,18l375,135r-38,25l296,187r-43,29l211,245r-41,31l130,303,96,330,63,353,38,372,18,387,3,397,,401r5,2l20,405r23,6l74,416r38,10l153,436r47,9l247,457r51,12l346,480r49,12l442,505r42,12l522,526r32,10l579,546r9,2l601,551r16,2l635,555r24,2l684,557r27,2l742,559r32,2l810,561r36,l886,561r42,l969,559r44,l1058,557r14,-21l1087,517r10,-18l1108,484r9,-14l1123,461r3,-8l1128,451,1097,254r-1,-2l1090,247r-9,-8l1069,231r-15,-6l1038,222r-18,l1000,229r-20,16l958,268r-19,27l919,326r-18,31l886,386r-12,27l866,434r-12,9l830,440,800,426,765,407,733,386,704,366,682,351r-7,-6l664,345r-31,l592,343r-49,l491,345r-45,2l408,353r-20,6l372,364r-27,2l312,366r-34,-2l245,360r-29,-3l197,355r-8,-2l193,351r11,-10l222,330r22,-16l271,295r29,-21l332,251r32,-24l399,204r34,-23l464,160r30,-19l520,125r23,-11l559,104r11,-2l581,102r16,-2l619,98r27,-2l675,94r32,-2l742,89r34,-2l812,85r34,-2l879,81r31,l937,79r25,2l980,83r15,2l1022,90r34,6l1097,104r44,8l1182,123r38,12l1251,152r22,19l1283,191r4,11l1287,212r-5,4l1274,220r-9,4l1258,225r-5,6l1247,245r-7,23l1229,299r-9,34l1211,368r-7,33l1200,430r,19l1204,470r5,27l1217,524r7,27l1303,548r81,-4l1464,540r79,-6l1621,528r74,-7l1765,515r67,-8l1894,499r55,-9l1998,482r42,-10l2074,463r25,-12l2114,441r3,-11xe" fillcolor="#3f7f5e" stroked="f">
                <v:path arrowok="t"/>
              </v:shape>
              <v:shape id="_x0000_s12199" style="position:absolute;left:1886;top:1767;width:1535;height:382" coordsize="3071,764" path="m2757,r-27,2l2697,2r-38,4l2614,8r-47,3l2513,15r-56,4l2396,23r-65,4l2262,33r-70,5l2118,42r-78,8l1962,56r-81,6l1798,67r-83,8l1630,81r-85,8l1459,94r-87,8l1285,108r-84,8l1116,123r-85,6l948,137r-81,6l787,148r-77,8l634,162r-73,6l493,173r-7,-1l478,170r-7,-2l464,166r-7,-2l450,162r-8,-2l435,160r-20,-2l397,158r-20,2l359,164r-18,4l325,175r-18,6l291,191r-33,2l228,197r-31,2l170,200r-26,2l121,204r-23,2l78,208r-17,2l45,210r-14,2l20,212r-9,2l5,214r-3,l,214,2,455r3,2l18,463r20,9l61,484r26,14l116,511r27,14l170,536r14,35l202,604r24,29l251,658r29,21l312,696r36,12l385,714r37,1l459,710r36,-10l527,683r31,-20l585,638r25,-29l630,579r16,l661,579r16,l691,580r13,l719,580r12,2l744,582r16,35l782,650r25,29l836,704r31,21l901,742r36,12l975,762r23,2l1024,762r23,-2l1069,754r21,-6l1112,739r22,-10l1154,715r18,-13l1190,687r16,-18l1220,652r15,-19l1247,611r11,-23l1267,565r643,-25l1923,569r14,25l1955,617r22,21l2000,656r27,13l2056,679r29,6l2123,685r34,-6l2192,665r30,-19l2249,623r24,-29l2291,559r13,-36l2515,515r12,40l2544,594r23,35l2594,660r31,27l2659,706r38,15l2739,729r52,l2840,717r47,-21l2926,665r36,-36l2989,584r20,-50l3020,478r,-11l3020,453r,-11l3020,430r49,-10l3069,415r2,-14l3071,380r,-27l3071,320r-4,-37l3060,245r-11,-41l3035,166r-18,-39l2991,91,2959,60,2921,35,2874,13,2820,2,2757,xe" fillcolor="black" stroked="f">
                <v:path arrowok="t"/>
              </v:shape>
              <v:shape id="_x0000_s12200" style="position:absolute;left:1820;top:1677;width:1735;height:364" coordsize="3470,728" path="m29,527r,15l33,581r12,41l73,647r14,4l109,654r30,4l175,662r40,4l260,670r47,4l354,678r47,3l444,685r44,4l524,691r30,2l580,695r14,2l600,697r231,-2l836,679r16,-38l878,583r34,-66l952,450r47,-60l1051,346r56,-23l1136,319r32,-6l1199,309r32,-2l1264,307r31,4l1325,317r29,11l1379,346r26,25l1425,402r16,38l1453,487r8,57l1463,612r-4,77l1457,712r-4,10l1452,728r-2,l2663,674r5,-14l2686,623r28,-50l2746,515r36,-59l2820,404r38,-39l2892,348r36,-4l2968,342r43,2l3055,355r39,27l3127,425r23,63l3161,577r11,27l3201,616r40,-2l3284,604r45,-15l3367,575r27,-13l3405,558r22,-43l3432,510r14,-14l3461,477r7,-23l3470,423r-2,-35l3461,357r-13,-15l3436,326r-4,-30l3432,265r,-14l3419,134r-1,-18l3409,78,3398,39,3381,20r-18,-2l3333,18r-42,-2l3246,14r-43,l3165,12r-27,l3129,12,2894,53,1565,74r-7,l1540,70r-29,-2l1475,62r-45,-4l1379,53r-54,-6l1269,39r-57,-6l1156,26r-55,-6l1053,14r-45,-4l971,4,943,2,925,,905,,870,2,825,8r-56,8l708,24,639,35,567,49,495,62,423,80,354,97r-63,17l233,134r-47,21l148,176r-23,21l118,218r-6,14l101,242,91,272r-2,70l85,350r-9,7l62,363r-17,8l29,377r-14,3l4,382,,384r4,95l8,483r9,13l26,512r3,15xe" fillcolor="lime" stroked="f">
                <v:path arrowok="t"/>
              </v:shape>
              <v:shape id="_x0000_s12201" style="position:absolute;left:2492;top:1489;width:921;height:235" coordsize="1843,469" path="m89,49r11,-2l114,47r18,-2l154,41r25,-2l206,37r31,-4l269,29r36,-2l342,24r39,-4l423,18r41,-4l508,12,553,8,598,6,645,4,692,2r47,l786,r47,l880,r45,2l972,4r43,2l1058,10r42,4l1141,20r38,5l1217,33r34,8l1284,51r61,21l1403,95r54,23l1508,143r47,25l1598,193r41,27l1676,243r32,25l1739,292r25,21l1786,332r20,16l1820,363r13,10l1840,380r3,6l1840,390r-11,4l1815,400r-18,2l1775,405r-24,4l1724,411r-27,4l1670,417r-25,2l1620,421r-24,2l1578,425r-16,2l1551,429r-9,-4l1540,409r2,-25l1538,351r-14,-40l1491,267r-54,-49l1352,168r-45,-21l1268,132r-38,-14l1195,108r-30,-5l1138,99r-26,-2l1091,97r-18,2l1056,101r-14,2l1029,106r-10,2l1009,110r-7,l997,110r-7,12l988,155r2,52l997,265r5,61l1009,380r4,43l1013,442r-7,6l990,450r-20,-2l948,446r-23,-2l905,440r-13,-2l887,436r2,-11l894,396r7,-35l905,328r-2,-48l898,207,887,141,876,105r-6,-2l858,101,843,99r-19,l800,99r-27,2l744,103r-29,3l685,110r-31,6l625,124r-29,8l569,139r-25,12l524,162r-18,14l472,211r-44,42l381,301r-47,50l289,396r-34,38l230,459r-9,10l118,452r3,-4l132,436r16,-17l170,396r25,-27l224,338r31,-33l287,270r33,-32l351,205r30,-31l410,145r24,-25l455,103,470,89r9,-6l481,81r-9,-2l455,79r-21,l407,78r-33,l338,78r-36,l264,79r-38,l190,79r-34,2l125,81r-25,2l82,83,69,85,33,89,9,87,,83,4,76,15,68,35,60,60,52,89,49xe" fillcolor="lime" stroked="f">
                <v:path arrowok="t"/>
              </v:shape>
              <v:shape id="_x0000_s12202" style="position:absolute;left:2327;top:1898;width:177;height:207" coordsize="354,415" path="m157,415r36,l227,405r33,-15l289,367r23,-29l332,305r14,-39l354,226r,-43l346,145,334,106,316,73,290,46,262,23,231,8,195,,159,,124,8,92,25,65,46,40,75,20,110,7,147,,189r,43l5,270r15,39l38,342r23,27l90,392r33,15l157,415xe" fillcolor="#bfbfbf" stroked="f">
                <v:path arrowok="t"/>
              </v:shape>
              <v:shape id="_x0000_s12203" style="position:absolute;left:2334;top:1909;width:156;height:183" coordsize="313,367" path="m139,367r33,l203,359r27,-13l255,324r22,-25l295,270r11,-32l313,201r,-37l307,128,295,95,278,66,259,41,233,22,204,8,174,,141,,111,8,83,22,58,43,37,68,19,97,8,132,,168r,37l6,240r13,32l35,301r21,25l80,346r29,13l139,367xe" fillcolor="black" stroked="f">
                <v:path arrowok="t"/>
              </v:shape>
              <v:shape id="_x0000_s12204" style="position:absolute;left:3208;top:1899;width:162;height:188" coordsize="323,376" path="m144,376r33,l207,369r29,-16l263,334r22,-27l303,276r13,-33l323,205r,-39l317,129,305,97,287,68,265,41,240,21,211,8,178,,146,,115,8,86,23,59,43,38,70,20,100,7,133,,172r,38l7,247r11,33l36,311r21,25l83,355r29,15l144,376xe" fillcolor="#bfbfbf" stroked="f">
                <v:path arrowok="t"/>
              </v:shape>
              <v:shape id="_x0000_s12205" style="position:absolute;left:2327;top:1907;width:166;height:186" coordsize="334,372" path="m321,258r6,14l329,285r-2,10l323,302r-7,8l307,314r-11,2l282,314r-17,-2l249,312r-16,2l217,318r-17,6l184,331r-12,10l159,351r-11,9l137,368r-11,4l116,372r-9,-4l99,362,96,351,92,337,88,320,85,302,78,285,70,268,61,250,51,237,38,223,25,214,5,198,,179,7,162,27,146r13,-8l54,127,67,115,78,100,88,84,96,69r7,-17l107,36r3,-13l116,11r7,-8l130,r9,l148,1r9,6l168,17r11,11l193,38r15,10l224,55r16,6l256,65r17,l289,65r14,l314,67r9,4l329,77r3,9l334,96r-4,12l325,121r-11,31l309,189r3,36l321,258xe" fillcolor="#bfbfbf" stroked="f">
                <v:path arrowok="t"/>
              </v:shape>
              <v:shape id="_x0000_s12206" style="position:absolute;left:3216;top:1911;width:140;height:165" coordsize="282,330" path="m127,330r28,l182,322r26,-13l229,292r20,-24l266,243r10,-31l282,180r,-33l276,114,267,85,253,58,233,37,211,20,186,6,157,,128,,101,8,76,21,52,39,33,62,18,87,6,118,,151r,33l6,216r10,29l31,272r20,21l72,311r26,13l127,330xe" fillcolor="black" stroked="f">
                <v:path arrowok="t"/>
              </v:shape>
              <v:shape id="_x0000_s12207" style="position:absolute;left:3209;top:1909;width:150;height:168" coordsize="299,336" path="m288,234r6,23l290,274r-14,10l252,284r-14,-2l223,282r-14,2l194,288r-16,6l166,299r-13,8l142,317r-11,9l122,332r-11,4l104,336r-9,-4l90,326r-6,-7l83,305,81,290,75,274,70,259,63,242,54,228,45,215,34,203,23,195,5,180,,162,5,147,25,132r12,-8l48,114r11,-9l70,91,79,78,86,64,92,49,95,35,99,22r3,-10l108,4,115,r9,l133,2r9,6l151,18r9,9l173,37r12,8l200,51r16,5l231,58r14,2l259,60r24,l296,70r3,17l292,110r-11,29l278,172r1,33l288,234xe" fillcolor="#bfbfbf" stroked="f">
                <v:path arrowok="t"/>
              </v:shape>
              <v:shape id="_x0000_s12208" style="position:absolute;left:2362;top:1937;width:109;height:128" coordsize="219,257" path="m98,257r23,l141,251r20,-10l179,226r15,-17l206,189r9,-25l219,139r,-25l215,89,208,66,195,47,181,29,163,14,143,4,121,,100,,78,6,58,16,42,29,26,49,15,68,6,93,,118r,25l4,168r9,23l24,211r14,17l56,243r20,10l98,257xe" fillcolor="black" stroked="f">
                <v:path arrowok="t"/>
              </v:shape>
              <v:shape id="_x0000_s12209" style="position:absolute;left:2364;top:1940;width:104;height:122" coordsize="207,245" path="m92,245r22,l133,239r20,-9l170,216r14,-15l195,180r9,-22l207,133r,-25l204,85,197,64,186,43,171,27,155,14,137,4,115,,94,,74,6,54,16,38,29,23,44,12,66,3,87,,112r,25l3,160r9,21l23,201r13,17l54,232r18,9l92,245xe" fillcolor="#bfbfbf" stroked="f">
                <v:path arrowok="t"/>
              </v:shape>
              <v:shape id="_x0000_s12210" style="position:absolute;left:3237;top:1936;width:99;height:114" coordsize="197,230" path="m87,230r20,l127,224r16,-8l159,203r15,-15l185,170r7,-21l197,126r,-23l194,79,186,60,176,41,161,25,147,14,129,4,109,,89,,69,6,53,14,37,25,22,43,11,60,4,81,,105r,23l4,151r7,21l20,189r15,16l49,218r18,8l87,230xe" fillcolor="black" stroked="f">
                <v:path arrowok="t"/>
              </v:shape>
              <v:shape id="_x0000_s12211" style="position:absolute;left:3239;top:1939;width:94;height:109" coordsize="188,218" path="m85,218r18,l121,214r18,-9l154,193r12,-13l177,160r7,-19l188,120r,-23l184,75,177,56,168,39,155,23,139,12,123,4,105,,85,,67,4,51,14,34,25,22,41,11,58,4,77,,100r,22l4,143r7,19l22,180r12,15l49,207r18,7l85,218xe" fillcolor="#bfbfbf" stroked="f">
                <v:path arrowok="t"/>
              </v:shape>
              <v:shape id="_x0000_s12212" style="position:absolute;left:1820;top:1677;width:702;height:342" coordsize="1405,683" path="m1405,54r-35,-3l1336,47r-38,-4l1262,39r-38,-6l1188,29r-38,-3l1116,22r-34,-4l1049,14r-29,-4l993,8,970,4,950,2r-15,l925,,905,,870,2,825,8r-56,8l708,24,639,35,567,49,495,62,423,80,354,97r-63,17l233,134r-47,21l148,176r-23,21l118,218r-6,14l101,242,91,272r-2,70l87,346r-2,4l80,353r-6,4l163,384r-63,10l,388r4,91l8,483r9,13l26,512r3,15l29,542r4,39l45,622r28,25l80,649r9,2l101,652r17,4l136,658r20,2l177,662r24,2l226,668r27,2l278,672r29,2l334,678r27,1l388,681r27,2l428,679r7,-1l441,674r-2,-2l432,666r-2,-6l434,654r5,-3l450,647r12,-2l477,643r16,l518,643r38,l601,641r49,l697,639r38,l762,637r11,l777,629r10,-21l804,579r16,-35l838,508r14,-33l863,450r6,-14l867,425r-4,-10l856,407r-5,-7l852,392r8,-10l870,369r11,-14l894,342r11,-12l912,323r4,-4l905,319r-27,2l836,321r-47,2l739,325r-47,l654,325r-25,l616,319r-6,-12l610,292r6,-20l623,253r11,-17l645,220r9,-9l663,207r20,-6l712,193r37,-7l795,176r50,-12l899,153r60,-12l1018,130r62,-14l1143,105r60,-12l1260,81r54,-9l1361,62r44,-8xe" fillcolor="#00bf00" stroked="f">
                <v:path arrowok="t"/>
              </v:shape>
              <v:shape id="_x0000_s12213" style="position:absolute;left:1853;top:1928;width:159;height:30" coordsize="320,60" path="m305,60r6,-2l316,56r2,-4l320,46r,-15l318,25r-2,-4l313,17r-6,-2l15,,9,,6,2,2,6,,12,,27r,6l2,37r4,3l11,42,305,60xe" fillcolor="black" stroked="f">
                <v:path arrowok="t"/>
              </v:shape>
              <v:shape id="_x0000_s12214" style="position:absolute;left:1865;top:1962;width:137;height:21" coordsize="274,43" path="m261,43r6,-2l270,39r2,-4l274,29r,l272,24r-2,-6l267,16r-6,-2l14,,9,,5,2,1,6,,12r,2l1,20r2,4l7,27r5,2l261,43xe" fillcolor="black" stroked="f">
                <v:path arrowok="t"/>
              </v:shape>
              <v:shape id="_x0000_s12215" style="position:absolute;left:1817;top:1870;width:41;height:41" coordsize="81,81" path="m61,81r6,l72,79r2,-4l76,70,81,20,79,14,78,10,74,6,68,4,18,,13,,9,2,5,6,3,12,,62r,6l2,72r3,2l11,75r50,6xe" fillcolor="black" stroked="f">
                <v:path arrowok="t"/>
              </v:shape>
              <v:shape id="_x0000_s12216" style="position:absolute;left:1962;top:1884;width:287;height:45" coordsize="574,91" path="m530,l265,12,14,10,9,12,5,14,2,18,,23,,64r2,6l3,74r4,1l12,77r255,2l267,79r,l267,79r2,l536,91r7,-4l552,77r7,-9l563,60,574,12,568,8,556,4,539,2,530,xe" fillcolor="black" stroked="f">
                <v:path arrowok="t"/>
              </v:shape>
              <v:shape id="_x0000_s12217" style="position:absolute;left:2029;top:1786;width:114;height:97" coordsize="230,193" path="m139,193r9,-2l161,184r11,-6l177,170r22,-58l204,95,217,62,228,33r2,-15l172,r-7,2l152,4,136,8r-18,4l100,18,83,24,73,27r-6,4l26,70,18,91,6,128,,166r18,22l139,193xe" fillcolor="black" stroked="f">
                <v:path arrowok="t"/>
              </v:shape>
              <v:shape id="_x0000_s12218" style="position:absolute;left:2035;top:1791;width:103;height:87" coordsize="206,174" path="m123,174r9,-2l143,166r10,-8l157,152r20,-52l182,85,193,56,204,29r2,-13l153,r-5,l135,4,121,6r-16,4l87,16,74,19,63,23r-3,4l22,62,14,81,4,114,,149r16,19l123,174xe" fillcolor="#bfffff" stroked="f">
                <v:path arrowok="t"/>
              </v:shape>
              <v:shape id="_x0000_s12219" style="position:absolute;left:1859;top:1793;width:42;height:67" coordsize="85,133" path="m38,127r9,4l58,133r9,-6l69,110,70,75,76,44,81,21r4,-9l83,6,78,2,70,,63,,43,,36,2,27,8r-7,7l16,21,5,83,4,93,2,104,,116r2,5l38,127xe" fillcolor="black" stroked="f">
                <v:path arrowok="t"/>
              </v:shape>
              <v:shape id="_x0000_s12220" style="position:absolute;left:1856;top:1795;width:40;height:60" coordsize="79,119" path="m37,116r8,1l54,119r9,-3l64,98r,-29l70,40,75,19r4,-8l77,8,72,4,64,2,59,,41,,34,2,25,4,16,9r-4,4l,71,,81,,92r1,12l5,110r32,6xe" fillcolor="#bfffff" stroked="f">
                <v:path arrowok="t"/>
              </v:shape>
              <v:shape id="_x0000_s12221" style="position:absolute;left:2124;top:1795;width:91;height:64" coordsize="180,127" path="m38,r5,l57,,79,r24,2l128,4r21,4l168,11r9,6l180,38r-7,33l162,100r-5,12l151,112r-14,2l117,117r-23,2l70,123r-22,2l30,127r-9,l14,125,7,121,1,117,,116,30,29r4,-4l39,13,41,4,38,xe" fillcolor="black" stroked="f">
                <v:path arrowok="t"/>
              </v:shape>
              <v:shape id="_x0000_s12222" style="position:absolute;left:2129;top:1799;width:80;height:57" coordsize="160,113" path="m34,r5,l52,,70,,92,1r23,2l135,5r15,4l159,15r1,19l155,63r-9,25l140,100r-5,l122,102r-18,2l85,108r-22,1l43,111r-14,2l20,113r-8,-2l5,108,1,104,,102,29,25r1,-4l36,11,38,3,34,xe" fillcolor="#ff8c00" stroked="f">
                <v:path arrowok="t"/>
              </v:shape>
              <v:shape id="_x0000_s12223" style="position:absolute;left:2496;top:1836;width:15;height:7" coordsize="29,13" path="m29,13l22,9,15,6,8,2,,,2,2,9,4r9,3l29,13xe" fillcolor="#00bf00" stroked="f">
                <v:path arrowok="t"/>
              </v:shape>
              <v:shape id="_x0000_s12224" style="position:absolute;left:2507;top:1784;width:1048;height:239" coordsize="2096,476" path="m2074,127r-12,-16l2058,81r,-31l2058,36,2054,r-12,2l2025,3r-18,2l1986,7r-22,2l1942,13r-23,2l1896,17r-24,2l1850,21r-21,2l1811,23r-17,2l1780,25r-11,l1762,23r-9,-2l1740,19r-18,l1699,17r-24,-2l1648,13r-27,l1592,11,1565,9r-27,l1513,7r-22,l1473,5r-14,l1450,5r-4,l,81r22,19l36,113r6,8l42,127r-4,l29,125,18,121,7,117r40,33l74,189r20,46l105,279r5,41l112,354r,26l112,387,89,418r,14l87,445r,16l85,474r,l85,474r,2l85,476,1314,405r20,-37l1356,326r27,-45l1410,237r27,-39l1466,165r27,-23l1518,133r36,-4l1594,127r43,2l1681,140r39,27l1753,210r23,63l1787,362r,4l1789,370r,2l1789,376r9,l1803,374r19,-2l1849,368r32,-6l1919,354r40,-7l1998,339r38,-8l2053,300r5,-5l2072,281r15,-19l2094,239r2,-31l2094,173r-7,-31l2074,127xe" fillcolor="#00bf00" stroked="f">
                <v:path arrowok="t"/>
              </v:shape>
              <v:shape id="_x0000_s12225" style="position:absolute;left:3411;top:1865;width:146;height:57" coordsize="291,113" path="m40,113r-8,-3l25,100,18,88,14,81,,46,2,38,3,27,7,17r6,-4l274,r6,2l285,3r2,4l289,13r2,58l289,77r-2,4l283,84r-5,2l40,113xe" fillcolor="black" stroked="f">
                <v:path arrowok="t"/>
              </v:shape>
              <v:shape id="_x0000_s12226" style="position:absolute;left:3193;top:1813;width:206;height:74" coordsize="412,147" path="m386,124r-1,-2l379,116r-7,-6l361,101,347,91,332,80,312,70,292,60,269,53,244,47,218,45r-28,l161,53r-31,9l97,80,65,103,16,139,,147,7,135,33,110,67,78,107,45,139,20,162,8,179,6,200,2,226,r27,2l282,8r30,14l343,45r31,35l397,112r11,20l412,139r-2,2l403,137r-8,-5l388,126r-2,-2xe" fillcolor="lime" stroked="f">
                <v:path arrowok="t"/>
              </v:shape>
              <v:shape id="_x0000_s12227" style="position:absolute;left:1900;top:1815;width:116;height:50" coordsize="233,101" path="m98,101l213,99r6,-2l226,91r3,-8l231,77r2,-55l231,16r-2,-4l226,10,220,8,105,10,16,,11,2,7,4,4,8,2,14,,72r2,5l4,81r3,2l13,85r85,16xe" fillcolor="black" stroked="f">
                <v:path arrowok="t"/>
              </v:shape>
              <v:shape id="_x0000_s12228" style="position:absolute;left:1913;top:1703;width:228;height:99" coordsize="457,196" path="m9,181r4,-8l22,158,33,138r7,-13l47,117r11,-7l72,102,92,92r22,-8l137,77,165,67r30,-8l226,52,257,42r34,-8l323,27r35,-6l392,13,424,5,457,,424,5r-32,6l358,17r-35,8l291,32r-34,8l224,48r-32,8l163,63r-29,8l109,81,87,88,67,96,51,106r-11,7l33,121r-7,16l15,160,4,181,,191r242,5l246,194r2,-2l251,192r2,-1l9,181xe" fillcolor="black" stroked="f">
                <v:path arrowok="t"/>
              </v:shape>
              <v:shape id="_x0000_s12229" style="position:absolute;left:2119;top:1707;width:330;height:53" coordsize="661,106" path="m70,91r-9,2l52,95r-9,l34,97r-9,2l18,101r-9,3l,106r12,-2l25,101,36,99,49,97,61,95,86,91r33,-6l160,79r47,-7l258,64,314,54r54,-7l424,37r52,-8l527,21r43,-7l608,8,635,4,653,2,661,,648,,621,4r-33,6l550,16r-41,5l466,29r-47,6l372,43r-47,7l278,58r-44,6l193,72r-38,5l124,81,99,87,81,89,70,91xe" fillcolor="black" stroked="f">
                <v:path arrowok="t"/>
              </v:shape>
              <v:shape id="_x0000_s12230" style="position:absolute;left:2249;top:1744;width:1283;height:73" coordsize="2567,146" path="m2300,63l2567,36,2563,r-38,3l2484,7r-44,6l2397,17r-40,4l2325,25r-25,2l2285,29r-9,l2260,29r-24,-2l2211,27r-31,l2148,25r-34,l2079,23r-34,-2l2011,21r-31,-2l1953,19r-23,l1913,17r-12,l1897,17r-4,l1881,17r-20,2l1834,21r-33,2l1762,25r-44,2l1668,30r-54,2l1558,36r-62,4l1433,44r-65,2l1300,50r-69,4l1162,57r-68,4l1025,65r-68,4l892,73r-65,4l765,81r-58,2l651,86r-50,2l556,90r-42,4l480,94r-29,2l429,98r-14,l408,98r-17,l366,98r-32,l299,100r-32,2l240,104r-20,2l213,106,,146r7,l25,144r27,l83,140r30,-2l144,137r24,-4l182,131r15,-2l222,127r30,l289,127r38,l363,127r30,l419,127r9,l444,127r23,-2l498,123r34,l574,119r47,-2l671,115r54,-4l783,108r62,-2l908,102r65,-4l1040,94r66,-4l1175,86r67,-3l1309,79r66,-4l1439,71r61,-4l1559,63r56,-4l1668,57r47,-3l1758,52r38,-2l1828,48r28,-2l1874,44r12,l1890,44r20,l1933,44r29,l1993,46r32,l2060,48r34,2l2128,52r34,2l2193,56r29,1l2249,59r20,2l2285,61r11,2l2300,63xe" stroked="f">
                <v:path arrowok="t"/>
              </v:shape>
              <v:shape id="_x0000_s12231" style="position:absolute;left:2249;top:1749;width:1283;height:73" coordsize="2567,147" path="m2300,64l2567,37,2563,r-38,4l2482,8r-43,6l2397,18r-40,3l2325,25r-25,2l2285,29r-9,l2260,29r-24,-2l2211,27r-31,l2148,25r-34,l2078,23r-35,-2l2011,21r-33,-1l1951,20r-23,l1911,18r-12,l1895,18r-3,l1879,18r-20,2l1832,21r-32,2l1760,25r-43,2l1666,31r-52,2l1556,37r-62,4l1431,45r-65,2l1300,50r-69,4l1162,58r-70,4l1023,66r-66,4l890,74r-63,3l765,81r-59,2l651,87r-50,2l556,91r-42,4l480,95r-29,2l429,99r-14,l408,99r-17,l366,99r-32,l299,101r-32,1l238,104r-20,2l211,106,,147r7,l25,145r27,l83,141r30,-2l144,137r24,-4l182,131r15,-2l222,128r30,l289,128r36,l361,128r32,l419,128r9,l444,128r23,-2l498,124r34,l574,120r47,-2l671,116r54,-4l783,108r62,-2l908,102r65,-3l1040,95r66,-4l1173,87r69,-4l1309,79r65,-4l1437,72r63,-4l1558,64r56,-4l1666,58r49,-4l1756,52r38,-2l1827,48r27,-1l1872,45r12,l1888,45r20,l1931,45r29,l1991,47r32,l2060,48r34,2l2128,52r34,2l2193,56r29,2l2249,60r20,2l2285,62r11,2l2300,64xe" fillcolor="#7fff7f" stroked="f">
                <v:path arrowok="t"/>
              </v:shape>
              <v:shape id="_x0000_s12232" style="position:absolute;left:3499;top:1739;width:43;height:113" coordsize="87,226" path="m61,2r-1,l54,,47,2,41,6,31,39,16,102,2,170,,212r5,8l14,226r13,l40,224r12,-4l65,216r11,-6l83,206r4,-34l81,100,70,33,61,2xe" fillcolor="black" stroked="f">
                <v:path arrowok="t"/>
              </v:shape>
              <v:shape id="_x0000_s12233" style="position:absolute;left:3504;top:1744;width:39;height:101" coordsize="77,202" path="m54,2r-2,l47,,41,2,38,5,29,34,14,92,2,152,,191r5,7l12,202r11,l34,200r13,-4l58,192r9,-3l74,187r3,-33l72,90,61,29,54,2xe" fillcolor="red" stroked="f">
                <v:path arrowok="t"/>
              </v:shape>
              <v:shape id="_x0000_s12234" style="position:absolute;left:3509;top:1744;width:32;height:55" coordsize="63,110" path="m63,94l58,59,54,30,49,9,45,2r-2,l38,,32,2,29,5,25,17,18,40,9,73,,110,63,94xe" fillcolor="#ff8c00" stroked="f">
                <v:path arrowok="t"/>
              </v:shape>
              <v:shape id="_x0000_s12235" style="position:absolute;left:3067;top:1515;width:334;height:176" coordsize="668,351" path="m435,351r233,-9l666,340r-7,-6l648,324,636,313,618,297,598,282,574,263,549,243,520,222,491,199,459,178,426,155,394,134,360,112,323,93,289,76,260,62,231,51,204,41,179,31,154,24,130,18,107,14,87,8,67,6,51,4,36,2,24,,13,,6,,2,,,,4,2r9,4l27,12r18,6l69,27,92,39r29,12l150,62r29,14l208,89r27,14l262,116r24,14l307,141r16,12l336,162r18,20l372,207r16,25l405,259r12,27l426,311r8,21l435,351xe" fillcolor="#7fff7f" stroked="f">
                <v:path arrowok="t"/>
              </v:shape>
              <v:shape id="_x0000_s12236" style="position:absolute;left:2588;top:1718;width:385;height:280" coordsize="769,562" path="m55,552r-16,l25,548,14,544r-4,-2l10,479r,-145l10,182r,-89l10,70,14,45,16,24,18,6,10,,9,10,5,35,1,68r,33l1,190r,154l,488r,64l3,554r11,4l28,562r17,l57,560r26,l120,558r47,-2l223,552r62,-2l350,548r65,-4l482,542r65,-1l606,537r52,-2l704,533r34,l761,531r8,l758,523r-27,l695,525r-44,2l601,529r-54,2l489,533r-60,4l370,539r-58,2l256,542r-52,2l157,548r-40,l86,550r-21,2l55,552xe" fillcolor="black" stroked="f">
                <v:path arrowok="t"/>
              </v:shape>
              <v:shape id="_x0000_s12237" style="position:absolute;left:2957;top:1540;width:22;height:190" coordsize="45,380" path="m43,314r2,-66l38,173,29,100,20,38,,,7,34r15,85l34,225r,99l33,364r1,16l38,378r5,-8l42,364r,-11l42,337r1,-23xe" fillcolor="black" stroked="f">
                <v:path arrowok="t"/>
              </v:shape>
              <v:shape id="_x0000_s12238" style="position:absolute;left:2978;top:1719;width:190;height:260" coordsize="379,521" path="m9,506r6,-81l18,257,17,87,15,2,15,,11,2,9,6,6,12,8,97r,170l6,434,,515r2,2l13,519r18,l55,521r28,l116,519r34,l186,519r36,-2l257,515r32,l318,513r25,l363,512r13,l379,512r-3,-8l360,504r-20,2l314,506r-27,2l259,508r-33,2l195,510r-32,l132,512r-29,l76,512r-23,l35,512,20,510r-9,-2l9,506xe" fillcolor="black" stroked="f">
                <v:path arrowok="t"/>
              </v:shape>
              <v:shape id="_x0000_s12239" style="position:absolute;left:3170;top:1708;width:120;height:260" coordsize="240,519" path="m228,r-2,l233,50r-5,58l219,156r-4,22l213,182r-4,7l204,203r-7,15l188,234r-9,15l170,261r-9,7l126,291,98,320,70,357,49,394,31,428,16,461,5,486,,504r7,15l9,511r9,-23l31,457,49,419,72,378,99,340r33,-35l170,280r18,-19l204,228r13,-27l222,187r6,-23l237,108r3,-63l228,xe" fillcolor="black" stroked="f">
                <v:path arrowok="t"/>
              </v:shape>
              <v:shape id="_x0000_s12240" style="position:absolute;left:2907;top:1753;width:61;height:22" coordsize="123,42" path="m112,38r3,-1l119,35r2,-4l123,27,121,11r,-5l119,2,115,r-5,l11,4,7,4,3,6,2,10,,15,2,31r,4l5,38r2,2l12,42,112,38xe" fillcolor="black" stroked="f">
                <v:path arrowok="t"/>
              </v:shape>
              <v:shape id="_x0000_s12241" style="position:absolute;left:2911;top:1757;width:53;height:14" coordsize="104,27" path="m95,23r4,l103,19r1,-2l104,11r,l104,7,103,3,99,2,94,,9,2,5,3,2,5,,9r,4l,15r,4l3,23r2,2l11,27,95,23xe" fillcolor="#bfbfbf" stroked="f">
                <v:path arrowok="t"/>
              </v:shape>
              <v:shape id="_x0000_s12242" style="position:absolute;left:2915;top:1760;width:45;height:5" coordsize="90,10" path="m88,6r2,l90,6r,l90,4r,l90,2r,l90,,88,,2,4,,4r,l,4,,6r,l,8r,l,10r2,l88,6xe" stroked="f">
                <v:path arrowok="t"/>
              </v:shape>
              <v:shape id="_x0000_s12243" style="position:absolute;left:2914;top:1762;width:6;height:8" coordsize="13,16" path="m6,16r1,l11,14r2,-4l13,8r,-2l11,2,7,,6,,4,,2,2,,6,,8r,2l2,14r2,2l6,16xe" stroked="f">
                <v:path arrowok="t"/>
              </v:shape>
              <v:shape id="_x0000_s12244" style="position:absolute;left:3214;top:1739;width:60;height:20" coordsize="120,40" path="m111,39r4,-2l119,35r1,-4l120,27r,-17l119,6,117,2,113,r-3,l10,2,7,4,3,6,1,10,,13,,31r1,4l3,39r4,1l10,40,111,39xe" fillcolor="black" stroked="f">
                <v:path arrowok="t"/>
              </v:shape>
              <v:shape id="_x0000_s12245" style="position:absolute;left:3217;top:1743;width:54;height:12" coordsize="106,25" path="m95,23r6,-2l104,19r2,-4l106,11r,-2l104,5,103,2,99,,95,,11,2,7,4,3,5,2,9,,13r,2l2,19r1,4l7,25r4,l95,23xe" fillcolor="#bfbfbf" stroked="f">
                <v:path arrowok="t"/>
              </v:shape>
              <v:shape id="_x0000_s12246" style="position:absolute;left:3221;top:1746;width:46;height:4" coordsize="92,8" path="m90,6r,l92,4r,l92,2r,l92,,90,r,l88,,4,2,2,2r,2l,4,,6r,l,8r2,l2,8r2,l90,6xe" stroked="f">
                <v:path arrowok="t"/>
              </v:shape>
              <v:shape id="_x0000_s12247" style="position:absolute;left:3220;top:1747;width:7;height:7" coordsize="15,16" path="m7,16r2,l13,14r2,-4l15,8,13,6,11,2,9,,7,,6,2,2,4,,6r,4l,12r2,2l6,16r1,xe" stroked="f">
                <v:path arrowok="t"/>
              </v:shape>
              <v:shape id="_x0000_s12248" style="position:absolute;left:2273;top:1669;width:283;height:39" coordsize="565,79" path="m,12l565,79,557,54,45,,,12xe" fillcolor="black" stroked="f">
                <v:path arrowok="t"/>
              </v:shape>
              <v:shape id="_x0000_s12249" style="position:absolute;left:2482;top:1525;width:257;height:183" coordsize="514,366" path="m148,366r3,-4l162,351r16,-18l200,312r25,-27l252,256r31,-33l315,191r31,-31l377,127,407,96,435,69,458,46,476,29,491,17r7,-6l509,6r5,-4l512,r,l507,,494,,472,,444,,411,,373,2r-41,l290,2,247,4r-42,l164,6r-38,l93,7,64,9,43,11,28,13,3,19,,21r5,l10,21r6,l30,21,52,19r29,l115,19r38,-2l193,17r43,-2l278,15r41,-2l359,13r34,l424,13r23,l463,13r8,l469,17r-9,12l444,46,424,67,397,92r-27,29l337,152r-31,31l274,214r-33,29l213,272r-28,25l164,318r-18,17l135,345r-4,4l148,366xe" fillcolor="black" stroked="f">
                <v:path arrowok="t"/>
              </v:shape>
              <v:shape id="_x0000_s12250" style="position:absolute;left:2607;top:1663;width:137;height:54" coordsize="273,108" path="m273,50l269,34,260,23,248,15,232,13,147,r-6,1l136,3r-7,4l123,13,118,5,111,1,103,,96,1,,102r6,l20,102r20,2l64,104r23,2l109,108r16,l134,108r2,l136,106r2,-4l138,100r75,4l222,102r10,-4l242,92r9,-8l260,77r8,-10l271,59r2,-9xe" fillcolor="black" stroked="f">
                <v:path arrowok="t"/>
              </v:shape>
              <v:shape id="_x0000_s12251" style="position:absolute;left:2706;top:1670;width:24;height:27" coordsize="49,54" path="m49,10r-5,3l31,25,15,40,,54,,50,9,31,20,10,25,,49,10xe" stroked="f">
                <v:path arrowok="t"/>
              </v:shape>
              <v:shape id="_x0000_s12252" style="position:absolute;left:2929;top:1539;width:15;height:171" coordsize="29,341" path="m11,335r2,-38l14,206,11,96,,4,,,4,,7,2r2,l14,44r11,96l29,252r-9,83l16,341r-3,l11,337r,-2xe" fillcolor="black" stroked="f">
                <v:path arrowok="t"/>
              </v:shape>
              <v:shape id="_x0000_s12253" style="position:absolute;left:2384;top:1965;width:28;height:30" coordsize="56,60" path="m25,60l36,58,46,54r8,-9l56,33r,-12l50,10,41,2,30,,19,,10,6,3,16,,27,1,39r4,9l14,56r11,4xe" stroked="f">
                <v:path arrowok="t"/>
              </v:shape>
              <v:shape id="_x0000_s12254" style="position:absolute;left:3262;top:1962;width:22;height:27" coordsize="45,54" path="m20,54r9,l36,49r6,-8l45,31r,-11l42,10,35,4,25,,16,2,9,6,4,16,,26,2,37r4,8l11,53r9,1xe" stroked="f">
                <v:path arrowok="t"/>
              </v:shape>
              <v:shape id="_x0000_s12255" style="position:absolute;left:2308;top:1838;width:15;height:18" coordsize="31,34" path="m15,34r7,-2l25,30r4,-5l31,19r,-8l27,5,24,2,16,,11,2,6,3,2,9,,15r,8l4,29r5,3l15,34xe" stroked="f">
                <v:path arrowok="t"/>
              </v:shape>
              <v:shape id="_x0000_s12256" style="position:absolute;left:2586;top:1694;width:13;height:13" coordsize="25,27" path="m11,27r5,l22,25r1,-4l25,16r,-6l23,6,20,2,14,,9,2,5,4,2,8,,14r2,4l4,23r3,2l11,27xe" stroked="f">
                <v:path arrowok="t"/>
              </v:shape>
              <v:shape id="_x0000_s12257" style="position:absolute;left:2050;top:1791;width:88;height:87" coordsize="175,174" path="m175,16l122,r-5,l104,4,90,6,74,10,56,16,43,19,32,23r-3,4l,52,9,48r7,-4l25,41r9,-2l43,37r7,-2l59,35r7,2l86,58r6,37l86,137,72,172r20,2l101,172r11,-6l122,158r4,-6l146,100r5,-15l162,56,173,29r2,-13xe" fillcolor="#72b2b2" stroked="f">
                <v:path arrowok="t"/>
              </v:shape>
              <v:shape id="_x0000_s12258" style="position:absolute;left:1860;top:1795;width:36;height:58" coordsize="72,116" path="m72,11l70,8,65,4,57,2,52,,34,,27,2,18,4,9,9,5,13,,36r9,4l20,48,30,58r9,11l47,81r7,13l56,106r,10l57,114r,-4l57,104r,-6l57,69,63,40,68,19r4,-8xe" fillcolor="#72b2b2" stroked="f">
                <v:path arrowok="t"/>
              </v:shape>
              <v:shape id="_x0000_s12259" style="position:absolute;left:2157;top:1804;width:15;height:13" coordsize="30,27" path="m14,27r7,l25,25r4,-4l30,16r,-6l27,6,23,2,16,,9,2,5,4,1,8,,14r,4l3,23r6,2l14,27xe" fillcolor="#ffe2bf" stroked="f">
                <v:path arrowok="t"/>
              </v:shape>
              <v:shape id="_x0000_s12260" style="position:absolute;left:3513;top:1779;width:15;height:12" coordsize="29,23" path="m12,23r8,l23,21r4,-4l29,13,27,8,25,4,22,2,16,,9,,5,2,2,6,,10r2,3l3,17r4,4l12,23xe" fillcolor="#ffe2bf" stroked="f">
                <v:path arrowok="t"/>
              </v:shape>
              <v:shape id="_x0000_s12261" style="position:absolute;left:2075;top:1817;width:17;height:16" coordsize="35,33" path="m17,33r7,l29,29r4,-6l35,18r,-6l31,6,26,2,18,,11,,6,4,2,8,,16r,5l4,27r5,4l17,33xe" stroked="f">
                <v:path arrowok="t"/>
              </v:shape>
              <v:shape id="_x0000_s12262" style="position:absolute;left:1863;top:1811;width:12;height:15" coordsize="25,29" path="m11,29r5,-2l22,25r2,-4l25,15r,-6l24,5,20,2,15,,9,2,6,3,2,7,,13r2,6l4,23r3,4l11,29xe" stroked="f">
                <v:path arrowok="t"/>
              </v:shape>
              <v:shape id="_x0000_s12263" style="position:absolute;left:2883;top:1588;width:117;height:1422" coordsize="233,2845" path="m144,2845r89,-38l233,,,,,2807r144,38xe" fillcolor="black" stroked="f">
                <v:path arrowok="t"/>
              </v:shape>
              <v:shape id="_x0000_s12264" style="position:absolute;left:2901;top:1607;width:77;height:1389" coordsize="153,2777" path="m108,2777r45,-38l153,,,,,2739r108,38xe" fillcolor="#007fff" stroked="f">
                <v:path arrowok="t"/>
              </v:shape>
              <v:shape id="_x0000_s12265" style="position:absolute;left:2956;top:1607;width:22;height:1389" coordsize="45,2777" path="m,2777r45,-38l45,,,,,2777xe" fillcolor="#7fbfff" stroked="f">
                <v:path arrowok="t"/>
              </v:shape>
              <v:shape id="_x0000_s12266" style="position:absolute;left:2500;top:2779;width:383;height:212" coordsize="767,425" path="m767,425l,106,27,19,135,,767,232r,193xe" fillcolor="#3f3f3f" stroked="f">
                <v:path arrowok="t"/>
              </v:shape>
              <v:shape id="_x0000_s12267" style="position:absolute;left:2511;top:2004;width:372;height:90" coordsize="746,180" path="m740,180l,130,31,78,397,72,746,r-6,180xe" fillcolor="black" stroked="f">
                <v:path arrowok="t"/>
              </v:shape>
              <v:shape id="_x0000_s12268" style="position:absolute;left:2997;top:1992;width:142;height:106" coordsize="284,212" path="m,l6,212,284,122,271,70,150,64,,xe" fillcolor="black" stroked="f">
                <v:path arrowok="t"/>
              </v:shape>
              <v:shape id="_x0000_s12269" style="position:absolute;left:2646;top:2021;width:228;height:54" coordsize="457,108" path="m457,l446,108,5,97,,64,150,50,457,xe" fillcolor="#7f7f7f" stroked="f">
                <v:path arrowok="t"/>
              </v:shape>
              <v:shape id="_x0000_s12270" style="position:absolute;left:2531;top:2046;width:94;height:19" coordsize="188,39" path="m188,14l175,39,,27,12,,188,14xe" fillcolor="#7f7f7f" stroked="f">
                <v:path arrowok="t"/>
              </v:shape>
              <v:shape id="_x0000_s12271" style="position:absolute;left:3006;top:2004;width:127;height:74" coordsize="253,149" path="m,l,149,230,78,253,45r-103,l139,72,,xe" fillcolor="#7f7f7f" stroked="f">
                <v:path arrowok="t"/>
              </v:shape>
              <v:shape id="_x0000_s12272" style="position:absolute;left:2500;top:2787;width:383;height:204" coordsize="767,407" path="m36,l27,1,,88,767,407r,-124l36,xe" fillcolor="#bfbfbf" stroked="f">
                <v:path arrowok="t"/>
              </v:shape>
              <v:shape id="_x0000_s12273" style="position:absolute;left:2883;top:2256;width:177;height:335" coordsize="354,669" path="m341,669r5,-2l350,665r2,-4l354,656r,-641l352,9,350,4,346,2,341,,12,,7,2,3,4,2,9,,15,,656r2,5l3,665r4,2l12,669r329,xe" fillcolor="black" stroked="f">
                <v:path arrowok="t"/>
              </v:shape>
              <v:shape id="_x0000_s12274" style="position:absolute;left:2896;top:2272;width:153;height:299" coordsize="305,598" path="m291,598r5,-2l302,594r1,-4l305,584r,-571l303,7,302,3,296,1,291,,13,,7,1,4,3,2,7,,13,,584r2,6l4,594r3,2l13,598r278,xe" fillcolor="#49a3ff" stroked="f">
                <v:path arrowok="t"/>
              </v:shape>
              <v:shape id="_x0000_s12275" style="position:absolute;left:2941;top:2285;width:95;height:277" coordsize="190,553" path="m177,553r6,-2l186,549r2,-4l190,540r,-525l188,9,186,4,183,2,177,,13,,8,2,4,4,2,9,,15,,540r2,5l4,549r4,2l13,553r164,xe" fillcolor="black" stroked="f">
                <v:path arrowok="t"/>
              </v:shape>
              <v:shape id="_x0000_s12276" style="position:absolute;left:2953;top:2298;width:74;height:254" coordsize="148,507" path="m135,507r6,-2l144,503r2,-4l148,493r,-480l146,7,144,4,141,2,135,,12,,7,2,3,4,2,7,,13,,493r2,6l3,503r4,2l12,507r123,xe" stroked="f">
                <v:path arrowok="t"/>
              </v:shape>
              <v:shape id="_x0000_s12277" style="position:absolute;left:2965;top:2314;width:6;height:187" coordsize="13,374" path="m8,374r1,l11,372r2,-4l13,366,13,7r,-2l11,1,9,,8,r,l6,,2,1,,5,,7,,366r,2l2,372r4,2l8,374r,xe" fillcolor="black" stroked="f">
                <v:path arrowok="t"/>
              </v:shape>
              <v:shape id="_x0000_s12278" style="position:absolute;left:2995;top:2352;width:74;height:7" coordsize="148,13" path="m142,13r2,l146,11r2,-2l148,7r,l148,5,146,2,144,r-2,l3,,1,r,2l,5,,7r,l,9r1,2l1,13r2,l142,13xe" fillcolor="#3f3f3f" stroked="f">
                <v:path arrowok="t"/>
              </v:shape>
              <v:shape id="_x0000_s12279" style="position:absolute;left:3051;top:2344;width:30;height:31" coordsize="59,64" path="m30,64l41,62r9,-8l57,43,59,31,57,20,50,10,41,2,30,,18,2,9,10,1,20,,31,1,43,9,54r9,8l30,64xe" fillcolor="black" stroked="f">
                <v:path arrowok="t"/>
              </v:shape>
              <v:shape id="_x0000_s12280" style="position:absolute;left:2995;top:2315;width:5;height:186" coordsize="9,373" path="m3,373r2,l7,371r2,-2l9,367,9,6,9,4,7,2,5,,3,r,l1,r,2l,4,,6,,367r,2l1,371r,2l3,373r,xe" fillcolor="black" stroked="f">
                <v:path arrowok="t"/>
              </v:shape>
              <v:shape id="_x0000_s12281" style="position:absolute;left:2966;top:2482;width:74;height:6" coordsize="148,14" path="m143,14r2,l146,12r2,-4l148,6r,l148,4,146,2,145,r-2,l6,,4,,2,2,,4,,6r,l,8r2,4l4,14r2,l143,14xe" fillcolor="#3f3f3f" stroked="f">
                <v:path arrowok="t"/>
              </v:shape>
              <v:shape id="_x0000_s12282" style="position:absolute;left:3022;top:2472;width:29;height:32" coordsize="60,63" path="m31,63l42,62r9,-8l58,44,60,33,58,21,51,9,42,2,31,,20,2,9,9,2,21,,33,2,44,9,54r11,8l31,63xe" fillcolor="black" stroked="f">
                <v:path arrowok="t"/>
              </v:shape>
              <v:shape id="_x0000_s12283" style="position:absolute;left:2965;top:2516;width:21;height:23" coordsize="44,46" path="m22,46r7,-2l36,40r6,-8l44,23,42,15,36,7,29,1,22,,13,1,6,7,2,15,,23r2,9l6,40r7,4l22,46xe" fillcolor="black" stroked="f">
                <v:path arrowok="t"/>
              </v:shape>
              <v:shape id="_x0000_s12284" style="position:absolute;left:2966;top:2519;width:18;height:18" coordsize="34,37" path="m18,37r7,-2l29,31r3,-6l34,18,32,10,29,6,25,2,18,,11,2,5,6,2,10,,18r2,7l5,31r6,4l18,37xe" fillcolor="red" stroked="f">
                <v:path arrowok="t"/>
              </v:shape>
              <v:shape id="_x0000_s12285" style="position:absolute;left:3029;top:2480;width:9;height:9" coordsize="19,20" path="m9,20r4,l17,18r2,-4l19,10r,-4l17,4,13,,9,,6,,2,4,,6r,4l,14r2,4l6,20r3,xe" stroked="f">
                <v:path arrowok="t"/>
              </v:shape>
              <v:shape id="_x0000_s12286" style="position:absolute;left:3061;top:2351;width:7;height:10" coordsize="13,19" path="m6,19r2,l11,17r2,-4l13,9r,-3l11,2,8,,6,,4,,2,2,,6,,9r,4l2,17r2,2l6,19xe" stroked="f">
                <v:path arrowok="t"/>
              </v:shape>
              <v:shape id="_x0000_s12287" style="position:absolute;left:2736;top:2038;width:124;height:24" coordsize="247,48" path="m247,l,35,243,13r-3,35l247,xe" fillcolor="#bfbfbf" stroked="f">
                <v:path arrowok="t"/>
              </v:shape>
              <v:shape id="_x0000_s12288" style="position:absolute;left:3067;top:2038;width:57;height:14" coordsize="114,29" path="m33,6l114,,,29,33,6xe" fillcolor="#3f3f3f" stroked="f">
                <v:path arrowok="t"/>
              </v:shape>
              <v:shape id="_x0000_s12289" style="position:absolute;left:1928;top:2071;width:119;height:115" coordsize="238,232" path="m,199r2,l6,195r5,-4l18,184r9,-10l40,161,52,143,69,122,80,107,92,87,105,70,117,53,128,37,139,24r7,-12l150,6r9,-4l170,r14,4l199,10r12,8l224,26r9,7l238,39r,4l238,53r-5,11l226,83r-9,18l206,116r-13,18l184,151r-9,23l168,197r-4,21l163,228r-8,4l137,230r-25,-4l81,218,51,213,25,205,7,201,,199xe" fillcolor="black" stroked="f">
                <v:path arrowok="t"/>
              </v:shape>
              <v:shape id="_x0000_s12290" style="position:absolute;left:2007;top:2047;width:61;height:44" coordsize="123,89" path="m,58l,50,4,35,7,18,13,6,22,2,32,,45,2r9,4l67,10r14,6l92,20r5,1l96,23r,8l94,41r3,7l103,52r7,l116,50r1,-2l119,52r4,8l123,70r-6,7l105,83,90,87,76,89r-6,l,58xe" fillcolor="black" stroked="f">
                <v:path arrowok="t"/>
              </v:shape>
              <v:shape id="_x0000_s12291" style="position:absolute;left:1948;top:2079;width:94;height:98" coordsize="187,195" path="m,168r5,l16,166r14,-2l43,166r11,4l66,175r13,8l88,191r7,4l103,191r7,-4l112,185r1,-6l119,162r7,-19l133,123r11,-19l158,85,171,67r7,-11l180,46r4,-10l186,27r1,-4l186,21r-8,-2l169,13,158,9,146,4,135,2,124,r-9,2l106,9,95,21,84,38,72,56,61,75,50,92r-9,16l34,117,21,133,10,150,3,162,,168xe" fillcolor="#ffaf51" stroked="f">
                <v:path arrowok="t"/>
              </v:shape>
              <v:shape id="_x0000_s12292" style="position:absolute;left:1982;top:2085;width:60;height:92" coordsize="121,184" path="m,166r4,-6l9,147r8,-17l22,116r,-13l20,89,18,78r,-4l46,89r1,-6l51,70,53,54,55,41,56,31,62,20,67,10,69,6,91,r5,l107,2r9,4l121,12r-3,15l109,47r-9,15l96,70r-4,6l82,87r-9,14l67,112r-5,14l55,147r-6,19l46,174r-2,4l35,184r-13,l,166xe" fillcolor="#bf7011" stroked="f">
                <v:path arrowok="t"/>
              </v:shape>
              <v:shape id="_x0000_s12293" style="position:absolute;left:2013;top:2050;width:50;height:35" coordsize="99,71" path="m,l,35,48,52,63,68r21,3l99,58,75,52,66,23,41,,,xe" fillcolor="#963" stroked="f">
                <v:path arrowok="t"/>
              </v:shape>
              <v:shape id="_x0000_s12294" style="position:absolute;left:1842;top:2026;width:411;height:1007" coordsize="823,2013" path="m317,276r4,-8l326,250r6,-23l335,206r,-21l335,164r,-18l335,141r2,-10l337,108,334,81,317,58,299,42r-9,-9l287,27r,-2l288,23r2,-2l292,17r,-6l290,7,285,4,274,2,258,,236,,211,4,186,7r-26,8l139,27,121,40,106,60r-5,23l97,129r2,31l106,183r13,15l135,214r11,15l153,241r2,4l142,289r-5,2l126,295r-18,6l88,310,66,322,48,333,36,347r-7,13l19,393,7,432,,476r10,50l30,567r17,21l56,596r3,2l63,625r5,63l74,754r3,42l79,841r2,75l86,991r9,44l106,1068r11,50l124,1172r,37l119,1252r-7,69l112,1404r12,75l122,1516r-5,90l115,1716r4,103l122,1842r6,19l135,1880r9,18l153,1911r9,12l171,1930r7,4l186,1946r,15l186,1979r10,13l209,1996r20,l252,1996r26,-4l303,1986r22,-5l343,1975r10,-8l359,2011r9,l391,2011r33,2l464,2011r41,-1l545,2006r32,-6l601,1992r23,-17l637,1961r5,-9l642,1948r,-2l640,1944r-3,-4l631,1934r-7,-5l613,1923r-10,-4l588,1915r-14,-2l559,1909r-14,-2l534,1903r-9,-3l516,1898r-4,-2l510,1896r-1,-10l507,1859r-6,-31l498,1799r-6,-44l485,1686r-5,-66l480,1581r3,-36l483,1483r-3,-66l474,1375r,-39l483,1275r8,-72l480,1132r-11,-56l474,1043r13,-17l492,1022r,-23l492,947r-5,-58l474,848r-5,-21l469,791r2,-49l476,690r4,-54l482,588r-4,-40l467,521r-7,-10l462,505r3,-2l476,503r11,2l500,511r10,4l521,521r11,5l548,530r17,2l583,534r18,2l617,534r13,-4l639,524r12,-15l664,495r13,-15l689,466r11,-15l709,436r9,-16l724,401r5,-8l736,391r7,2l747,395r31,6l808,409r15,-33l801,357r,-29l769,283,742,241,729,212r-5,-39l720,125,754,67r4,-4l763,54r4,-10l765,34,743,15,729,7,720,6r-2,l666,83,646,96,561,227r42,77l585,341r-2,l575,339r-9,l556,337r-13,-2l530,331r-9,-1l512,328r-7,-2l496,326r-9,l478,326r-11,l458,324r-7,-4l444,314,429,303r-16,-8l395,291r-16,-2l362,291r-12,2l343,295r-4,l317,276xe" fillcolor="black" stroked="f">
                <v:path arrowok="t"/>
              </v:shape>
              <v:shape id="_x0000_s12295" style="position:absolute;left:1852;top:2154;width:349;height:852" coordsize="699,1705" path="m699,112r-2,4l692,128r-7,17l674,164r-11,21l654,205r-11,15l636,232r-7,7l623,245r-5,8l611,259r-8,4l596,267r-11,l575,267r-13,-2l549,259r-14,-4l520,249r-14,-6l493,238r-12,-2l472,234r-18,l437,234r-10,l421,234r2,4l428,251r8,16l439,282r4,23l448,338r,35l445,398r-6,25l434,456r-2,32l430,513r2,20l434,556r2,25l439,604r7,29l455,673r,51l439,774r-14,42l427,843r7,14l439,861r2,25l446,945r2,64l445,1048r-8,29l437,1115r4,39l445,1179r1,31l448,1258r-2,48l445,1337r1,50l454,1478r10,92l472,1622r,10l470,1644r-6,13l457,1671r-9,11l439,1692r-11,8l417,1703r-14,2l387,1705r-18,l351,1702r-17,-4l322,1688r-9,-12l309,1661r-3,-56l300,1528r-5,-71l291,1420r-2,-35l284,1323r-4,-67l282,1212r2,-27l277,1156r-8,-25l268,1111r,-17l260,1077r-7,-14l250,1057r,6l253,1079r2,17l255,1111r,18l257,1158r2,32l259,1217r,25l262,1269r2,27l264,1318r,31l266,1391r3,42l273,1459r5,28l288,1538r5,52l291,1622r-7,16l273,1653r-13,12l246,1671r-9,l228,1673r-11,l206,1673r-11,l183,1671r-11,-4l159,1661r-20,-25l125,1597r-7,-42l114,1520r,-38l114,1432r,-56l114,1318r2,-45l118,1244r,-19l114,1208r-5,-33l107,1125r2,-48l114,1044r6,-25l121,986r,-33l120,922r-8,-36l102,834,91,785,84,758,80,720,74,639,73,542r1,-86l73,392,67,355,60,336r-4,-6l55,328r-6,-6l40,313,31,301,20,290,13,274,6,261,2,247,,212,4,168r7,-38l20,108r8,-5l38,95,51,85,65,76,84,66r16,-8l116,52r16,-2l154,43r5,-18l158,10,156,2r3,l170,r15,l201,r18,2l237,6r16,6l264,22r9,9l282,39r9,8l302,52r7,4l316,58r4,2l322,60r2,l329,58r7,-2l347,54r11,-2l367,50r11,2l385,54r16,10l417,77r13,12l436,93r3,l448,91r13,l475,93r11,2l497,95r14,2l524,97r14,l549,99r9,l566,103r10,-2l585,83r9,-17l605,58r7,2l625,66r16,10l658,85r14,10l686,104r9,6l699,112xe" fillcolor="#ffaf51" stroked="f">
                <v:path arrowok="t"/>
              </v:shape>
              <v:shape id="_x0000_s12296" style="position:absolute;left:1929;top:2050;width:74;height:107" coordsize="148,212" path="m108,r,4l108,15r,14l108,44r2,14l113,71r2,8l117,83r-14,23l101,100,95,91,86,83r-14,l59,93r-5,15l56,123r7,12l68,147r,7l65,162r-2,2l61,164r-5,2l48,168r-9,2l29,174r-9,1l11,179r-8,4l,187r2,2l5,189r7,2l20,191r10,l41,191r13,2l74,199r16,3l99,206r4,2l130,212r3,-8l139,185r5,-21l148,145r-2,-16l144,112,141,98r-2,-5l148,64,144,54,135,35,122,12,108,xe" fillcolor="#963" stroked="f">
                <v:path arrowok="t"/>
              </v:shape>
              <v:shape id="_x0000_s12297" style="position:absolute;left:2153;top:2129;width:61;height:71" coordsize="121,143" path="m15,99r3,1l26,102r11,6l51,114r14,8l78,129r11,8l96,143r9,l112,126r8,-18l121,99r-1,-8l116,75,109,58,102,46,92,39,85,33,78,27,76,25r,-6l73,8,65,,53,2,38,14,26,27,18,39r-3,4l13,43,8,46,4,52,,62,2,75,8,87r5,8l15,99xe" fillcolor="#963" stroked="f">
                <v:path arrowok="t"/>
              </v:shape>
              <v:shape id="_x0000_s12298" style="position:absolute;left:2134;top:2079;width:63;height:88" coordsize="126,175" path="m25,175r-4,-4l14,166,7,154,3,144,1,135r,-12l,117r,-3l74,r1,l81,r9,2l99,8r9,7l113,25r6,10l120,46r,10l119,62r-2,3l117,67r2,6l122,85r4,13l126,106r-6,-2l113,92,106,81r-4,-6l70,108,43,133r-4,6l32,152r-7,14l25,175xe" fillcolor="#7f7f7f" stroked="f">
                <v:path arrowok="t"/>
              </v:shape>
              <v:shape id="_x0000_s12299" style="position:absolute;left:2138;top:2093;width:33;height:50" coordsize="67,100" path="m67,l9,100,,89,67,xe" stroked="f">
                <v:path arrowok="t"/>
              </v:shape>
              <v:shape id="_x0000_s12300" style="position:absolute;left:2178;top:2037;width:42;height:49" coordsize="85,98" path="m51,2r,l51,2r,l51,2r,l,73r2,2l2,75r,l2,75r,-2l6,73r5,l16,77r8,4l29,85r4,6l34,94r2,4l85,29r,l85,29r,l85,29r,l85,25,83,19,78,15,72,10,65,4,60,2,54,,51,2xe" fillcolor="#bfbfbf" stroked="f">
                <v:path arrowok="t"/>
              </v:shape>
              <v:shape id="_x0000_s12301" style="position:absolute;left:2187;top:2041;width:22;height:32" coordsize="45,63" path="m45,2l42,,,59r4,4l45,2xe" stroked="f">
                <v:path arrowok="t"/>
              </v:shape>
              <v:shape id="_x0000_s12302" style="position:absolute;left:2212;top:2181;width:24;height:36" coordsize="48,74" path="m,45l3,39,11,25,18,10,21,r4,l34,10r9,12l48,29r,10l43,50,38,62r-2,6l16,74,14,70,9,60,3,50,,45xe" fillcolor="#7f7f7f" stroked="f">
                <v:path arrowok="t"/>
              </v:shape>
              <v:shape id="_x0000_s12303" style="position:absolute;left:2235;top:2216;width:9;height:5" coordsize="18,9" path="m18,4l1,,,4,16,9,18,4xe" stroked="f">
                <v:path arrowok="t"/>
              </v:shape>
              <v:shape id="_x0000_s12304" style="position:absolute;left:1852;top:2196;width:216;height:810" coordsize="434,1620" path="m421,1435r-7,-19l401,1402r-16,-9l371,1381r-15,-13l345,1356r-3,-9l347,1339r7,-6l365,1321r11,-15l387,1291r11,-14l405,1267r3,-5l407,1262r-13,11l378,1283r-15,8l358,1294r-11,-27l351,1265r9,-9l374,1240r18,-27l408,1184r11,-23l423,1146r2,-6l423,1140r-4,4l414,1150r-7,11l396,1175r-18,9l363,1192r-7,2l354,1186r-3,-21l345,1142r-7,-19l333,1096r-2,-39l333,1021r1,-16l336,992r6,-31l349,930r3,-19l352,897r-1,-21l356,847r18,-29l396,760r14,-85l416,600r,-19l408,617r-10,56l389,727r-6,29l380,762r-8,12l362,787r-11,14l342,814r-9,8l329,824r,-6l336,787r9,-42l352,706r4,-23l356,660r,-37l356,598r,4l349,637r-13,42l324,718r-8,23l307,758r-18,25l275,805r-7,3l269,791r6,-33l282,722r11,-35l302,652r5,-37l311,587r,-20l315,544r5,-31l320,492r-9,14l297,542r-8,31l286,596r-2,16l282,619r-5,10l269,641r-7,13l251,666r-9,11l232,687r-9,6l213,695r-9,-4l195,683r-9,-10l179,664r-5,-10l170,646r-2,-2l172,633r9,-23l186,588r-1,-1l172,600r-14,15l147,629r-6,6l141,629r4,-14l150,596r13,-19l172,567r9,-9l190,548r9,-10l208,529r7,-10l223,511r7,-7l242,482r13,-25l259,442r-11,10l237,463r-14,10l208,479r-14,5l181,486r-11,2l161,490r-2,l161,486r6,-7l176,465r10,-15l199,432r11,-19l223,396r9,-16l242,365r13,-18l268,332r14,-17l293,297r11,-13l309,272r2,-9l302,249,284,236,266,224r-7,-8l264,209r11,-12l288,183r7,-21l302,143r9,-14l316,120r4,-10l316,97,309,75,300,52,289,31,284,21r-7,-7l269,10,262,4,255,2r-9,l239,r-7,2l224,4r-7,2l208,10r-7,6l194,19r-8,2l181,23r-5,l170,23r-7,l154,23r-11,2l130,27r-14,4l102,35,85,41,62,54,55,68,53,85r-4,15l42,110r-11,6l15,120,,122r,11l,145r,9l2,162r4,14l13,189r7,16l31,216r9,12l49,237r6,6l56,245r4,6l67,270r6,37l74,371r-1,86l74,554r6,81l84,673r7,27l102,749r10,52l120,837r1,31l121,901r-1,33l114,959r-5,33l107,1040r2,50l114,1123r4,17l118,1159r-2,29l114,1233r,58l114,1347r,50l114,1435r4,35l125,1512r14,39l159,1576r8,4l176,1582r7,2l192,1586r7,l206,1586r7,l221,1586r-4,-2l215,1582r-3,-4l208,1576r-18,-13l183,1551r-4,-12l176,1532r-4,-8l172,1512r5,-11l190,1483r13,-17l206,1455r-3,-6l194,1451r-11,l174,1443r-6,-10l167,1429r1,-5l176,1410r10,-21l204,1362r13,-27l219,1316r-7,-12l204,1304r-9,4l183,1310r-9,l172,1306r7,-8l188,1289r7,-12l199,1267r5,-13l215,1235r9,-18l230,1210r2,-10l233,1183r2,-16l230,1169r-6,8l215,1186r-11,10l194,1206r-9,7l176,1221r-6,4l168,1227r2,-4l177,1210r9,-16l199,1175r13,-19l224,1136r9,-15l239,1111r,-15l239,1071r,-29l241,1017r3,-12l248,995r2,-5l251,986r,-6l251,976r-1,-2l250,972r3,6l260,992r8,17l268,1026r1,20l277,1071r7,29l282,1127r-2,44l284,1238r5,62l291,1335r4,37l300,1443r6,77l309,1576r4,15l322,1605r14,8l354,1617r18,1l385,1620r9,l394,1618r-7,-7l381,1601r-3,-8l376,1590r4,-4l389,1572r14,-17l421,1532r13,-25l434,1482r-6,-24l421,1435xe" fillcolor="#bf7011" stroked="f">
                <v:path arrowok="t"/>
              </v:shape>
              <v:shape id="_x0000_s12305" style="position:absolute;left:2044;top:2204;width:144;height:141" coordsize="287,281" path="m271,108r,-8l274,83r6,-18l283,56r4,-22l285,19,280,9,273,3,264,2,256,r-7,2l247,2r-2,11l242,40r-7,29l226,84,215,94r-11,16l193,125r-3,6l171,94r-1,4l164,104r-9,6l144,113r-14,-2l114,106,99,100,94,98,90,94,85,83,76,67,70,56r-7,l58,65,51,77r-2,6l18,137r-2,7l13,162,7,181,,194r2,2l14,191r15,-6l36,181r2,4l43,196r6,16l52,227r2,18l56,262r2,13l58,281r,l60,281r,l61,281r2,-27l61,225,58,198,54,181,51,166,43,150,38,137r-2,-4l42,133r10,l69,133r18,l96,135r12,2l121,142r14,6l150,154r14,4l177,164r13,2l199,166r9,-4l218,156r13,-10l242,137r11,-10l262,117r9,-9xe" fillcolor="#bf7011" stroked="f">
                <v:path arrowok="t"/>
              </v:shape>
              <v:shape id="_x0000_s12306" style="position:absolute;left:1907;top:2530;width:103;height:279" coordsize="205,559" path="m196,241r-12,5l177,239r-2,-18l184,202r11,-21l198,164r,-12l193,154r-9,10l169,169r-12,l146,156r-2,-37l153,65r9,-48l164,r-7,23l149,61r-7,33l137,98,130,84,117,79r-13,l92,83r-8,3l77,92r-7,8l63,108r-7,7l48,123r-5,6l38,135r-6,5l27,150r-9,14l9,177r1,29l10,239,9,268,3,291r-2,4l1,299r,5l,312r14,l28,308r10,-2l39,308r-1,12l36,339r-2,15l34,362r5,8l52,391r11,25l61,443,48,474,34,513,21,545r-5,14l21,551,32,536,45,518,56,507,66,489,83,462,97,437r5,-11l104,422r2,-12l112,397r3,-16l119,374r3,-12l126,353r5,-10l133,333r4,-7l139,322r1,-4l140,312r,-4l139,306r,-2l140,306r2,4l148,318r3,8l158,331r9,6l175,341r3,2l180,335r2,-17l187,297r6,-18l200,262r5,-17l205,235r-9,6xe" fillcolor="#873800" stroked="f">
                <v:path arrowok="t"/>
              </v:shape>
              <v:shape id="_x0000_s12307" style="position:absolute;left:1888;top:2347;width:90;height:162" coordsize="180,324" path="m5,324r7,-4l20,316r9,-3l36,307r7,-4l50,299r6,-6l59,289r7,-7l77,268,90,255r14,-14l117,228r11,-12l135,208r4,-3l137,206r-7,4l121,218r-11,8l97,233,85,243r-9,8l66,257r-7,5l50,266r-9,2l32,270r-9,2l16,270r-4,-4l9,260r2,-19l16,220r7,-19l27,193r2,-2l32,185r7,-9l48,164,59,151,70,135,83,118,95,102,108,85,122,68,137,52,151,35,162,21r9,-11l178,2,180,r-2,2l175,4r-6,6l162,16r-9,7l144,29r-9,6l126,41r-9,3l108,50,97,56,86,62,76,70,66,79,56,93,45,108,34,127,21,145,11,160,,174r1,42l3,255r,36l5,324xe" fillcolor="#873800" stroked="f">
                <v:path arrowok="t"/>
              </v:shape>
              <v:shape id="_x0000_s12308" style="position:absolute;left:1870;top:2262;width:89;height:87" coordsize="178,176" path="m27,105l23,99,14,85,3,68,,54,,41,,29,,20,,16r3,7l12,43,25,62r16,8l54,68,70,62,88,54,108,43,128,31r20,-9l162,10,175,2,178,r-3,4l166,16,151,29,137,47,122,60,110,72r-8,7l97,83r-5,6l84,97r-5,9l70,116r-7,14l56,145r-8,17l36,176,30,153,27,120r,-15xe" fillcolor="#873800" stroked="f">
                <v:path arrowok="t"/>
              </v:shape>
              <v:shape id="_x0000_s12309" style="position:absolute;left:1928;top:2168;width:47;height:10" coordsize="94,20" path="m9,10r2,l18,8,29,6,41,2r13,l67,,79,2,90,6r4,4l87,14,72,16,54,18,34,20r-16,l5,20,,20,9,10xe" fillcolor="#873800" stroked="f">
                <v:path arrowok="t"/>
              </v:shape>
              <v:shape id="_x0000_s12310" style="position:absolute;left:1929;top:2131;width:66;height:26" coordsize="132,52" path="m92,14l83,,77,,76,4r,4l74,8r-6,l59,10,48,12,38,14,27,15,14,19,5,23r,l5,23r-2,l3,23,,27r2,2l5,29r7,2l20,31r10,l41,31r13,2l74,39r16,3l99,46r4,2l130,52r,l130,52r,l132,50,121,44,110,35,101,25,92,14xe" fillcolor="#bf9689" stroked="f">
                <v:path arrowok="t"/>
              </v:shape>
              <v:shape id="_x0000_s12311" style="position:absolute;left:1980;top:2082;width:35;height:29" coordsize="70,57" path="m,l68,7r,6l70,27,68,42,65,56r-4,1l52,56,43,52,31,46,20,40,11,34,3,30,2,29,,xe" fillcolor="black" stroked="f">
                <v:path arrowok="t"/>
              </v:shape>
              <v:shape id="_x0000_s12312" style="position:absolute;left:1983;top:2085;width:29;height:22" coordsize="58,45" path="m,l56,6r,4l58,22,56,35,54,45r-10,l27,37,11,27,4,24,,xe" fillcolor="#bfffbf" stroked="f">
                <v:path arrowok="t"/>
              </v:shape>
              <v:shape id="_x0000_s12313" style="position:absolute;left:2243;top:2217;width:475;height:903" coordsize="949,1805" path="m105,193r7,123l119,526r5,234l123,952r-9,147l106,1242r-3,139l105,1518r,30l103,1575r-2,26l97,1626r-1,21l96,1666r,17l101,1697r9,15l123,1724r18,10l166,1741r31,8l236,1755r47,4l341,1763r52,1l446,1766r50,4l547,1772r47,4l641,1778r43,4l726,1786r38,2l800,1791r32,4l863,1797r25,2l912,1801r18,2l944,1805r5,-23l946,1782r-9,-2l922,1780r-19,-2l877,1774r-30,-2l812,1768r-39,-4l729,1761r-45,-2l634,1755r-53,-4l527,1747r-58,-4l410,1739r-62,-3l296,1732r-45,-4l215,1722r-29,-6l164,1707r-16,-8l135,1687r-7,-13l123,1660r,-17l123,1624r1,-20l128,1581r2,-25l132,1529r,-31l130,1361r4,-139l141,1080r9,-147l152,744,144,515,135,310,128,191r-7,-31l108,129,88,96,67,65,47,40,29,19,16,5,11,,,21,14,38,31,57,47,79r16,23l79,125r11,23l99,171r6,22xe" fillcolor="black" stroked="f">
                <v:path arrowok="t"/>
              </v:shape>
            </v:group>
            <v:group id="_x0000_s12314" editas="canvas" style="position:absolute;left:6237;top:11520;width:1677;height:1660" coordorigin="5997,7740" coordsize="1677,1660">
              <o:lock v:ext="edit" aspectratio="t"/>
              <v:shape id="_x0000_s12315" type="#_x0000_t75" style="position:absolute;left:5997;top:7740;width:1677;height:1660" o:preferrelative="f" filled="t">
                <v:path o:extrusionok="t" o:connecttype="none"/>
              </v:shape>
              <v:shape id="_x0000_s12316" style="position:absolute;left:6111;top:7856;width:1327;height:1368" coordsize="2735,2530" path="m,57l28,2530,2735,2388,2481,,,57r,xe" fillcolor="#bdb5a6" stroked="f">
                <v:path arrowok="t"/>
              </v:shape>
              <v:shape id="_x0000_s12317" style="position:absolute;left:6138;top:8653;width:1225;height:674" coordsize="2526,1248" path="m,1020l2526,r-64,1248l36,1232,,1020r,xe" fillcolor="#c2d6c2" stroked="f">
                <v:path arrowok="t"/>
              </v:shape>
              <v:shape id="_x0000_s12318" style="position:absolute;left:6275;top:8923;width:166;height:217" coordsize="345,403" path="m,l22,403,345,269,,,,xe" fillcolor="#8989a8" stroked="f">
                <v:path arrowok="t"/>
              </v:shape>
              <v:shape id="_x0000_s12319" style="position:absolute;left:7002;top:7904;width:547;height:218" coordsize="1128,402" path="m24,l,402,1128,351,1114,8,24,r,xe" fillcolor="#b0c2b0" stroked="f">
                <v:path arrowok="t"/>
              </v:shape>
              <v:shape id="_x0000_s12320" style="position:absolute;left:6634;top:7904;width:384;height:212" coordsize="791,391" path="m69,13l,373r760,18l791,,69,13r,xe" fillcolor="#d4ebd4" stroked="f">
                <v:path arrowok="t"/>
              </v:shape>
              <v:shape id="_x0000_s12321" style="position:absolute;left:6729;top:8107;width:307;height:110" coordsize="635,204" path="m,l11,169r624,35l613,9,,,,xe" fillcolor="#ccc" stroked="f">
                <v:path arrowok="t"/>
              </v:shape>
              <v:shape id="_x0000_s12322" style="position:absolute;left:7342;top:8324;width:238;height:859" coordsize="490,1589" path="m,29l64,1589r412,-9l490,,,29r,xe" fillcolor="#788578" stroked="f">
                <v:path arrowok="t"/>
              </v:shape>
              <v:shape id="_x0000_s12323" style="position:absolute;left:7421;top:7955;width:53;height:59" coordsize="107,107" path="m,52l14,93r45,14l106,84r1,-58l53,,,52r,xe" fillcolor="#788578" stroked="f">
                <v:path arrowok="t"/>
              </v:shape>
              <v:shape id="_x0000_s12324" style="position:absolute;left:7228;top:7963;width:53;height:58" coordsize="107,106" path="m,52l12,92r45,14l106,83r1,-56l51,,,52r,xe" fillcolor="#788578" stroked="f">
                <v:path arrowok="t"/>
              </v:shape>
              <v:shape id="_x0000_s12325" style="position:absolute;left:7400;top:8867;width:170;height:451" coordsize="351,835" path="m,54l17,835r322,l351,,,54r,xe" fillcolor="#8a998a" stroked="f">
                <v:path arrowok="t"/>
              </v:shape>
              <v:shape id="_x0000_s12326" style="position:absolute;left:7261;top:8615;width:152;height:574" coordsize="312,1062" path="m17,32l,921r185,140l312,1062,276,,17,32r,xe" fillcolor="#b3b3b3" stroked="f">
                <v:path arrowok="t"/>
              </v:shape>
              <v:shape id="_x0000_s12327" style="position:absolute;left:7020;top:8083;width:542;height:135" coordsize="1119,250" path="m,65l23,250,1119,169,1106,,161,60,,65r,xe" fillcolor="#999" stroked="f">
                <v:path arrowok="t"/>
              </v:shape>
              <v:shape id="_x0000_s12328" style="position:absolute;left:6989;top:8171;width:581;height:470" coordsize="1198,867" path="m,79l12,867r993,-73l1016,374r182,-16l1173,,824,33,393,63,,79r,xe" fillcolor="#b0c2b0" stroked="f">
                <v:path arrowok="t"/>
              </v:shape>
              <v:shape id="_x0000_s12329" style="position:absolute;left:6412;top:8791;width:1106;height:540" coordsize="2279,998" path="m21,473l457,998,2279,972,1093,,,419r21,54l21,473xe" fillcolor="#f0f0f0" stroked="f">
                <v:path arrowok="t"/>
              </v:shape>
              <v:shape id="_x0000_s12330" style="position:absolute;left:7104;top:8430;width:280;height:171" coordsize="577,316" path="m52,87l228,58,298,,546,40r31,73l565,202r-56,50l379,316,250,271,59,264,,185,52,87r,xe" fillcolor="#ccc" stroked="f">
                <v:path arrowok="t"/>
              </v:shape>
              <v:shape id="_x0000_s12331" style="position:absolute;left:6577;top:9001;width:101;height:129" coordsize="207,238" path="m25,l,197r129,41l129,186r46,l168,143r39,2l203,91,25,r,xe" fillcolor="#963" stroked="f">
                <v:path arrowok="t"/>
              </v:shape>
              <v:shape id="_x0000_s12332" style="position:absolute;left:6240;top:8359;width:770;height:750" coordsize="1589,1388" path="m370,126l213,284,49,536,,755,46,964r156,214l451,1328r245,60l763,1212,648,1092,1508,831r76,-111l1589,612,1372,315,1082,38,801,,696,3,370,126r,xe" fillcolor="#8a8fb8" stroked="f">
                <v:path arrowok="t"/>
              </v:shape>
              <v:shape id="_x0000_s12333" style="position:absolute;left:7374;top:8439;width:200;height:88" coordsize="412,165" path="m,64l412,r-8,110l16,165,,64r,xe" fillcolor="#ccc" stroked="f">
                <v:path arrowok="t"/>
              </v:shape>
              <v:shape id="_x0000_s12334" style="position:absolute;left:6770;top:8206;width:234;height:438" coordsize="480,809" path="m,l18,772r462,37l455,13,,,,xe" fillcolor="#d4ebd4" stroked="f">
                <v:path arrowok="t"/>
              </v:shape>
              <v:shape id="_x0000_s12335" style="position:absolute;left:6839;top:8638;width:121;height:363" coordsize="248,671" path="m59,r3,259l,275,23,498r23,28l90,671r83,-10l206,505r39,-10l248,255r-75,-9l173,3,59,r,xe" fillcolor="#ccc" stroked="f">
                <v:path arrowok="t"/>
              </v:shape>
              <v:shape id="_x0000_s12336" style="position:absolute;left:7057;top:8046;width:136;height:190" coordsize="283,352" path="m283,291l208,18,172,,66,27,,109,197,352r86,-61l283,291xe" fillcolor="#4d4d4d" stroked="f">
                <v:path arrowok="t"/>
              </v:shape>
              <v:shape id="_x0000_s12337" style="position:absolute;left:7151;top:8204;width:160;height:273" coordsize="331,508" path="m331,469l98,,,53,248,508r55,-7l331,469r,xe" fillcolor="#ccc" stroked="f">
                <v:path arrowok="t"/>
              </v:shape>
              <v:shape id="_x0000_s12338" style="position:absolute;left:6448;top:8390;width:167;height:116" coordsize="343,213" path="m,91r89,76l239,213r57,-36l343,104,332,,,91r,xe" fillcolor="#963" stroked="f">
                <v:path arrowok="t"/>
              </v:shape>
              <v:shape id="_x0000_s12339" style="position:absolute;left:6420;top:8273;width:192;height:173" coordsize="397,319" path="m,146r10,78l,278r133,41l306,297r91,-88l387,130,275,16,133,,24,61,,146r,xe" fillcolor="yellow" stroked="f">
                <v:path arrowok="t"/>
              </v:shape>
              <v:shape id="_x0000_s12340" style="position:absolute;left:7041;top:8826;width:142;height:172" coordsize="291,317" path="m190,l,220r7,38l123,317r83,l291,25,190,r,xe" fillcolor="#4d4d4d" stroked="f">
                <v:path arrowok="t"/>
              </v:shape>
              <v:shape id="_x0000_s12341" style="position:absolute;left:7130;top:8575;width:166;height:268" coordsize="342,496" path="m259,l,457r104,39l342,37,302,1,259,r,xe" fillcolor="#ccc" stroked="f">
                <v:path arrowok="t"/>
              </v:shape>
              <v:shape id="_x0000_s12342" style="position:absolute;left:6076;top:8349;width:44;height:46" coordsize="92,85" path="m46,85r7,-3l64,81r6,-6l78,71r5,-6l88,58r3,-9l92,40,91,32,88,24,83,17,78,11,70,6,64,1,53,,46,,36,,27,1,21,6r-7,5l7,17,3,24,,32r,8l,49r3,9l7,65r7,6l21,75r6,6l36,82r10,3l46,85xe" stroked="f">
                <v:path arrowok="t"/>
              </v:shape>
              <v:shape id="_x0000_s12343" style="position:absolute;left:6076;top:8860;width:44;height:47" coordsize="92,87" path="m46,87r7,-3l64,82r6,-4l78,74r5,-8l88,59r3,-7l92,43,91,33,88,26,83,19,78,13,70,6,64,3,53,,46,,36,,27,3,21,6r-7,7l7,19,3,26,,33,,43r,9l3,59r4,7l14,74r7,4l27,82r9,2l46,87r,xe" stroked="f">
                <v:path arrowok="t"/>
              </v:shape>
              <v:shape id="_x0000_s12344" style="position:absolute;left:6076;top:8349;width:44;height:46" coordsize="92,85" path="m46,85r7,-3l64,81r6,-6l78,71r5,-6l88,58r3,-9l92,40,91,30,88,24,83,16,78,10,70,6,64,1,53,,46,,36,,27,1,21,6r-7,4l7,16,3,24,,30,,40r,9l3,58r4,7l14,71r7,4l27,81r9,1l46,85r,xe" stroked="f">
                <v:path arrowok="t"/>
              </v:shape>
              <v:shape id="_x0000_s12345" style="position:absolute;left:7627;top:8330;width:47;height:47" coordsize="95,85" path="m48,85r8,-1l65,81r8,-4l81,72r5,-7l90,59r2,-8l95,44,92,33,90,25,86,18,81,12,73,5,65,2,56,,48,,37,,28,2,20,5r-6,7l6,18,3,25,,33,,44r,7l3,59r3,6l14,72r6,5l28,81r9,3l48,85r,xe" stroked="f">
                <v:path arrowok="t"/>
              </v:shape>
              <v:shape id="_x0000_s12346" style="position:absolute;left:7627;top:8842;width:47;height:47" coordsize="95,86" path="m48,86r8,-1l65,82r8,-4l81,73r5,-7l90,60r2,-8l95,43,92,33,90,26,86,17,81,11,73,6,65,1,56,,48,,37,,28,1,20,6r-6,5l6,17,3,26,,33,,43r,9l3,60r3,6l14,73r6,5l28,82r9,3l48,86r,xe" stroked="f">
                <v:path arrowok="t"/>
              </v:shape>
              <v:shape id="_x0000_s12347" style="position:absolute;left:6076;top:8860;width:44;height:47" coordsize="92,87" path="m46,87r7,-3l64,82r6,-4l78,74r5,-9l88,59r3,-9l92,43,91,33,88,26,83,19,78,13,70,6,64,3,53,,46,,36,,27,3,21,6r-7,7l7,19,3,26,,33,,43r,7l3,59r4,6l14,74r7,4l27,82r9,2l46,87r,xe" stroked="f">
                <v:path arrowok="t"/>
              </v:shape>
              <v:shape id="_x0000_s12348" style="position:absolute;left:6582;top:9353;width:46;height:47" coordsize="94,86" path="m47,86r9,-1l64,82r8,-4l80,73r4,-7l89,60,92,50r2,-7l92,35,89,26,84,19,80,13,72,6,64,3,56,,47,,36,,28,3,19,6r-6,7l6,19,2,26,,35r,8l,50,2,60r4,6l13,73r6,5l28,82r8,3l47,86r,xe" stroked="f">
                <v:path arrowok="t"/>
              </v:shape>
              <v:shape id="_x0000_s12349" style="position:absolute;left:6091;top:7836;width:45;height:47" coordsize="93,85" path="m49,85r8,-3l64,79r8,-4l80,71r3,-6l88,58r3,-8l93,42,91,32,88,24,83,17,80,11,72,4,64,1,57,,49,,38,,29,1,21,4r-6,7l7,17,4,24,,32,,42r,8l4,58r3,7l15,71r6,4l29,79r9,3l49,85r,xe" stroked="f">
                <v:path arrowok="t"/>
              </v:shape>
              <v:shape id="_x0000_s12350" style="position:absolute;left:6096;top:9343;width:45;height:45" coordsize="92,85" path="m46,85r7,-2l63,80r8,-4l78,72r5,-7l88,59r3,-9l92,42,91,31,88,26,83,17,78,11,71,5,63,3,53,,46,,36,,27,3,19,5r-6,6l5,17,2,26,,31,,42r,8l2,59r3,6l13,72r6,4l27,80r9,3l46,85r,xe" stroked="f">
                <v:path arrowok="t"/>
              </v:shape>
              <v:shape id="_x0000_s12351" style="position:absolute;left:7599;top:9339;width:46;height:47" coordsize="93,86" path="m48,86r8,-1l65,82r6,-4l79,74r5,-8l89,61,92,50r1,-7l92,33,89,26,84,17,79,11,71,6,65,1,56,,48,,37,,28,1,20,6r-6,5l6,17,3,26,,33,,43r,7l3,61r3,5l14,74r6,4l28,82r9,3l48,86r,xe" stroked="f">
                <v:path arrowok="t"/>
              </v:shape>
              <v:shape id="_x0000_s12352" style="position:absolute;left:6621;top:7811;width:45;height:48" coordsize="92,86" path="m47,86r9,-3l64,81r7,-5l79,72r3,-6l87,59r3,-9l92,43,90,33,87,26,82,17,79,11,71,6,64,1,56,,47,,36,,28,1,20,6r-6,5l6,17,3,26,,33,,43r,7l3,59r3,7l14,72r6,4l28,81r8,2l47,86r,xe" stroked="f">
                <v:path arrowok="t"/>
              </v:shape>
              <v:shape id="_x0000_s12353" style="position:absolute;left:7118;top:7804;width:45;height:46" coordsize="95,87" path="m49,87r7,-2l66,83r8,-5l81,74r5,-7l91,61,92,51r3,-7l92,34,91,26,86,18,81,12,74,6,66,2,56,,49,,38,,28,2,21,6r-7,6l7,18,3,26,,34,,44r,7l3,61r4,6l14,74r7,4l28,83r10,2l49,87r,xe" stroked="f">
                <v:path arrowok="t"/>
              </v:shape>
              <v:shape id="_x0000_s12354" style="position:absolute;left:7603;top:7814;width:44;height:47" coordsize="92,88" path="m47,88l57,85r7,-2l72,78r8,-5l85,67r4,-7l91,52r1,-9l91,33,89,26,85,18,80,13,72,5,64,3,57,,47,,36,,29,3,21,5r-7,8l7,18,4,26,,33,,43r,9l4,60r3,7l14,73r7,5l29,83r7,2l47,88r,xe" stroked="f">
                <v:path arrowok="t"/>
              </v:shape>
              <v:shape id="_x0000_s12355" style="position:absolute;left:6621;top:7910;width:66;height:213" coordsize="135,392" path="m73,r,1l70,11,67,26,62,46,57,69,53,96r-6,29l42,158r-6,32l29,223r-7,32l17,288r-6,29l6,346,3,370,,392r59,l59,388r2,-9l62,363r6,-19l71,320r5,-28l81,262r8,-30l95,199r5,-34l106,132r8,-30l118,72r7,-26l129,23,135,4,73,r,xe" fillcolor="black" stroked="f">
                <v:path arrowok="t"/>
              </v:shape>
              <v:shape id="_x0000_s12356" style="position:absolute;left:6984;top:7901;width:49;height:226" coordsize="103,419" path="m39,r,2l38,12,36,26,34,46,33,69,30,97r-2,30l25,160r-3,32l17,228r-3,35l11,299,8,331,5,364,2,393,,419r73,-9l73,406r,-9l73,380r4,-19l77,336r1,-27l80,279r3,-31l84,214r3,-33l89,146r3,-33l95,82,98,52r2,-24l103,6,39,r,xe" fillcolor="black" stroked="f">
                <v:path arrowok="t"/>
              </v:shape>
              <v:shape id="_x0000_s12357" style="position:absolute;left:6625;top:8090;width:397;height:44" coordsize="819,81" path="m20,r3,l39,,60,1,93,4r38,2l176,9r50,2l280,14r57,2l399,17r61,2l525,22r64,l653,22r64,-2l778,19r41,62l811,79r-20,l759,78r-40,l669,78,613,76,550,75,486,73,416,72,347,69,279,68,213,66,151,62,93,60,43,58,,55,20,r,xe" fillcolor="black" stroked="f">
                <v:path arrowok="t"/>
              </v:shape>
              <v:shape id="_x0000_s12358" style="position:absolute;left:7049;top:8110;width:226;height:366" coordsize="467,678" path="m,26l180,232,429,678r38,-16l228,212,47,,,26r,xe" fillcolor="black" stroked="f">
                <v:path arrowok="t"/>
              </v:shape>
              <v:shape id="_x0000_s12359" style="position:absolute;left:7149;top:8041;width:170;height:417" coordsize="351,771" path="m,18l74,307,312,771r39,-15l124,294,30,,,18r,xe" fillcolor="black" stroked="f">
                <v:path arrowok="t"/>
              </v:shape>
              <v:shape id="_x0000_s12360" style="position:absolute;left:7043;top:8037;width:122;height:90" coordsize="252,166" path="m94,42r-2,l88,44r-7,3l75,53r-9,6l57,66,47,73,38,83,27,91r-9,10l11,111,7,121r-5,7l,137r2,8l7,154r6,4l21,163r9,3l41,166r11,l66,164r12,-3l92,160r13,-4l116,151r11,-3l139,145r10,-4l158,137r6,-3l169,134r1,-3l175,128r6,-4l189,120r6,-8l203,105r10,-6l220,92r7,-9l234,75r5,-9l245,57r3,-10l252,37r,-10l252,18r-5,-8l241,4,231,r-9,l208,,195,1,181,6r-12,4l153,14r-12,6l127,26r-11,4l106,34r-7,3l94,40r19,22l113,60r3,l120,56r8,-1l136,50r9,-4l155,43r11,-3l175,36r11,-3l194,30r8,l208,29r5,1l216,31r1,5l214,46r-6,9l200,65r-9,10l180,83r-11,8l160,96r-7,5l149,101r-5,3l138,105r-7,3l124,111r-8,3l106,115r-7,5l89,121r-8,l74,122r-7,3l61,125r-4,l52,124r-2,l50,117r7,-8l66,99,77,91,89,81r11,-9l110,65r3,l94,42r,xe" fillcolor="black" stroked="f">
                <v:path arrowok="t"/>
              </v:shape>
              <v:shape id="_x0000_s12361" style="position:absolute;left:7143;top:8187;width:57;height:50" coordsize="119,92" path="m3,49r4,l13,49r4,l24,49r6,-2l39,47r7,-2l53,42r8,-5l69,34r8,-8l85,20,92,10r8,-9l102,r3,4l108,8r3,12l114,29r2,10l117,45r2,2l116,49r-5,6l103,62,94,72r-6,3l80,79r-8,4l66,88,55,89r-9,2l35,91,25,92,14,89,7,83,2,75r,-6l,60,2,55r,-6l3,49r,xe" fillcolor="black" stroked="f">
                <v:path arrowok="t"/>
              </v:shape>
              <v:shape id="_x0000_s12362" style="position:absolute;left:7193;top:8429;width:56;height:175" coordsize="112,325" path="m112,35r-6,1l98,43r-8,3l86,53r-7,6l73,69r-8,8l58,87,53,97r-5,11l44,120r-2,14l42,149r2,16l45,178r3,14l53,205r5,12l62,227r7,10l75,245r4,9l86,260r4,6l95,270r6,6l106,281r5,3l90,325r-4,-3l76,316r-7,-4l61,306r-8,-6l45,292,36,280,26,270,20,255,14,241,6,224,3,205,,185,,162,,137,3,117,6,97,14,81,20,65,26,53,36,40r8,-8l51,23r8,-7l65,10,73,7,83,2,87,r25,35l112,35xe" fillcolor="black" stroked="f">
                <v:path arrowok="t"/>
              </v:shape>
              <v:shape id="_x0000_s12363" style="position:absolute;left:7293;top:8428;width:96;height:176" coordsize="198,328" path="m12,r3,l20,r6,2l34,2r8,3l51,6,62,7,73,9r11,3l95,13r11,3l115,19r11,3l134,25r9,3l150,30r6,5l162,41r6,5l173,54r5,8l181,72r6,10l189,91r3,10l192,110r3,10l196,129r2,10l198,149r,10l195,166r-2,9l192,182r-2,9l187,198r-2,6l182,211r-1,7l175,228r-7,10l162,245r-3,6l154,253r-4,3l140,258r-8,8l122,271r-11,6l100,284r-11,9l76,297r-11,8l54,310r-7,8l37,321r-4,4l28,328r,l,296r,-1l3,293r5,-4l17,286r8,-4l36,277r11,-6l58,267r10,-7l79,254r10,-6l100,244r7,-6l117,235r5,-3l126,232r3,-5l132,220r5,-11l143,201r,-7l146,188r2,-6l150,176r3,-13l154,152r,-8l154,137r-1,-6l151,124r-1,-7l148,110r-3,-7l143,97r-3,-7l137,82r-1,-5l132,74r-4,-7l123,64r-5,-2l114,61r-8,-2l100,58,90,56,84,55,73,52r-6,l58,49,48,48,40,46r-4,l25,43r-2,l12,r,xe" fillcolor="black" stroked="f">
                <v:path arrowok="t"/>
              </v:shape>
              <v:shape id="_x0000_s12364" style="position:absolute;left:7176;top:8072;width:374;height:49" coordsize="771,89" path="m9,89l59,86r50,-1l158,80r48,l253,78r47,-2l346,73r46,-1l437,69r45,-3l527,63r47,-3l621,57r45,-2l715,50r48,-3l771,,724,4,677,8r-48,3l582,16r-47,4l488,23r-48,3l393,30r-48,l296,33r-48,1l200,36r-50,1l100,39,50,40,,40,9,89r,xe" fillcolor="black" stroked="f">
                <v:path arrowok="t"/>
              </v:shape>
              <v:shape id="_x0000_s12365" style="position:absolute;left:6756;top:8205;width:37;height:434" coordsize="77,802" path="m,9r,5l,35,,65r,40l,153r,56l2,268r,65l2,400r2,66l5,531r3,63l11,654r2,54l18,755r4,39l77,802r,-7l75,779,72,752r,-35l68,674,66,623,63,567,60,508,57,444,55,379,53,313r,-66l53,179r2,-62l57,56,61,,,9r,xe" fillcolor="black" stroked="f">
                <v:path arrowok="t"/>
              </v:shape>
              <v:shape id="_x0000_s12366" style="position:absolute;left:6973;top:8219;width:37;height:441" coordsize="75,815" path="m62,7r,6l62,33r2,32l64,105r1,49l68,211r2,60l72,336r1,67l75,470r,65l75,600r,58l75,713r-2,46l72,798r-2,6l67,808r-3,4l59,814r-11,1l37,814,26,809r-9,-2l11,804,9,802r,-7l9,778r,-26l11,717r,-45l14,622r,-55l15,508r,-64l15,378,14,312r,-67l11,177,9,115,4,56,,,62,7r,xe" fillcolor="black" stroked="f">
                <v:path arrowok="t"/>
              </v:shape>
              <v:shape id="_x0000_s12367" style="position:absolute;left:6717;top:8114;width:354;height:113" coordsize="730,207" path="m6,l,179r5,l22,180r26,1l84,184r41,3l173,190r53,3l282,199r56,1l399,203r58,1l515,207r53,l619,207r44,-1l704,204r9,-1l722,200r5,-3l730,194r-1,-7l724,180r-10,-9l707,166r-8,-5l696,160r-6,-2l675,158r-23,l622,157r-37,-3l544,154r-48,-3l448,150r-52,-3l345,144r-55,-2l240,140r-51,-3l143,134r-42,-2l65,129r-1,-1l64,125r,-4l64,115r-2,-7l62,101r,-9l62,83,61,73,59,63r,-10l59,43r,-10l59,26r,-9l59,11,6,r,xe" fillcolor="black" stroked="f">
                <v:path arrowok="t"/>
              </v:shape>
              <v:shape id="_x0000_s12368" style="position:absolute;left:6766;top:8613;width:238;height:47" coordsize="490,88" path="m44,r2,l55,,67,2,88,3r22,1l136,6r28,1l198,10r33,2l266,15r37,1l339,19r34,1l411,20r32,2l476,23r14,65l486,87r-11,l456,85,434,84,406,81,373,80,339,77,303,75,262,71,222,68,181,65,142,61,103,58,67,55,35,51,7,48,,43,,38,7,30r9,-8l24,13,33,6,39,2,44,r,xe" fillcolor="black" stroked="f">
                <v:path arrowok="t"/>
              </v:shape>
              <v:shape id="_x0000_s12369" style="position:absolute;left:7256;top:8440;width:61;height:43" coordsize="124,80" path="m18,31r1,l25,32r8,l46,32,57,29,67,23r5,-4l77,13,80,7,85,r39,23l122,28r-5,8l113,42r-5,7l102,55r-5,9l88,68,78,74,67,77r-9,3l44,80,32,78,16,74,,67,18,31r,xe" fillcolor="black" stroked="f">
                <v:path arrowok="t"/>
              </v:shape>
              <v:shape id="_x0000_s12370" style="position:absolute;left:7135;top:8587;width:172;height:403" coordsize="356,746" path="m52,746l117,488,356,27,328,,70,465,,727r52,19l52,746xe" fillcolor="black" stroked="f">
                <v:path arrowok="t"/>
              </v:shape>
              <v:shape id="_x0000_s12371" style="position:absolute;left:7026;top:8570;width:237;height:384" coordsize="490,710" path="m35,710l238,479,490,18,451,,196,448,,697r35,13l35,710xe" fillcolor="black" stroked="f">
                <v:path arrowok="t"/>
              </v:shape>
              <v:shape id="_x0000_s12372" style="position:absolute;left:7026;top:8928;width:132;height:80" coordsize="274,148" path="m117,132r5,2l130,134r9,4l149,139r12,3l175,144r14,4l203,148r13,l230,148r14,l253,144r10,-5l269,132r5,-7l274,115r-4,-10l267,95r-4,-9l253,76r-8,-7l236,59r-9,-6l214,44,203,38,192,31r-9,-4l174,21r-7,-3l160,15r-4,l152,13r-6,-2l139,8,132,7,121,4,111,2,100,1,89,1,77,,64,,54,1,44,4,32,8,22,13r-7,7l8,30,2,38,,49r4,8l10,67r6,8l27,83r11,7l49,99r11,6l72,112r11,4l94,122r9,3l110,128r4,3l130,93r-6,-1l113,86r-8,-4l97,77,89,73,82,70,74,64,66,60,60,54,55,51,49,43r5,-5l61,34,74,33r4,l86,33r7,1l99,36r12,2l124,41r9,3l141,49r8,2l160,57r6,5l174,66r6,4l188,75r12,8l211,93r5,8l220,108r-6,1l203,109r-7,-1l189,108r-9,-2l174,105r-10,-3l156,101r-7,-3l142,98,132,93r-2,l117,132r,xe" fillcolor="black" stroked="f">
                <v:path arrowok="t"/>
              </v:shape>
              <v:shape id="_x0000_s12373" style="position:absolute;left:7121;top:8812;width:63;height:45" coordsize="129,85" path="m101,85l98,82,95,77,87,68,78,59,70,55,63,49,54,46,48,45,35,40r-9,l14,40,3,43,,40,,36,4,29r6,-6l17,15,23,7,28,3,31,2,32,r8,l43,r8,l57,2r8,2l73,4r6,3l88,10r8,5l104,19r8,7l120,33r7,10l129,51r,8l124,66r-4,8l112,78r-5,4l101,85r,l101,85xe" fillcolor="black" stroked="f">
                <v:path arrowok="t"/>
              </v:shape>
              <v:shape id="_x0000_s12374" style="position:absolute;left:7373;top:8430;width:197;height:55" coordsize="405,101" path="m,62l405,,393,40,18,101,,62r,xe" fillcolor="black" stroked="f">
                <v:path arrowok="t"/>
              </v:shape>
              <v:shape id="_x0000_s12375" style="position:absolute;left:7375;top:8483;width:197;height:54" coordsize="405,101" path="m,62l405,,391,41,18,101,,62r,xe" fillcolor="black" stroked="f">
                <v:path arrowok="t"/>
              </v:shape>
              <v:shape id="_x0000_s12376" style="position:absolute;left:7095;top:8465;width:59;height:117" coordsize="120,219" path="m76,l72,,64,3,58,4,52,7r-7,3l39,17r-6,6l25,30r-8,9l12,49,8,61,3,74,2,89r,19l,124r3,16l8,153r6,11l20,175r10,10l37,190r10,9l56,203r8,5l72,211r9,4l92,218r5,1l120,188r-3,-3l109,180r-8,-3l95,175r-6,-6l83,164r-7,-5l69,153r-8,-7l56,140r-4,-9l48,124r-3,-9l45,108r,-8l47,91r1,-7l52,76r4,-7l59,62r5,-6l69,52,76,42r7,-6l89,32r3,-2l76,r,xe" fillcolor="black" stroked="f">
                <v:path arrowok="t"/>
              </v:shape>
              <v:shape id="_x0000_s12377" style="position:absolute;left:7293;top:8475;width:38;height:78" coordsize="78,142" path="m58,l53,,49,3,38,4,28,11r-6,3l17,18r-4,6l10,31,5,37,2,47,,56,,67r,9l2,86r3,7l8,102r3,6l16,112r5,6l27,122r9,8l47,135r9,3l64,142r10,-2l77,131r,-12l78,115r-3,-1l70,112r-6,-1l58,108r-9,-7l42,92,39,88,38,82r,-6l38,69r,-7l38,54r,-5l42,44r7,-7l55,33r6,-6l67,26r3,l74,26,58,r,xe" fillcolor="black" stroked="f">
                <v:path arrowok="t"/>
              </v:shape>
              <v:shape id="_x0000_s12378" style="position:absolute;left:7118;top:8453;width:99;height:35" coordsize="205,67" path="m28,22l205,,194,41,,67,28,22r,xe" fillcolor="black" stroked="f">
                <v:path arrowok="t"/>
              </v:shape>
              <v:shape id="_x0000_s12379" style="position:absolute;left:7141;top:8562;width:80;height:23" coordsize="163,44" path="m7,5l135,r28,44l,39,7,5r,xe" fillcolor="black" stroked="f">
                <v:path arrowok="t"/>
              </v:shape>
              <v:shape id="_x0000_s12380" style="position:absolute;left:7013;top:8102;width:42;height:28" coordsize="86,51" path="m5,1l78,r8,43l,51,5,1r,xe" fillcolor="black" stroked="f">
                <v:path arrowok="t"/>
              </v:shape>
              <v:shape id="_x0000_s12381" style="position:absolute;left:7010;top:8120;width:38;height:99" coordsize="78,185" path="m,13l22,175r56,10l56,,,13r,xe" fillcolor="black" stroked="f">
                <v:path arrowok="t"/>
              </v:shape>
              <v:shape id="_x0000_s12382" style="position:absolute;left:7045;top:8197;width:93;height:29" coordsize="192,51" path="m5,51l192,44,169,,,10,5,51r,xe" fillcolor="black" stroked="f">
                <v:path arrowok="t"/>
              </v:shape>
              <v:shape id="_x0000_s12383" style="position:absolute;left:7201;top:8154;width:372;height:63" coordsize="765,116" path="m,75l5,74,21,72,46,69,80,68r39,-3l167,61r50,-5l275,52r56,-6l394,41r61,-6l517,29r61,-7l636,15,690,9,742,3,749,r8,2l760,3r5,3l765,13r-5,10l753,32r-8,10l738,48r-1,3l731,51r-16,3l690,55r-33,4l617,62r-45,6l520,72r-53,8l409,84r-59,6l289,95r-59,5l171,104r-57,4l61,111r-46,5l,75r,xe" fillcolor="black" stroked="f">
                <v:path arrowok="t"/>
              </v:shape>
              <v:shape id="_x0000_s12384" style="position:absolute;left:6856;top:8632;width:29;height:145" coordsize="59,267" path="m,l14,267r45,-2l56,7,,,,xe" fillcolor="black" stroked="f">
                <v:path arrowok="t"/>
              </v:shape>
              <v:shape id="_x0000_s12385" style="position:absolute;left:6907;top:8634;width:26;height:145" coordsize="55,267" path="m,l13,267r42,-3l52,7,,,,xe" fillcolor="black" stroked="f">
                <v:path arrowok="t"/>
              </v:shape>
              <v:shape id="_x0000_s12386" style="position:absolute;left:6992;top:8617;width:238;height:42" coordsize="492,78" path="m14,24r2,-1l27,23,42,21r22,l89,20r30,-1l152,17r37,l225,14r41,-3l303,10,345,8,383,6,422,4,457,1,492,,468,47r-4,l453,49r-19,1l411,53r-28,3l351,59r-36,3l281,66r-39,2l205,71r-39,1l130,76,94,78r-30,l36,78r-22,l5,73,,68,,58,3,50,5,40r5,-8l11,26r3,-2l14,24xe" fillcolor="black" stroked="f">
                <v:path arrowok="t"/>
              </v:shape>
              <v:shape id="_x0000_s12387" style="position:absolute;left:6410;top:8258;width:192;height:147" coordsize="393,271" path="m31,271r-3,-1l26,264,22,254,16,244,11,229,5,215,1,196,,179,,157,3,137,8,117,19,97,31,77,50,58,75,39,106,23,137,10,168,3,198,r28,3l251,9r25,8l296,29r21,13l334,55r14,14l362,82r11,15l381,107r7,9l392,121r1,3l367,154r-2,-1l362,149r-5,-9l351,133r-8,-12l334,110,323,98,310,88,295,75,278,66,259,58,240,52,218,48r-23,l170,51r-25,8l119,68,98,81,81,94,70,110r-8,17l58,144r-3,18l55,179r,16l59,211r2,13l65,238r5,10l73,255r2,6l76,264r-45,7l31,271xe" fillcolor="black" stroked="f">
                <v:path arrowok="t"/>
              </v:shape>
              <v:shape id="_x0000_s12388" style="position:absolute;left:6829;top:8776;width:32;height:138" coordsize="65,256" path="m,2l17,256r48,l59,,,2r,xe" fillcolor="black" stroked="f">
                <v:path arrowok="t"/>
              </v:shape>
              <v:shape id="_x0000_s12389" style="position:absolute;left:6945;top:8771;width:23;height:141" coordsize="48,261" path="m,l,261r42,l48,7,,,,xe" fillcolor="black" stroked="f">
                <v:path arrowok="t"/>
              </v:shape>
              <v:shape id="_x0000_s12390" style="position:absolute;left:6837;top:8895;width:130;height:37" coordsize="268,66" path="m26,1r2,l33,4r4,2l42,9r6,l55,13r7,1l70,16r8,1l89,19r9,1l111,22r11,l136,23r11,-1l159,20r9,-1l179,19r8,-3l195,14r8,-3l211,10r9,-4l228,3,232,r2,l268,24r-3,2l259,30r-5,5l248,37r-6,5l236,46r-10,3l215,53r-11,3l193,59r-15,3l164,63r-16,2l131,66,112,65,97,63,81,62,69,59,55,56,45,53,36,49,28,48,20,43,14,40,9,37,6,35,2,30,,29,26,1r,xe" fillcolor="black" stroked="f">
                <v:path arrowok="t"/>
              </v:shape>
              <v:shape id="_x0000_s12391" style="position:absolute;left:7276;top:8582;width:213;height:56" coordsize="440,103" path="m36,49r3,-1l50,46,65,45,87,44r25,-3l142,36r31,-2l207,31r33,-5l276,23r33,-4l342,16r28,-6l395,6,417,3,434,r6,55l435,55r-12,2l402,59r-23,3l348,65r-33,6l278,75r-36,6l203,85r-39,5l126,93,94,97r-33,3l34,101r-22,l,103,36,49r,xe" fillcolor="black" stroked="f">
                <v:path arrowok="t"/>
              </v:shape>
              <v:shape id="_x0000_s12392" style="position:absolute;left:7248;top:8621;width:40;height:479" coordsize="84,886" path="m37,68r-1,3l32,86r-3,21l28,138r-5,37l18,218r-3,48l12,322,6,380,4,445,1,511r,70l,650r1,72l6,795r6,74l14,876r9,6l32,885r13,1l54,884r11,-2l71,882r5,l75,875r,-16l73,833r,-32l71,758r,-48l71,656r,-60l71,530r,-69l71,387r2,-73l73,236r3,-77l79,83,84,6,82,,76,3,73,8r-3,5l65,19r-5,7l56,34r-5,5l48,47r-3,7l40,60r-1,4l37,65r,3l37,68xe" fillcolor="black" stroked="f">
                <v:path arrowok="t"/>
              </v:shape>
              <v:shape id="_x0000_s12393" style="position:absolute;left:7462;top:8509;width:26;height:93" coordsize="53,171" path="m1,7l,170r51,1l53,,1,7r,xe" fillcolor="black" stroked="f">
                <v:path arrowok="t"/>
              </v:shape>
              <v:shape id="_x0000_s12394" style="position:absolute;left:6471;top:8335;width:115;height:79" coordsize="239,146" path="m3,107r3,l13,107r9,l30,107r11,l52,107r14,l77,104r14,-2l103,101r13,-2l127,97r12,-5l150,88r9,-4l167,76r6,-7l180,62r4,-6l189,48r5,-6l197,35r4,-6l203,22r3,-6l206,11r3,-4l211,1r,-1l239,11r,3l239,22r,4l239,32r-2,7l236,48r-3,7l228,63r-5,9l217,81r-8,10l200,99r-11,9l177,117r-16,6l145,130r-15,4l114,138r-16,3l84,143r-14,1l58,146,44,144r-11,l24,143r-8,l8,141r-5,l,141,3,107r,xe" fillcolor="black" stroked="f">
                <v:path arrowok="t"/>
              </v:shape>
              <v:shape id="_x0000_s12395" style="position:absolute;left:6408;top:8322;width:214;height:131" coordsize="440,243" path="m22,117r-1,l16,122r-6,7l5,140,,146r,6l,159r2,7l3,175r5,9l14,194r8,10l31,211r13,9l60,227r18,4l97,236r20,2l139,241r25,2l187,241r22,l233,238r23,-1l276,231r21,-4l314,220r19,-7l345,202r16,-10l375,181r14,-12l401,155r13,-13l423,126r8,-13l437,97r3,-16l440,67,437,52,431,38,422,25,409,10,392,,372,31r3,1l383,41r3,6l390,55r3,9l397,74r,10l397,96r-4,10l389,119r-11,13l367,145r-17,13l331,172r-23,9l284,191r-25,6l237,202r-23,3l192,207r-22,-2l152,205r-19,-4l116,198r-16,-4l86,191,75,187r-9,-6l60,178r-4,-3l53,168r,-6l56,156r5,-3l69,146r6,l22,117r,xe" fillcolor="black" stroked="f">
                <v:path arrowok="t"/>
              </v:shape>
              <v:shape id="_x0000_s12396" style="position:absolute;left:6227;top:8415;width:388;height:705" coordsize="799,1304" path="m384,r-6,3l359,17,331,39,297,71r-41,39l214,156r-45,55l127,271,86,336,52,410,24,486,7,570,,657r10,91l33,841r44,98l89,960r17,24l125,1010r27,29l180,1066r33,31l248,1126r44,28l337,1180r52,28l443,1231r63,23l570,1271r72,15l717,1296r82,8l748,1264r-5,-1l732,1261r-19,-3l690,1257r-28,-6l629,1244r-37,-9l551,1224r-44,-18l461,1188r-47,-25l367,1134r-50,-34l269,1062r-47,-43l177,968,135,913,103,857,81,798,67,737,60,677r3,-62l71,551,88,491r22,-65l139,367r35,-62l216,245r45,-57l312,134,367,81,429,33r7,-10l434,16,428,9,419,6,404,2,395,r-8,l384,r,xe" fillcolor="black" stroked="f">
                <v:path arrowok="t"/>
              </v:shape>
              <v:shape id="_x0000_s12397" style="position:absolute;left:6617;top:8346;width:160;height:47" coordsize="329,88" path="m,l,,6,r8,l28,,42,,59,1,79,3r24,1l125,5r26,3l176,13r28,4l231,21r28,6l287,34r30,9l324,47r5,6l329,60r-3,7l321,73r-3,7l314,85r,3l310,86r-6,-3l295,80,284,78,268,73,251,70,231,66,211,62,186,57,162,53,136,50,109,49,81,46r-26,l26,47,,50,,,,xe" fillcolor="black" stroked="f">
                <v:path arrowok="t"/>
              </v:shape>
              <v:shape id="_x0000_s12398" style="position:absolute;left:6486;top:8706;width:198;height:347" coordsize="407,642" path="m61,12r-3,4l50,29,39,52,28,81,17,116,8,158,,202r2,49l6,300r16,54l45,406r36,53l129,508r66,48l275,601r98,40l384,642r9,-1l398,637r5,-5l406,627r,-6l406,616r1,-1l401,612r-17,-6l360,595,329,580,292,560,254,536,215,507,176,475,139,435,108,391,83,342,65,289,59,228r6,-65l83,94,120,19r,-6l122,9,120,3r-1,l108,,98,2r-8,l84,3,76,5,72,8,64,9r-3,3l61,12xe" fillcolor="black" stroked="f">
                <v:path arrowok="t"/>
              </v:shape>
              <v:shape id="_x0000_s12399" style="position:absolute;left:6433;top:8377;width:186;height:135" coordsize="386,251" path="m64,123r5,4l77,132r9,8l97,148r14,10l125,166r19,10l159,185r17,9l197,201r19,6l234,210r19,1l272,208r17,-4l304,195r13,-8l328,175r8,-10l342,150r5,-11l348,126r5,-13l353,100r,-13l351,75r,-8l350,60r-2,-6l348,49,378,r,3l379,10r2,11l382,35r2,17l386,73r,20l386,116r-5,21l376,161r-8,20l359,201r-16,16l326,231r-22,10l279,250r-29,1l222,250r-28,-7l170,236,144,225,122,214,100,201,81,187,63,171,47,158,31,145,20,133,11,122,5,116,,110r,-1l64,123r,xe" fillcolor="black" stroked="f">
                <v:path arrowok="t"/>
              </v:shape>
              <v:shape id="_x0000_s12400" style="position:absolute;left:6473;top:8273;width:56;height:65" coordsize="114,118" path="m,20r2,2l10,26r3,3l21,33r6,3l35,43r6,6l49,55r6,7l61,71r5,8l72,89r5,10l82,110r4,5l94,118r5,-1l103,115r5,-5l114,105r,-6l114,94r-3,-7l108,81,103,71,97,63,91,55,85,46,75,37,69,30,61,22,55,14,44,4,39,1,35,,29,1,22,4r-6,6l4,16,,20r,xe" fillcolor="black" stroked="f">
                <v:path arrowok="t"/>
              </v:shape>
              <v:shape id="_x0000_s12401" style="position:absolute;left:7222;top:7956;width:69;height:71" coordsize="145,131" path="m70,l67,,58,,47,3,34,8r-6,3l22,14r-8,6l11,26,5,33,2,40,,50,,60,,70r2,9l3,86r5,9l11,101r3,5l19,111r8,6l37,122r13,5l62,130r13,1l84,130r13,-2l108,124r12,-6l125,112r5,-4l133,102r4,-6l140,89r2,-7l144,73r1,-8l144,55r-2,-9l137,39r-1,-8l126,20,115,13,101,5,91,3,78,,70,r,4l70,10r,7l72,24r,5l78,30r5,l91,34r6,5l105,44r3,9l111,65r-2,8l108,80r-5,6l100,91r-8,2l86,95r-6,1l73,98,67,96,59,95,52,91,47,89,41,83,39,78,36,70r,-8l36,52r3,-8l45,39r8,-5l59,31r5,-1l69,30r1,-1l70,r,xe" fillcolor="black" stroked="f">
                <v:path arrowok="t"/>
              </v:shape>
              <v:shape id="_x0000_s12402" style="position:absolute;left:6850;top:8917;width:46;height:84" coordsize="96,156" path="m,1l49,156r47,-2l44,,,1r,xe" fillcolor="black" stroked="f">
                <v:path arrowok="t"/>
              </v:shape>
              <v:shape id="_x0000_s12403" style="position:absolute;left:6913;top:8913;width:42;height:88" coordsize="86,162" path="m37,6l,162r39,l86,,37,6r,xe" fillcolor="black" stroked="f">
                <v:path arrowok="t"/>
              </v:shape>
              <v:shape id="_x0000_s12404" style="position:absolute;left:6161;top:9055;width:310;height:155" coordsize="640,287" path="m2,228r3,-1l17,221r19,-9l62,202,94,189r37,-13l170,160r44,-15l259,126r47,-19l353,88,401,71,445,52,490,36,531,20,570,6r6,-4l585,r6,l599,2r6,1l612,6r4,4l623,15r6,5l635,29r3,6l640,36r-6,2l618,45,591,55,559,68,516,83r-45,18l421,121r-51,21l314,162r-55,22l204,204r-50,21l106,244,64,261,28,276,,287,2,228r,xe" fillcolor="black" stroked="f">
                <v:path arrowok="t"/>
              </v:shape>
              <v:shape id="_x0000_s12405" style="position:absolute;left:6549;top:8458;width:37;height:25" coordsize="77,47" path="m4,22l5,21r5,l18,18r9,-2l38,11,47,8,55,5,63,r3,2l71,6r4,6l77,22r-6,4l63,31,52,35r-9,4l32,41,22,44r-9,1l10,47,2,41,,32,2,25,4,22r,xe" fillcolor="black" stroked="f">
                <v:path arrowok="t"/>
              </v:shape>
              <v:shape id="_x0000_s12406" style="position:absolute;left:7376;top:8599;width:45;height:630" coordsize="94,1164" path="m,14r,9l,50,1,95r5,58l6,220r5,81l12,386r5,94l19,574r3,97l23,766r3,92l26,943r2,78l28,1089r,59l30,1148r7,4l47,1155r12,6l70,1164r11,l89,1163r5,-8l94,1138r,-37l94,1044r,-69l92,891r,-92l90,701,89,598,86,495,83,394,81,297,78,210,75,132,70,70,67,26,64,,,14r,xe" fillcolor="black" stroked="f">
                <v:path arrowok="t"/>
              </v:shape>
              <v:shape id="_x0000_s12407" style="position:absolute;left:7398;top:8851;width:182;height:58" coordsize="373,110" path="m5,110r1,-2l14,108r11,l39,108r17,l77,107r21,-3l125,103r25,-5l178,95r30,-4l237,85r28,-7l295,71,322,61r28,-9l357,46r7,-4l367,38r4,-5l373,25r,-7l368,9,365,5,361,r-4,l351,2,339,5,325,9r-19,4l286,19r-24,6l237,32r-28,4l183,42r-30,4l123,51,95,52,67,55r-28,l14,55r-8,l3,61,,69,,81,,91r3,9l3,107r2,3l5,110xe" fillcolor="black" stroked="f">
                <v:path arrowok="t"/>
              </v:shape>
              <v:shape id="_x0000_s12408" style="position:absolute;left:6268;top:8923;width:38;height:216" coordsize="78,400" path="m2,l,3,,13,,28,,48,,71,,99r,28l2,159r,33l2,226r1,33l6,292r2,30l9,351r5,26l19,400,78,390r-2,-3l75,380,73,368,72,354,69,335,67,314,64,290,62,264,58,237r,-27l55,184,53,156,52,129r,-25l52,81,56,61,53,51,47,42,39,32,30,24,19,13,9,6,3,2,2,r,xe" fillcolor="black" stroked="f">
                <v:path arrowok="t"/>
              </v:shape>
              <v:shape id="_x0000_s12409" style="position:absolute;left:6830;top:8766;width:137;height:28" coordsize="284,52" path="m,19l3,17r7,-1l16,13r6,-2l30,10,41,8,49,6r12,l72,3,86,1r11,l113,r14,l142,r14,l170,r13,l197,1r11,l220,1r11,2l242,4r8,l258,6r6,l272,6r8,1l284,8,269,49r-5,-2l256,46r-8,l242,46r-6,-1l228,45,217,43r-9,-1l199,42r-11,l178,40r-11,l156,40r-11,2l135,42r-11,l113,42r-10,l94,42r-8,1l78,45r-6,1l64,46r-6,1l53,49r-3,1l46,50r-2,2l,19r,xe" fillcolor="black" stroked="f">
                <v:path arrowok="t"/>
              </v:shape>
              <v:shape id="_x0000_s12410" style="position:absolute;left:6877;top:8985;width:54;height:22" coordsize="114,40" path="m3,l5,r6,1l16,1r6,2l27,3r7,3l41,6r7,l56,6r10,l73,4,83,3,91,1,102,r12,27l111,27r-6,3l98,32r-4,1l86,36r-5,3l70,39r-8,1l53,39r-11,l31,37,22,34,9,32,,27,3,r,xe" fillcolor="black" stroked="f">
                <v:path arrowok="t"/>
              </v:shape>
              <v:shape id="_x0000_s12411" style="position:absolute;left:6890;top:8998;width:26;height:57" coordsize="54,105" path="m,l,3r1,7l1,14r2,6l4,27r,8l4,40r2,8l6,55r1,7l7,69r2,6l11,81r,6l12,94r5,7l21,104r8,1l34,105r6,-4l43,95r5,-8l48,81r,-7l48,66r,-5l48,53r2,-7l50,40r1,-7l51,26r,-6l51,14r2,-4l53,4,54,1,,,,xe" fillcolor="black" stroked="f">
                <v:path arrowok="t"/>
              </v:shape>
              <v:shape id="_x0000_s12412" style="position:absolute;left:6584;top:9037;width:117;height:114" coordsize="240,212" path="m,149r145,63l129,140r64,13l176,103r61,2l209,42,240,3,181,,165,42r13,13l117,69r12,28l86,100r6,46l11,123,,149r,xe" fillcolor="black" stroked="f">
                <v:path arrowok="t"/>
              </v:shape>
              <v:shape id="_x0000_s12413" style="position:absolute;left:6568;top:9052;width:40;height:61" coordsize="83,112" path="m39,l38,3r-6,7l29,14r-4,8l21,30r-2,7l16,45r-5,7l8,61,5,68,2,75,,82r,7l,95r46,17l46,110r,-9l46,95r1,-4l49,84r3,-8l54,68r1,-7l60,52r3,-7l66,35r5,-8l75,20r8,-6l83,10,80,6,72,4,64,3,55,,47,,41,,39,r,xe" fillcolor="black" stroked="f">
                <v:path arrowok="t"/>
              </v:shape>
              <v:shape id="_x0000_s12414" style="position:absolute;left:7244;top:8564;width:60;height:40" coordsize="123,75" path="m84,75l83,72r,-6l79,59,76,52,68,46,58,44r-10,l40,46,29,50r-9,7l12,57,8,55,3,47r,-7l,30,,21,,16,,14,3,11,14,7,20,4,29,1,37,,48,,58,,68,3,79,4r11,7l98,18r10,12l115,43r8,16l84,75r,xe" fillcolor="black" stroked="f">
                <v:path arrowok="t"/>
              </v:shape>
              <v:shape id="_x0000_s12415" style="position:absolute;left:7415;top:7952;width:69;height:70" coordsize="142,131" path="m68,l64,,57,,46,3,35,9,21,14,10,25,5,32,2,39,,49,,59,,69r2,9l4,85r4,9l11,100r4,7l19,111r8,6l38,123r12,4l61,130r13,1l83,130r13,-3l107,123r12,-6l122,111r5,-4l132,101r4,-6l138,88r3,-7l142,72r,-8l142,53,141,43r-3,-7l135,30r-5,-7l125,19r-4,-5l116,12,102,4,91,3,78,,69,r,4l71,14r,9l71,29r1,l77,29r6,1l89,33r7,5l103,43r5,8l110,62r,9l107,79r-4,5l100,89r-7,2l86,94r-6,l74,95,68,94r-8,l52,89,47,88,41,82,38,76,35,69r,-10l35,49r4,-6l46,38r6,-5l58,30r6,-1l68,29r3,l68,r,xe" fillcolor="black" stroked="f">
                <v:path arrowok="t"/>
              </v:shape>
              <v:shape id="_x0000_s12416" style="position:absolute;left:7462;top:8348;width:104;height:110" coordsize="214,203" path="m4,203l,46,206,r8,53l53,88r,115l4,203r,xe" fillcolor="black" stroked="f">
                <v:path arrowok="t"/>
              </v:shape>
              <v:shape id="_x0000_s12417" style="position:absolute;left:6419;top:9060;width:242;height:270" coordsize="497,498" path="m419,494l,,103,41,497,498r-78,-4l419,494xe" fillcolor="black" stroked="f">
                <v:path arrowok="t"/>
              </v:shape>
              <v:shape id="_x0000_s12418" style="position:absolute;left:6544;top:8828;width:298;height:140" coordsize="613,260" path="m,214l601,r12,42l31,260,,214r,xe" fillcolor="black" stroked="f">
                <v:path arrowok="t"/>
              </v:shape>
              <v:shape id="_x0000_s12419" style="position:absolute;left:6961;top:8646;width:59;height:179" coordsize="122,331" path="m31,r,2l36,6r5,7l49,23r6,12l63,49r6,18l75,87r3,19l80,129r,23l75,178r-8,24l55,230,36,257,14,286r-7,6l3,299,,303r,6l,316r7,6l14,325r7,3l27,329r3,2l31,328r5,-5l42,316,52,305r9,-15l74,274,85,257,97,237r8,-23l113,189r4,-27l122,134r-2,-30l116,74,106,39,91,7,31,r,xe" fillcolor="black" stroked="f">
                <v:path arrowok="t"/>
              </v:shape>
              <v:shape id="_x0000_s12420" style="position:absolute;left:6966;top:8801;width:113;height:103" coordsize="233,191" path="m28,l233,150r-46,41l,39,28,r,xe" fillcolor="black" stroked="f">
                <v:path arrowok="t"/>
              </v:shape>
              <v:shape id="_x0000_s12421" style="position:absolute;left:7157;top:8963;width:364;height:353" coordsize="752,652" path="m,71r5,4l27,92r30,25l97,152r47,38l199,238r56,48l317,339r59,52l436,442r54,49l545,537r44,40l626,610r27,26l670,652r82,-7l745,638,723,619,687,589,643,551,590,505,531,455,467,398,401,342,334,283,267,227,205,172,147,123,96,78,53,43,22,16,4,,,71r,xe" fillcolor="black" stroked="f">
                <v:path arrowok="t"/>
              </v:shape>
              <v:shape id="_x0000_s12422" style="position:absolute;left:6992;top:8742;width:180;height:100" coordsize="372,185" path="m,143l372,,337,59,42,185,,143r,xe" fillcolor="black" stroked="f">
                <v:path arrowok="t"/>
              </v:shape>
            </v:group>
            <v:group id="_x0000_s12423" style="position:absolute;left:2879;top:10730;width:1763;height:1866" coordorigin="5277,1260" coordsize="1816,1725">
              <v:group id="_x0000_s12424" editas="canvas" style="position:absolute;left:5277;top:1260;width:1569;height:1725" coordorigin="5277,1260" coordsize="1569,1725">
                <o:lock v:ext="edit" aspectratio="t"/>
                <v:shape id="_x0000_s12425" type="#_x0000_t75" style="position:absolute;left:5277;top:1260;width:1569;height:1725" o:preferrelative="f">
                  <v:fill o:detectmouseclick="t"/>
                  <v:path o:extrusionok="t" o:connecttype="none"/>
                </v:shape>
                <v:shape id="_x0000_s12426" style="position:absolute;left:5411;top:1298;width:1426;height:1440" coordsize="1426,1440" path="m1426,1257r-4,36l1411,1327r-17,33l1371,1387r-26,23l1315,1425r-36,11l1243,1440r-1060,l146,1436r-34,-11l81,1410,53,1387,30,1360,15,1327,4,1293,,1257,,184,4,148,15,113,30,81,53,54,81,31,112,16,146,4,183,,1243,r36,4l1315,16r30,15l1371,54r23,27l1411,113r11,35l1426,184r,1073xe" fillcolor="gray" stroked="f">
                  <v:path arrowok="t"/>
                </v:shape>
                <v:shape id="_x0000_s12427" style="position:absolute;left:5411;top:1298;width:1426;height:1440" coordsize="1426,1440" path="m1426,1257r,l1422,1293r-11,34l1394,1360r-23,27l1345,1410r-30,15l1279,1436r-36,4l183,1440r,l146,1436r-34,-11l81,1410,53,1387,30,1360,15,1327,4,1293,,1257,,184r,l4,148,15,113,30,81,53,54,81,31,112,16,146,4,183,,1243,r,l1279,4r36,12l1345,31r26,23l1394,81r17,32l1422,148r4,36l1426,1257e" filled="f" strokeweight="0">
                  <v:path arrowok="t"/>
                </v:shape>
                <v:shape id="_x0000_s12428" style="position:absolute;left:6646;top:2555;width:200;height:193" coordsize="200,193" path="m8,193r,l46,187,81,176r33,-16l142,135r24,-28l183,72,195,38,200,,182,r-2,34l168,69,151,99r-20,25l106,145,78,160,42,172,8,174r,l8,174r-6,4l,183r2,6l8,193xe" fillcolor="black" stroked="f">
                  <v:path arrowok="t"/>
                </v:shape>
                <v:shape id="_x0000_s12429" style="position:absolute;left:5587;top:2729;width:1067;height:19" coordsize="1067,19" path="m7,19r,l1067,19r,-19l7,r,l7,,2,4,,9r2,6l7,19xe" fillcolor="black" stroked="f">
                  <v:path arrowok="t"/>
                </v:shape>
                <v:shape id="_x0000_s12430" style="position:absolute;left:5402;top:2545;width:192;height:203" coordsize="192,203" path="m,10r,l5,48,17,82r15,35l56,145r31,25l119,186r34,11l192,203r,-19l156,182,122,170,94,155,68,134,47,109,32,79,20,44,19,10r,l19,10,15,4,9,,3,4,,10xe" fillcolor="black" stroked="f">
                  <v:path arrowok="t"/>
                </v:shape>
                <v:shape id="_x0000_s12431" style="position:absolute;left:5402;top:1472;width:19;height:1083" coordsize="19,1083" path="m,10r,l,1083r19,l19,10r,l19,10,15,4,9,,3,4,,10xe" fillcolor="black" stroked="f">
                  <v:path arrowok="t"/>
                </v:shape>
                <v:shape id="_x0000_s12432" style="position:absolute;left:5402;top:1289;width:202;height:193" coordsize="202,193" path="m192,r,l153,5,119,17,87,32,56,57,32,86,17,120,5,155,,193r19,l20,158,32,124,47,93,68,69,94,47,122,32,156,21r36,-2l192,19r,l198,15r4,-6l198,4,192,xe" fillcolor="black" stroked="f">
                  <v:path arrowok="t"/>
                </v:shape>
                <v:shape id="_x0000_s12433" style="position:absolute;left:5594;top:1289;width:1069;height:19" coordsize="1069,19" path="m1060,r,l,,,19r1060,l1060,19r,l1065,15r4,-6l1065,4,1060,xe" fillcolor="black" stroked="f">
                  <v:path arrowok="t"/>
                </v:shape>
                <v:shape id="_x0000_s12434" style="position:absolute;left:6654;top:1289;width:192;height:200" coordsize="192,200" path="m192,193r,l187,155,175,120,158,86,134,57,106,32,73,17,38,5,,,,19r34,2l70,32,98,47r25,22l143,93r17,31l172,158r2,35l174,193r,l177,199r6,1l189,199r3,-6xe" fillcolor="black" stroked="f">
                  <v:path arrowok="t"/>
                </v:shape>
                <v:shape id="_x0000_s12435" style="position:absolute;left:6828;top:1482;width:18;height:1080" coordsize="18,1080" path="m18,1073r,l18,,,,,1073r,l,1073r3,5l9,1080r6,-2l18,1073xe" fillcolor="black" stroked="f">
                  <v:path arrowok="t"/>
                </v:shape>
                <v:rect id="_x0000_s12436" style="position:absolute;left:5706;top:1296;width:56;height:306" fillcolor="#8499ad" stroked="f"/>
                <v:rect id="_x0000_s12437" style="position:absolute;left:5706;top:1296;width:56;height:306" filled="f" strokeweight="0"/>
                <v:rect id="_x0000_s12438" style="position:absolute;left:5823;top:1296;width:58;height:306" fillcolor="#8499ad" stroked="f"/>
                <v:rect id="_x0000_s12439" style="position:absolute;left:5823;top:1296;width:58;height:306" filled="f" strokeweight="0"/>
                <v:shape id="_x0000_s12440" style="position:absolute;left:5942;top:1413;width:895;height:189" coordsize="895,189" path="m880,r6,15l891,33r2,17l895,69r-9,l863,69r-38,l776,69r-59,l653,69r-70,l512,69r-74,l368,69r-66,l242,69r-51,l149,69r-28,l107,69,77,80,64,111r-4,40l60,189,,189,,163,,134,4,103,9,75,22,48,41,27,70,13,107,8r29,l174,8r47,l277,6r61,l402,6,470,4r66,l602,4,666,2r57,l776,2,818,r34,l872,r8,xe" fillcolor="#8499ad" stroked="f">
                  <v:path arrowok="t"/>
                </v:shape>
                <v:shape id="_x0000_s12441" style="position:absolute;left:5942;top:1413;width:895;height:189" coordsize="895,189" path="m880,r,l886,15r5,18l893,50r2,19l895,69r-9,l863,69r-38,l776,69r-59,l653,69r-70,l512,69r-74,l368,69r-66,l242,69r-51,l149,69r-28,l107,69r,l77,80,64,111r-4,40l60,189,,189r,l,163,,134,4,103,9,75,22,48,41,27,70,13,107,8r,l136,8r38,l221,8,277,6r61,l402,6,470,4r66,l602,4,666,2r57,l776,2,818,r34,l872,r8,e" filled="f" strokeweight="0">
                  <v:path arrowok="t"/>
                </v:shape>
                <v:shape id="_x0000_s12442" style="position:absolute;left:5411;top:1430;width:295;height:172" coordsize="295,172" path="m8,2l6,16,2,27,,38,,52r23,l45,52r21,l87,52r21,l125,52r17,l157,52r21,2l197,59r15,10l223,82r9,18l238,121r4,25l244,172r51,l295,165r,-19l291,119,281,86,266,54,240,27,204,8,155,,119,,89,,64,,44,,27,2,17,2r-7,l8,2xe" fillcolor="#8499ad" stroked="f">
                  <v:path arrowok="t"/>
                </v:shape>
                <v:shape id="_x0000_s12443" style="position:absolute;left:5411;top:1430;width:295;height:172" coordsize="295,172" path="m8,2r,l6,16,2,27,,38,,52r,l23,52r22,l66,52r21,l108,52r17,l142,52r15,l157,52r21,2l197,59r15,10l223,82r9,18l238,121r4,25l244,172r51,l295,172r,-7l295,146r-4,-27l281,86,266,54,240,27,204,8,155,r,l119,,89,,64,,44,,27,2,17,2r-7,l8,2e" filled="f" strokeweight="0">
                  <v:path arrowok="t"/>
                </v:shape>
                <v:rect id="_x0000_s12444" style="position:absolute;left:5762;top:1296;width:61;height:306" fillcolor="#8499ad" stroked="f"/>
                <v:rect id="_x0000_s12445" style="position:absolute;left:5762;top:1296;width:61;height:306" filled="f" strokeweight="0"/>
                <v:shape id="_x0000_s12446" style="position:absolute;left:5881;top:1361;width:941;height:241" coordsize="941,241" path="m941,52l935,39,928,25,920,12,911,,894,,865,,826,,778,,722,,661,,597,,531,,465,,403,,342,,287,,240,,202,,176,,161,,144,2,121,6,95,14,68,27,44,42,21,63,6,90,,123r,57l,216r,20l,241r61,l61,215r,-29l65,155r5,-28l83,100,102,79,131,65r37,-5l197,60r38,l282,60r56,-2l399,58r64,l531,56r66,l663,56r64,-2l784,54r53,l879,52r34,l933,52r8,xe" fillcolor="#8499ad" stroked="f">
                  <v:path arrowok="t"/>
                </v:shape>
                <v:shape id="_x0000_s12447" style="position:absolute;left:5881;top:1361;width:941;height:241" coordsize="941,241" path="m941,52r,l935,39,928,25,920,12,911,r,l894,,865,,826,,778,,722,,661,,597,,531,,465,,403,,342,,287,,240,,202,,176,,161,r,l144,2,121,6,95,14,68,27,44,42,21,63,6,90,,123r,l,180r,36l,236r,5l61,241r,l61,215r,-29l65,155r5,-28l83,100,102,79,131,65r37,-5l168,60r29,l235,60r47,l338,58r61,l463,58r68,-2l597,56r66,l727,54r57,l837,54r42,-2l913,52r20,l941,52e" filled="f" strokeweight="0">
                  <v:path arrowok="t"/>
                </v:shape>
                <v:rect id="_x0000_s12448" style="position:absolute;left:5526;top:1602;width:656;height:863" fillcolor="#8499ad" stroked="f"/>
                <v:rect id="_x0000_s12449" style="position:absolute;left:5526;top:1602;width:656;height:863" filled="f" strokeweight="0"/>
                <v:rect id="_x0000_s12450" style="position:absolute;left:5315;top:1440;width:47;height:1147" fillcolor="#8499ad" stroked="f"/>
                <v:rect id="_x0000_s12451" style="position:absolute;left:5315;top:1440;width:47;height:1147" filled="f" strokeweight="0"/>
                <v:shape id="_x0000_s12452" style="position:absolute;left:5277;top:1817;width:38;height:168" coordsize="38,168" path="m38,l23,3,11,11,4,22,,38r,93l4,147r7,11l23,166r15,2l38,xe" fillcolor="#8499ad" stroked="f">
                  <v:path arrowok="t"/>
                </v:shape>
                <v:shape id="_x0000_s12453" style="position:absolute;left:5277;top:1817;width:38;height:168" coordsize="38,168" path="m38,r,l23,3,11,11,4,22,,38r,93l,131r4,16l11,158r12,8l38,168,38,e" filled="f" strokeweight="0">
                  <v:path arrowok="t"/>
                </v:shape>
                <v:rect id="_x0000_s12454" style="position:absolute;left:5577;top:1656;width:546;height:751" fillcolor="#284c70" stroked="f"/>
                <v:rect id="_x0000_s12455" style="position:absolute;left:5577;top:1656;width:546;height:751" filled="f" strokeweight="0"/>
                <v:rect id="_x0000_s12456" style="position:absolute;left:5577;top:1656;width:274;height:170" fillcolor="#b2bfcc" stroked="f"/>
                <v:rect id="_x0000_s12457" style="position:absolute;left:5577;top:1656;width:274;height:170" filled="f" strokeweight="0"/>
                <v:rect id="_x0000_s12458" style="position:absolute;left:5577;top:1826;width:274;height:168" fillcolor="#b2bfcc" stroked="f"/>
                <v:rect id="_x0000_s12459" style="position:absolute;left:5577;top:1826;width:274;height:168" filled="f" strokeweight="0"/>
                <v:rect id="_x0000_s12460" style="position:absolute;left:5851;top:1656;width:272;height:170" fillcolor="#b2bfcc" stroked="f"/>
                <v:rect id="_x0000_s12461" style="position:absolute;left:5851;top:1656;width:272;height:170" filled="f" strokeweight="0"/>
                <v:rect id="_x0000_s12462" style="position:absolute;left:5851;top:1826;width:272;height:168" fillcolor="#b2bfcc" stroked="f"/>
                <v:rect id="_x0000_s12463" style="position:absolute;left:5851;top:1826;width:272;height:168" filled="f" strokeweight="0"/>
                <v:rect id="_x0000_s12464" style="position:absolute;left:5626;top:1704;width:178;height:72" fillcolor="#8499ad" stroked="f"/>
                <v:rect id="_x0000_s12465" style="position:absolute;left:5626;top:1704;width:178;height:72" filled="f" strokeweight="0"/>
                <v:rect id="_x0000_s12466" style="position:absolute;left:5626;top:1874;width:178;height:73" fillcolor="#8499ad" stroked="f"/>
                <v:rect id="_x0000_s12467" style="position:absolute;left:5626;top:1874;width:178;height:73" filled="f" strokeweight="0"/>
                <v:rect id="_x0000_s12468" style="position:absolute;left:5898;top:1704;width:178;height:72" fillcolor="#8499ad" stroked="f"/>
                <v:rect id="_x0000_s12469" style="position:absolute;left:5898;top:1704;width:178;height:72" filled="f" strokeweight="0"/>
                <v:rect id="_x0000_s12470" style="position:absolute;left:5898;top:1874;width:178;height:73" fillcolor="#8499ad" stroked="f"/>
                <v:rect id="_x0000_s12471" style="position:absolute;left:5898;top:1874;width:178;height:73" filled="f" strokeweight="0"/>
                <v:shape id="_x0000_s12472" style="position:absolute;left:5362;top:1440;width:164;height:1149" coordsize="164,1149" path="m164,1027r,-865l,,,1149,164,1027xe" fillcolor="#476684" stroked="f">
                  <v:path arrowok="t"/>
                </v:shape>
                <v:shape id="_x0000_s12473" style="position:absolute;left:5362;top:1440;width:164;height:1149" coordsize="164,1149" path="m164,1027r,-865l,,,1149,164,1027e" filled="f" strokeweight="0">
                  <v:path arrowok="t"/>
                </v:shape>
                <v:shape id="_x0000_s12474" style="position:absolute;left:6083;top:2031;width:393;height:403" coordsize="393,403" path="m393,239l225,403,133,258r-23,4l85,260,63,252,40,239,21,222,8,199,,172,,139,8,109,21,82,40,55,61,34,85,17,108,5,133,r20,l172,5r21,12l210,28r15,16l238,63r10,21l252,107r,25l393,239xe" fillcolor="#d89959" stroked="f">
                  <v:path arrowok="t"/>
                </v:shape>
                <v:shape id="_x0000_s12475" style="position:absolute;left:6083;top:2031;width:393;height:403" coordsize="393,403" path="m393,239l225,403,133,258r,l110,262,85,260,63,252,40,239,21,222,8,199,,172,,139r,l8,109,21,82,40,55,61,34,85,17,108,5,133,r20,l153,r19,5l193,17r17,11l225,44r13,19l248,84r4,23l252,132,393,239e" filled="f" strokeweight="0">
                  <v:path arrowok="t"/>
                </v:shape>
                <v:shape id="_x0000_s12476" style="position:absolute;left:5951;top:2021;width:465;height:318" coordsize="465,318" path="m85,69l,35,13,,142,48r15,13l166,80r4,22l166,121,465,266r-23,52l144,163,132,151r-9,2l114,151r-10,-2l95,145,81,134,74,117r,-19l80,79r1,-2l83,73r,-2l85,69xe" fillcolor="#ccc" stroked="f">
                  <v:path arrowok="t"/>
                </v:shape>
                <v:shape id="_x0000_s12477" style="position:absolute;left:5951;top:2021;width:465;height:318" coordsize="465,318" path="m85,69l,35,13,,142,48r,l157,61r9,19l170,102r-4,19l465,266r-23,52l144,163,132,151r,l123,153r-9,-2l104,149r-9,-4l95,145,81,134,74,117r,-19l80,79r,l81,77r2,-4l83,71r2,-2e" filled="f" strokeweight="0">
                  <v:path arrowok="t"/>
                </v:shape>
                <v:shape id="_x0000_s12478" style="position:absolute;left:5976;top:2008;width:58;height:149" coordsize="58,149" path="m,136r19,13l34,124,49,86,58,42,53,,28,5r4,18l32,48,22,84,,136xe" fillcolor="#d19384" stroked="f">
                  <v:path arrowok="t"/>
                </v:shape>
                <v:shape id="_x0000_s12479" style="position:absolute;left:5976;top:2008;width:58;height:149" coordsize="58,149" path="m,136r19,13l19,149,34,124,49,86,58,42,53,,28,5r,l32,23r,25l22,84,,136e" filled="f" strokeweight="0">
                  <v:path arrowok="t"/>
                </v:shape>
                <v:shape id="_x0000_s12480" style="position:absolute;left:5662;top:1994;width:346;height:301" coordsize="346,301" path="m23,l78,,68,37,57,104r,72l81,228r14,10l110,247r19,4l151,249r27,-10l212,220r41,-32l302,142r44,30l331,188r-21,21l282,232r-31,25l216,278r-36,15l140,301r-38,-6l68,280,42,259,23,234,12,207,4,180,,153,,132,4,117,12,85,17,46,21,14,23,xe" fillcolor="#e5e5e5" stroked="f">
                  <v:path arrowok="t"/>
                </v:shape>
                <v:shape id="_x0000_s12481" style="position:absolute;left:5662;top:1994;width:346;height:301" coordsize="346,301" path="m23,l78,r,l68,37,57,104r,72l81,228r,l95,238r15,9l129,251r22,-2l178,239r34,-19l253,188r49,-46l346,172r,l331,188r-21,21l282,232r-31,25l216,278r-36,15l140,301r-38,-6l102,295,68,280,42,259,23,234,12,207,4,180,,153,,132,4,117r,l12,85,17,46,21,14,23,e" filled="f" strokeweight="0">
                  <v:path arrowok="t"/>
                </v:shape>
                <v:shape id="_x0000_s12482" style="position:absolute;left:5619;top:2865;width:83;height:66" coordsize="83,66" path="m,19l24,,83,44,68,66,,19xe" fillcolor="#d19384" stroked="f">
                  <v:path arrowok="t"/>
                </v:shape>
                <v:shape id="_x0000_s12483" style="position:absolute;left:5619;top:2865;width:83;height:66" coordsize="83,66" path="m,19l24,,83,44,68,66,,19e" filled="f" strokeweight="0">
                  <v:path arrowok="t"/>
                </v:shape>
                <v:shape id="_x0000_s12484" style="position:absolute;left:5572;top:2901;width:60;height:84" coordsize="60,84" path="m,19l22,,60,67,28,84,,19xe" fillcolor="#7f99b2" stroked="f">
                  <v:path arrowok="t"/>
                </v:shape>
                <v:shape id="_x0000_s12485" style="position:absolute;left:5572;top:2901;width:60;height:84" coordsize="60,84" path="m,19l22,,60,67,28,84,,19e" filled="f" strokeweight="0">
                  <v:path arrowok="t"/>
                </v:shape>
                <v:shape id="_x0000_s12486" style="position:absolute;left:5592;top:2880;width:70;height:84" coordsize="70,84" path="m,23l31,,70,53,29,84,,23xe" fillcolor="#19b200" stroked="f">
                  <v:path arrowok="t"/>
                </v:shape>
                <v:shape id="_x0000_s12487" style="position:absolute;left:5592;top:2880;width:70;height:84" coordsize="70,84" path="m,23l31,,70,53,29,84,,23e" filled="f" strokeweight="0">
                  <v:path arrowok="t"/>
                </v:shape>
                <v:shape id="_x0000_s12488" style="position:absolute;left:5506;top:1994;width:215;height:924" coordsize="215,924" path="m136,14l122,33,109,65,92,107,79,155,69,211r-3,55l69,324r14,53l98,423r7,40l107,501r-4,35l96,566,85,593,69,616,54,637,37,658,22,687,7,719,,756r,40l7,838r21,42l64,924r75,-53l122,846,111,821r-9,-27l98,767r,-25l102,718r11,-23l130,675r19,-22l164,620r13,-36l186,542r4,-42l190,457r-5,-38l173,389,153,333,141,272r-4,-56l143,176r6,-15l156,138r10,-25l177,85r9,-27l198,33r9,-21l215,,136,14xe" fillcolor="#ada3a3" stroked="f">
                  <v:path arrowok="t"/>
                </v:shape>
                <v:shape id="_x0000_s12489" style="position:absolute;left:5506;top:1994;width:215;height:924" coordsize="215,924" path="m136,14r,l122,33,109,65,92,107,79,155,69,211r-3,55l69,324r14,53l83,377r15,46l105,463r2,38l103,536r-7,30l85,593,69,616,54,637r,l37,658,22,687,7,719,,756r,40l7,838r21,42l64,924r75,-53l139,871,122,846,111,821r-9,-27l98,767r,-25l102,718r11,-23l130,675r,l149,653r15,-33l177,584r9,-42l190,500r,-43l185,419,173,389r,l153,333,141,272r-4,-56l143,176r,l149,161r7,-23l166,113,177,85r9,-27l198,33r9,-21l215,,136,14e" filled="f" strokeweight="0">
                  <v:path arrowok="t"/>
                </v:shape>
                <v:shape id="_x0000_s12490" style="position:absolute;left:5434;top:1828;width:38;height:67" coordsize="38,67" path="m,65r24,2l38,4,9,,,65xe" fillcolor="#d19384" stroked="f">
                  <v:path arrowok="t"/>
                </v:shape>
                <v:shape id="_x0000_s12491" style="position:absolute;left:5434;top:1828;width:38;height:67" coordsize="38,67" path="m,65r24,2l38,4,9,,,65e" filled="f" strokeweight="0">
                  <v:path arrowok="t"/>
                </v:shape>
                <v:shape id="_x0000_s12492" style="position:absolute;left:5421;top:1891;width:273;height:195" coordsize="273,195" path="m,l51,4,49,27r,23l54,71r8,21l71,111r12,15l96,138r15,7l128,149r17,2l164,149r17,-4l198,140r15,-10l222,119r6,-16l273,103r-7,19l254,144r-15,19l219,178r-25,11l164,195r-38,l85,184,54,168,34,145,18,117,9,88,3,59,1,33,1,12,,xe" fillcolor="black" stroked="f">
                  <v:path arrowok="t"/>
                </v:shape>
                <v:shape id="_x0000_s12493" style="position:absolute;left:5421;top:1891;width:273;height:195" coordsize="273,195" path="m,l51,4r,l49,27r,23l54,71r8,21l71,111r12,15l96,138r15,7l111,145r17,4l145,151r19,-2l181,145r17,-5l213,130r9,-11l228,103r45,l273,103r-7,19l254,144r-15,19l219,178r-25,11l164,195r-38,l85,184r,l54,168,34,145,18,117,9,88,3,59,1,33,1,12,,e" filled="f" strokeweight="0">
                  <v:path arrowok="t"/>
                </v:shape>
                <v:shape id="_x0000_s12494" style="position:absolute;left:5460;top:2341;width:44;height:76" coordsize="44,76" path="m23,l44,5,23,76,,68,23,xe" fillcolor="#d19384" stroked="f">
                  <v:path arrowok="t"/>
                </v:shape>
                <v:shape id="_x0000_s12495" style="position:absolute;left:5460;top:2341;width:44;height:76" coordsize="44,76" path="m23,l44,5,23,76,,68,23,e" filled="f" strokeweight="0">
                  <v:path arrowok="t"/>
                </v:shape>
                <v:shape id="_x0000_s12496" style="position:absolute;left:5470;top:1994;width:239;height:354" coordsize="239,354" path="m194,r45,l236,16r-6,21l222,63,211,94r-11,29l185,150r-13,22l156,188r-15,13l124,220r-17,21l92,264,77,287,66,312,56,333r-7,21l,345,7,327,17,306r9,-19l37,266,47,247,58,232,70,216r9,-11l88,195r12,-13l113,167r11,-16l138,134r11,-17l158,102r6,-16l173,58,185,31,190,8,194,xe" fillcolor="#f06" stroked="f">
                  <v:path arrowok="t"/>
                </v:shape>
                <v:shape id="_x0000_s12497" style="position:absolute;left:5470;top:1994;width:239;height:354" coordsize="239,354" path="m194,r45,l239,r-3,16l230,37r-8,26l211,94r-11,29l185,150r-13,22l156,188r,l141,201r-17,19l107,241,92,264,77,287,66,312,56,333r-7,21l,345r,l7,327,17,306r9,-19l37,266,47,247,58,232,70,216r9,-11l79,205r9,-10l100,182r13,-15l124,151r14,-17l149,117r9,-15l164,86r,l173,58,185,31,190,8,194,e" filled="f" strokeweight="0">
                  <v:path arrowok="t"/>
                </v:shape>
                <v:shape id="_x0000_s12498" style="position:absolute;left:5929;top:2063;width:523;height:186" coordsize="523,186" path="m96,52l13,17,,48r124,57l136,109r11,l156,107r10,-4l175,98r6,-8l187,82r3,-9l506,186r17,-52l204,27r-17,6l181,25r-8,-9l166,8,156,2,147,,137,2r-7,4l120,10r-7,7l107,25r-5,8l98,42r,2l98,48r,2l96,52xe" fillcolor="#ccc" stroked="f">
                  <v:path arrowok="t"/>
                </v:shape>
                <v:shape id="_x0000_s12499" style="position:absolute;left:5929;top:2063;width:523;height:186" coordsize="523,186" path="m96,52l13,17,,48r124,57l124,105r12,4l147,109r9,-2l166,103r9,-5l181,90r6,-8l190,73,506,186r17,-52l204,27r-17,6l187,33r-6,-8l173,16,166,8,156,2r,l147,,137,2r-7,4l120,10r-7,7l107,25r-5,8l98,42r,l98,44r,4l98,50r-2,2e" filled="f" strokeweight="0">
                  <v:path arrowok="t"/>
                </v:shape>
                <v:shape id="_x0000_s12500" style="position:absolute;left:6051;top:2100;width:42;height:40" coordsize="42,40" path="m14,40r7,l31,38r5,-6l40,26r2,-7l40,9,34,3,27,,19,,12,1,4,7,,13r,8l2,28r6,8l14,40xe" fillcolor="#ccc" stroked="f">
                  <v:path arrowok="t"/>
                </v:shape>
                <v:shape id="_x0000_s12501" style="position:absolute;left:6051;top:2100;width:42;height:40" coordsize="42,40" path="m14,40r,l21,40,31,38r5,-6l40,26r,l42,19,40,9,34,3,27,r,l19,,12,1,4,7,,13r,l,21r2,7l8,36r6,4e" filled="f" strokeweight="0">
                  <v:path arrowok="t"/>
                </v:shape>
                <v:shape id="_x0000_s12502" style="position:absolute;left:6323;top:1637;width:450;height:399" coordsize="450,399" path="m8,185r6,44l29,271r22,37l80,340r34,27l151,386r42,12l238,399r46,-5l323,378r38,-23l393,327r25,-35l437,254r11,-42l450,166,442,,,19,8,185xe" fillcolor="#963" stroked="f">
                  <v:path arrowok="t"/>
                </v:shape>
                <v:shape id="_x0000_s12503" style="position:absolute;left:6323;top:1637;width:450;height:399" coordsize="450,399" path="m8,185r,l14,229r15,42l51,308r29,32l114,367r37,19l193,398r45,1l238,399r46,-5l323,378r38,-23l393,327r25,-35l437,254r11,-42l450,166,442,,,19,8,185e" filled="f" strokeweight="0">
                  <v:path arrowok="t"/>
                </v:shape>
                <v:shape id="_x0000_s12504" style="position:absolute;left:5745;top:2199;width:393;height:400" coordsize="393,400" path="m393,237l225,400,133,256r-23,4l85,258,63,251,40,237,21,220,8,197,,170,,138,8,107,21,80,40,55,61,34,85,17,108,6,133,r20,l172,6r21,9l210,29r15,15l238,61r10,21l252,105r,25l393,237xe" fillcolor="#d89959" stroked="f">
                  <v:path arrowok="t"/>
                </v:shape>
                <v:shape id="_x0000_s12505" style="position:absolute;left:5745;top:2199;width:393;height:400" coordsize="393,400" path="m393,237l225,400,133,256r,l110,260,85,258,63,251,40,237,21,220,8,197,,170,,138r,l8,107,21,80,40,55,61,34,85,17,108,6,133,r20,l153,r19,6l193,15r17,14l225,44r13,17l248,82r4,23l252,130,393,237e" filled="f" strokeweight="0">
                  <v:path arrowok="t"/>
                </v:shape>
                <v:shape id="_x0000_s12506" style="position:absolute;left:6216;top:1266;width:566;height:394" coordsize="566,394" path="m566,371l,394,87,275r1,-50l102,178r19,-46l149,90,181,55,221,27,264,7,311,r49,4l406,19r41,25l483,74r30,40l538,158r15,46l561,254r5,117xe" fillcolor="#ffed4c" stroked="f">
                  <v:path arrowok="t"/>
                </v:shape>
                <v:shape id="_x0000_s12507" style="position:absolute;left:6216;top:1266;width:566;height:394" coordsize="566,394" path="m566,371l,394,87,275r,l88,225r14,-47l121,132,149,90,181,55,221,27,264,7,311,r,l360,4r46,15l447,44r36,30l513,114r25,44l553,204r8,50l566,371e" filled="f" strokeweight="0">
                  <v:path arrowok="t"/>
                </v:shape>
                <v:shape id="_x0000_s12508" style="position:absolute;left:6310;top:2002;width:527;height:736" coordsize="527,736" path="m44,736r300,l380,732r36,-11l446,706r26,-23l495,656r17,-33l523,589r4,-36l527,27,508,17,482,10,450,4,412,,374,,332,,293,2,257,8r-38,7l178,25,134,40,93,61,57,90,27,132,8,184,,251,6,407,19,558,34,677r10,59xe" fillcolor="#0aa356" stroked="f">
                  <v:path arrowok="t"/>
                </v:shape>
                <v:shape id="_x0000_s12509" style="position:absolute;left:6310;top:2002;width:527;height:736" coordsize="527,736" path="m44,736r300,l344,736r36,-4l416,721r30,-15l472,683r23,-27l512,623r11,-34l527,553r,-526l527,27,508,17,482,10,450,4,412,,374,,332,,293,2,257,8r,l219,15,178,25,134,40,93,61,57,90,27,132,8,184,,251r,l6,407,19,558,34,677r10,59e" filled="f" strokeweight="0">
                  <v:path arrowok="t"/>
                </v:shape>
                <v:shape id="_x0000_s12510" style="position:absolute;left:5989;top:2098;width:523;height:659" coordsize="523,659" path="m276,93r5,-17l293,57,306,38,325,21,349,7,378,r36,l455,9r36,19l512,55r9,33l523,120r-4,35l512,185r-8,23l499,221r-10,25l470,288r-22,52l423,399r-26,58l374,508r-19,41l344,573r-10,18l317,610r-20,19l270,646r-30,12l206,659,170,648,130,623,94,591,66,562,43,537,26,518,13,503,6,493,2,485,,483,138,355r30,23l172,367r13,-31l202,292r19,-49l240,191r17,-46l270,111r6,-18xe" fillcolor="#0aa356" stroked="f">
                  <v:path arrowok="t"/>
                </v:shape>
                <v:shape id="_x0000_s12511" style="position:absolute;left:5989;top:2098;width:523;height:659" coordsize="523,659" path="m276,93r,l281,76,293,57,306,38,325,21,349,7,378,r36,l455,9r,l491,28r21,27l521,88r2,32l519,155r-7,30l504,208r-5,13l499,221r-10,25l470,288r-22,52l423,399r-26,58l374,508r-19,41l344,573r,l334,591r-17,19l297,629r-27,17l240,658r-34,1l170,648,130,623r,l94,591,66,562,43,537,26,518,13,503,6,493,2,485,,483,138,355r30,23l168,378r4,-11l185,336r17,-44l221,243r19,-52l257,145r13,-34l276,93e" filled="f" strokeweight="0">
                  <v:path arrowok="t"/>
                </v:shape>
              </v:group>
              <v:group id="_x0000_s12512" style="position:absolute;left:6626;top:1620;width:467;height:467;rotation:579333fd" coordorigin="3960,9540" coordsize="467,467">
                <o:lock v:ext="edit" aspectratio="t"/>
                <v:shape id="_x0000_s12513" type="#_x0000_t184" style="position:absolute;left:4102;top:9546;width:183;height:467;rotation:-27038187fd" fillcolor="black" stroked="f" strokecolor="#210">
                  <o:lock v:ext="edit" aspectratio="t"/>
                </v:shape>
                <v:shape id="_x0000_s12514" type="#_x0000_t184" style="position:absolute;left:4140;top:9540;width:183;height:467;rotation:-13351307fd" fillcolor="black" stroked="f" strokecolor="#210">
                  <o:lock v:ext="edit" aspectratio="t"/>
                </v:shape>
              </v:group>
            </v:group>
          </v:group>
        </w:pict>
      </w:r>
    </w:p>
    <w:p w:rsidR="000440C3" w:rsidRPr="005666C1" w:rsidRDefault="000440C3" w:rsidP="000440C3">
      <w:pPr>
        <w:jc w:val="right"/>
      </w:pPr>
    </w:p>
    <w:p w:rsidR="000440C3" w:rsidRPr="005666C1" w:rsidRDefault="000440C3" w:rsidP="000440C3"/>
    <w:p w:rsidR="000440C3" w:rsidRPr="005666C1" w:rsidRDefault="000440C3" w:rsidP="000440C3"/>
    <w:p w:rsidR="000440C3" w:rsidRDefault="000440C3" w:rsidP="000440C3">
      <w:pPr>
        <w:rPr>
          <w:noProof/>
        </w:rPr>
      </w:pPr>
    </w:p>
    <w:p w:rsidR="000440C3" w:rsidRDefault="000440C3" w:rsidP="000440C3">
      <w:pPr>
        <w:rPr>
          <w:noProof/>
        </w:rPr>
      </w:pPr>
    </w:p>
    <w:p w:rsidR="000440C3" w:rsidRDefault="000440C3" w:rsidP="000440C3">
      <w:pPr>
        <w:rPr>
          <w:noProof/>
        </w:rPr>
      </w:pPr>
    </w:p>
    <w:p w:rsidR="000440C3" w:rsidRDefault="000440C3" w:rsidP="000440C3">
      <w:pPr>
        <w:rPr>
          <w:noProof/>
        </w:rPr>
      </w:pPr>
    </w:p>
    <w:p w:rsidR="000440C3" w:rsidRDefault="000440C3" w:rsidP="000440C3">
      <w:pPr>
        <w:rPr>
          <w:noProof/>
        </w:rPr>
      </w:pPr>
    </w:p>
    <w:p w:rsidR="000440C3" w:rsidRDefault="000440C3" w:rsidP="000440C3">
      <w:pPr>
        <w:rPr>
          <w:noProof/>
        </w:rPr>
      </w:pPr>
    </w:p>
    <w:p w:rsidR="000440C3" w:rsidRDefault="000440C3" w:rsidP="000440C3">
      <w:pPr>
        <w:rPr>
          <w:noProof/>
        </w:rPr>
      </w:pPr>
    </w:p>
    <w:p w:rsidR="000440C3" w:rsidRDefault="000440C3" w:rsidP="000440C3">
      <w:pPr>
        <w:rPr>
          <w:noProof/>
        </w:rPr>
      </w:pPr>
    </w:p>
    <w:p w:rsidR="000440C3" w:rsidRDefault="000440C3" w:rsidP="000440C3">
      <w:pPr>
        <w:rPr>
          <w:noProof/>
        </w:rPr>
      </w:pPr>
    </w:p>
    <w:p w:rsidR="000440C3" w:rsidRDefault="000440C3" w:rsidP="000440C3">
      <w:pPr>
        <w:rPr>
          <w:noProof/>
        </w:rPr>
      </w:pPr>
    </w:p>
    <w:p w:rsidR="000440C3" w:rsidRDefault="000440C3" w:rsidP="000440C3">
      <w:pPr>
        <w:rPr>
          <w:noProof/>
        </w:rPr>
      </w:pPr>
    </w:p>
    <w:p w:rsidR="000440C3" w:rsidRDefault="000440C3" w:rsidP="000440C3">
      <w:pPr>
        <w:rPr>
          <w:noProof/>
        </w:rPr>
      </w:pPr>
    </w:p>
    <w:p w:rsidR="000440C3" w:rsidRPr="005666C1" w:rsidRDefault="000440C3" w:rsidP="000440C3"/>
    <w:p w:rsidR="000440C3" w:rsidRPr="005666C1" w:rsidRDefault="00594E26" w:rsidP="000440C3">
      <w:r w:rsidRPr="00594E26">
        <w:rPr>
          <w:noProof/>
          <w:lang w:val="en-ZA" w:eastAsia="en-ZA"/>
        </w:rPr>
        <w:pict>
          <v:shape id="Text Box 753" o:spid="_x0000_s11763" type="#_x0000_t202" style="position:absolute;margin-left:267.4pt;margin-top:5.7pt;width:194.55pt;height:45pt;z-index:2517012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" filled="f" stroked="f">
            <v:textbox>
              <w:txbxContent>
                <w:p w:rsidR="007C33D2" w:rsidRPr="000440C3" w:rsidRDefault="007C33D2" w:rsidP="000440C3">
                  <w:pPr>
                    <w:spacing w:after="0" w:line="240" w:lineRule="auto"/>
                    <w:jc w:val="right"/>
                    <w:rPr>
                      <w:rFonts w:ascii="Times New Roman" w:hAnsi="Times New Roman" w:cs="Times New Roman"/>
                      <w:i/>
                      <w:sz w:val="28"/>
                      <w:szCs w:val="24"/>
                    </w:rPr>
                  </w:pPr>
                  <w:r w:rsidRPr="000440C3">
                    <w:rPr>
                      <w:rFonts w:ascii="Times New Roman" w:hAnsi="Times New Roman" w:cs="Times New Roman"/>
                      <w:i/>
                      <w:sz w:val="28"/>
                      <w:szCs w:val="24"/>
                    </w:rPr>
                    <w:t>Ministry of Education</w:t>
                  </w:r>
                </w:p>
                <w:p w:rsidR="007C33D2" w:rsidRPr="000440C3" w:rsidRDefault="007C33D2" w:rsidP="000440C3">
                  <w:pPr>
                    <w:spacing w:after="0" w:line="240" w:lineRule="auto"/>
                    <w:jc w:val="right"/>
                    <w:rPr>
                      <w:rFonts w:ascii="Times New Roman" w:hAnsi="Times New Roman" w:cs="Times New Roman"/>
                      <w:i/>
                      <w:sz w:val="28"/>
                      <w:szCs w:val="24"/>
                    </w:rPr>
                  </w:pPr>
                  <w:r w:rsidRPr="000440C3">
                    <w:rPr>
                      <w:rFonts w:ascii="Times New Roman" w:hAnsi="Times New Roman" w:cs="Times New Roman"/>
                      <w:i/>
                      <w:sz w:val="28"/>
                      <w:szCs w:val="24"/>
                    </w:rPr>
                    <w:t>February  2017</w:t>
                  </w:r>
                </w:p>
              </w:txbxContent>
            </v:textbox>
          </v:shape>
        </w:pict>
      </w:r>
    </w:p>
    <w:p w:rsidR="000440C3" w:rsidRPr="005666C1" w:rsidRDefault="000440C3" w:rsidP="000440C3"/>
    <w:p w:rsidR="000440C3" w:rsidRPr="005666C1" w:rsidRDefault="000440C3" w:rsidP="000440C3"/>
    <w:p w:rsidR="000440C3" w:rsidRPr="000440C3" w:rsidRDefault="000440C3" w:rsidP="000440C3">
      <w:pPr>
        <w:ind w:left="-240" w:right="355" w:hanging="120"/>
        <w:jc w:val="center"/>
        <w:rPr>
          <w:rFonts w:ascii="Arial" w:hAnsi="Arial" w:cs="Arial"/>
          <w:b/>
          <w:sz w:val="28"/>
          <w:szCs w:val="24"/>
          <w:lang w:val="en-AU"/>
        </w:rPr>
      </w:pPr>
      <w:r w:rsidRPr="000440C3">
        <w:rPr>
          <w:rFonts w:ascii="Arial" w:hAnsi="Arial" w:cs="Arial"/>
          <w:b/>
          <w:sz w:val="28"/>
          <w:szCs w:val="24"/>
          <w:lang w:val="en-AU"/>
        </w:rPr>
        <w:lastRenderedPageBreak/>
        <w:t>Introduction</w:t>
      </w:r>
    </w:p>
    <w:p w:rsidR="000440C3" w:rsidRPr="000440C3" w:rsidRDefault="000440C3" w:rsidP="000440C3">
      <w:pPr>
        <w:overflowPunct w:val="0"/>
        <w:autoSpaceDE w:val="0"/>
        <w:autoSpaceDN w:val="0"/>
        <w:adjustRightInd w:val="0"/>
        <w:jc w:val="both"/>
        <w:textAlignment w:val="baseline"/>
        <w:rPr>
          <w:rFonts w:ascii="Arial" w:hAnsi="Arial" w:cs="Arial"/>
          <w:b/>
          <w:sz w:val="24"/>
          <w:szCs w:val="24"/>
        </w:rPr>
      </w:pPr>
      <w:r w:rsidRPr="000440C3">
        <w:rPr>
          <w:rFonts w:ascii="Arial" w:hAnsi="Arial" w:cs="Arial"/>
          <w:sz w:val="24"/>
          <w:szCs w:val="24"/>
        </w:rPr>
        <w:t>Ethiopia has embarked on a process of reforming its TVET-System. Within the policies and strategies of the Ethiopian Government, technology transformation – by using international standards and international best practices as the basis, and, adopting, adapting and verifying them in the Ethiopian context – is a pivotal element. TVET is given an important role with regard to technology transfer. The new paradigm in the outcome-based TVET system is the orientation at the current and anticipated future demand of the economy and the labor market.</w:t>
      </w:r>
    </w:p>
    <w:p w:rsidR="000440C3" w:rsidRPr="000440C3" w:rsidRDefault="000440C3" w:rsidP="000440C3">
      <w:pPr>
        <w:overflowPunct w:val="0"/>
        <w:autoSpaceDE w:val="0"/>
        <w:autoSpaceDN w:val="0"/>
        <w:adjustRightInd w:val="0"/>
        <w:jc w:val="both"/>
        <w:textAlignment w:val="baseline"/>
        <w:rPr>
          <w:rFonts w:ascii="Arial" w:hAnsi="Arial" w:cs="Arial"/>
          <w:sz w:val="24"/>
          <w:szCs w:val="24"/>
        </w:rPr>
      </w:pPr>
      <w:r w:rsidRPr="000440C3">
        <w:rPr>
          <w:rFonts w:ascii="Arial" w:hAnsi="Arial" w:cs="Arial"/>
          <w:sz w:val="24"/>
          <w:szCs w:val="24"/>
        </w:rPr>
        <w:t>The Ethiopian Occupational Standards (EOS) is the core element of the Ethiopian National TVET-Strategy and an important factor within the context of the National TVET-Qualification Framework (NTQF).They are national Ethiopia standards, which define the occupational requirements and expected outcome related to a specific occupation without taking TVET delivery into account.</w:t>
      </w:r>
    </w:p>
    <w:p w:rsidR="000440C3" w:rsidRPr="000440C3" w:rsidRDefault="000440C3" w:rsidP="000440C3">
      <w:pPr>
        <w:jc w:val="both"/>
        <w:rPr>
          <w:rFonts w:ascii="Arial" w:hAnsi="Arial" w:cs="Arial"/>
          <w:sz w:val="24"/>
          <w:szCs w:val="24"/>
          <w:lang w:val="en-AU"/>
        </w:rPr>
      </w:pPr>
      <w:r w:rsidRPr="000440C3">
        <w:rPr>
          <w:rFonts w:ascii="Arial" w:hAnsi="Arial" w:cs="Arial"/>
          <w:sz w:val="24"/>
          <w:szCs w:val="24"/>
          <w:lang w:val="en-AU"/>
        </w:rPr>
        <w:t>This document details the mandatory format, sequencing, wording and layout for the Ethiopia Occupational Standard which comprised of Units of Competence.</w:t>
      </w:r>
    </w:p>
    <w:p w:rsidR="000440C3" w:rsidRPr="000440C3" w:rsidRDefault="000440C3" w:rsidP="000440C3">
      <w:pPr>
        <w:jc w:val="both"/>
        <w:rPr>
          <w:rFonts w:ascii="Arial" w:hAnsi="Arial" w:cs="Arial"/>
          <w:snapToGrid w:val="0"/>
          <w:sz w:val="24"/>
          <w:szCs w:val="24"/>
        </w:rPr>
      </w:pPr>
      <w:r w:rsidRPr="000440C3">
        <w:rPr>
          <w:rFonts w:ascii="Arial" w:hAnsi="Arial" w:cs="Arial"/>
          <w:snapToGrid w:val="0"/>
          <w:sz w:val="24"/>
          <w:szCs w:val="24"/>
        </w:rPr>
        <w:t>A Unit of Competence describes a distinct work activity.  It is documented in a standard format that comprises:</w:t>
      </w:r>
    </w:p>
    <w:p w:rsidR="000440C3" w:rsidRPr="000440C3" w:rsidRDefault="000440C3" w:rsidP="00381D80">
      <w:pPr>
        <w:numPr>
          <w:ilvl w:val="0"/>
          <w:numId w:val="8"/>
        </w:numPr>
        <w:tabs>
          <w:tab w:val="clear" w:pos="360"/>
          <w:tab w:val="num" w:pos="540"/>
        </w:tabs>
        <w:spacing w:before="120" w:after="60" w:line="240" w:lineRule="auto"/>
        <w:ind w:left="0" w:firstLine="270"/>
        <w:jc w:val="both"/>
        <w:rPr>
          <w:rFonts w:ascii="Arial" w:hAnsi="Arial" w:cs="Arial"/>
          <w:snapToGrid w:val="0"/>
          <w:sz w:val="24"/>
          <w:szCs w:val="24"/>
        </w:rPr>
      </w:pPr>
      <w:r w:rsidRPr="000440C3">
        <w:rPr>
          <w:rFonts w:ascii="Arial" w:hAnsi="Arial" w:cs="Arial"/>
          <w:snapToGrid w:val="0"/>
          <w:sz w:val="24"/>
          <w:szCs w:val="24"/>
        </w:rPr>
        <w:t>Occupational title, NTQF level</w:t>
      </w:r>
    </w:p>
    <w:p w:rsidR="000440C3" w:rsidRPr="000440C3" w:rsidRDefault="000440C3" w:rsidP="00381D80">
      <w:pPr>
        <w:numPr>
          <w:ilvl w:val="0"/>
          <w:numId w:val="8"/>
        </w:numPr>
        <w:tabs>
          <w:tab w:val="clear" w:pos="360"/>
          <w:tab w:val="num" w:pos="540"/>
        </w:tabs>
        <w:spacing w:before="60" w:after="60" w:line="240" w:lineRule="auto"/>
        <w:ind w:left="0" w:firstLine="270"/>
        <w:jc w:val="both"/>
        <w:rPr>
          <w:rFonts w:ascii="Arial" w:hAnsi="Arial" w:cs="Arial"/>
          <w:snapToGrid w:val="0"/>
          <w:sz w:val="24"/>
          <w:szCs w:val="24"/>
        </w:rPr>
      </w:pPr>
      <w:r w:rsidRPr="000440C3">
        <w:rPr>
          <w:rFonts w:ascii="Arial" w:hAnsi="Arial" w:cs="Arial"/>
          <w:snapToGrid w:val="0"/>
          <w:sz w:val="24"/>
          <w:szCs w:val="24"/>
        </w:rPr>
        <w:t>Unit title</w:t>
      </w:r>
    </w:p>
    <w:p w:rsidR="000440C3" w:rsidRPr="000440C3" w:rsidRDefault="000440C3" w:rsidP="00381D80">
      <w:pPr>
        <w:numPr>
          <w:ilvl w:val="0"/>
          <w:numId w:val="8"/>
        </w:numPr>
        <w:tabs>
          <w:tab w:val="clear" w:pos="360"/>
          <w:tab w:val="num" w:pos="540"/>
        </w:tabs>
        <w:spacing w:before="60" w:after="60" w:line="240" w:lineRule="auto"/>
        <w:ind w:left="0" w:firstLine="270"/>
        <w:jc w:val="both"/>
        <w:rPr>
          <w:rFonts w:ascii="Arial" w:hAnsi="Arial" w:cs="Arial"/>
          <w:snapToGrid w:val="0"/>
          <w:sz w:val="24"/>
          <w:szCs w:val="24"/>
        </w:rPr>
      </w:pPr>
      <w:r w:rsidRPr="000440C3">
        <w:rPr>
          <w:rFonts w:ascii="Arial" w:hAnsi="Arial" w:cs="Arial"/>
          <w:snapToGrid w:val="0"/>
          <w:sz w:val="24"/>
          <w:szCs w:val="24"/>
        </w:rPr>
        <w:t>Unit code</w:t>
      </w:r>
    </w:p>
    <w:p w:rsidR="000440C3" w:rsidRPr="000440C3" w:rsidRDefault="000440C3" w:rsidP="00381D80">
      <w:pPr>
        <w:numPr>
          <w:ilvl w:val="0"/>
          <w:numId w:val="8"/>
        </w:numPr>
        <w:tabs>
          <w:tab w:val="clear" w:pos="360"/>
          <w:tab w:val="num" w:pos="540"/>
        </w:tabs>
        <w:spacing w:before="60" w:after="60" w:line="240" w:lineRule="auto"/>
        <w:ind w:left="0" w:firstLine="270"/>
        <w:jc w:val="both"/>
        <w:rPr>
          <w:rFonts w:ascii="Arial" w:hAnsi="Arial" w:cs="Arial"/>
          <w:snapToGrid w:val="0"/>
          <w:sz w:val="24"/>
          <w:szCs w:val="24"/>
        </w:rPr>
      </w:pPr>
      <w:r w:rsidRPr="000440C3">
        <w:rPr>
          <w:rFonts w:ascii="Arial" w:hAnsi="Arial" w:cs="Arial"/>
          <w:snapToGrid w:val="0"/>
          <w:sz w:val="24"/>
          <w:szCs w:val="24"/>
        </w:rPr>
        <w:t>Unit Descriptor</w:t>
      </w:r>
    </w:p>
    <w:p w:rsidR="000440C3" w:rsidRPr="000440C3" w:rsidRDefault="000440C3" w:rsidP="00381D80">
      <w:pPr>
        <w:numPr>
          <w:ilvl w:val="0"/>
          <w:numId w:val="8"/>
        </w:numPr>
        <w:tabs>
          <w:tab w:val="clear" w:pos="360"/>
          <w:tab w:val="num" w:pos="540"/>
        </w:tabs>
        <w:spacing w:before="60" w:after="60" w:line="240" w:lineRule="auto"/>
        <w:ind w:left="0" w:firstLine="270"/>
        <w:jc w:val="both"/>
        <w:rPr>
          <w:rFonts w:ascii="Arial" w:hAnsi="Arial" w:cs="Arial"/>
          <w:snapToGrid w:val="0"/>
          <w:sz w:val="24"/>
          <w:szCs w:val="24"/>
        </w:rPr>
      </w:pPr>
      <w:r w:rsidRPr="000440C3">
        <w:rPr>
          <w:rFonts w:ascii="Arial" w:hAnsi="Arial" w:cs="Arial"/>
          <w:snapToGrid w:val="0"/>
          <w:sz w:val="24"/>
          <w:szCs w:val="24"/>
        </w:rPr>
        <w:t>Elements and Performance criteria</w:t>
      </w:r>
    </w:p>
    <w:p w:rsidR="000440C3" w:rsidRPr="000440C3" w:rsidRDefault="000440C3" w:rsidP="00381D80">
      <w:pPr>
        <w:numPr>
          <w:ilvl w:val="0"/>
          <w:numId w:val="8"/>
        </w:numPr>
        <w:tabs>
          <w:tab w:val="clear" w:pos="360"/>
          <w:tab w:val="num" w:pos="540"/>
        </w:tabs>
        <w:spacing w:before="60" w:after="60" w:line="240" w:lineRule="auto"/>
        <w:ind w:left="0" w:firstLine="270"/>
        <w:jc w:val="both"/>
        <w:rPr>
          <w:rFonts w:ascii="Arial" w:hAnsi="Arial" w:cs="Arial"/>
          <w:snapToGrid w:val="0"/>
          <w:sz w:val="24"/>
          <w:szCs w:val="24"/>
        </w:rPr>
      </w:pPr>
      <w:r w:rsidRPr="000440C3">
        <w:rPr>
          <w:rFonts w:ascii="Arial" w:hAnsi="Arial" w:cs="Arial"/>
          <w:snapToGrid w:val="0"/>
          <w:sz w:val="24"/>
          <w:szCs w:val="24"/>
        </w:rPr>
        <w:t>Variables and Range statement</w:t>
      </w:r>
    </w:p>
    <w:p w:rsidR="000440C3" w:rsidRPr="000440C3" w:rsidRDefault="000440C3" w:rsidP="00381D80">
      <w:pPr>
        <w:numPr>
          <w:ilvl w:val="0"/>
          <w:numId w:val="8"/>
        </w:numPr>
        <w:tabs>
          <w:tab w:val="clear" w:pos="360"/>
          <w:tab w:val="num" w:pos="540"/>
        </w:tabs>
        <w:spacing w:before="60" w:after="60" w:line="240" w:lineRule="auto"/>
        <w:ind w:left="0" w:firstLine="270"/>
        <w:jc w:val="both"/>
        <w:rPr>
          <w:rFonts w:ascii="Arial" w:hAnsi="Arial" w:cs="Arial"/>
          <w:snapToGrid w:val="0"/>
          <w:sz w:val="24"/>
          <w:szCs w:val="24"/>
        </w:rPr>
      </w:pPr>
      <w:r w:rsidRPr="000440C3">
        <w:rPr>
          <w:rFonts w:ascii="Arial" w:hAnsi="Arial" w:cs="Arial"/>
          <w:snapToGrid w:val="0"/>
          <w:sz w:val="24"/>
          <w:szCs w:val="24"/>
        </w:rPr>
        <w:t>Evidence guide</w:t>
      </w:r>
    </w:p>
    <w:p w:rsidR="000440C3" w:rsidRPr="000440C3" w:rsidRDefault="000440C3" w:rsidP="000440C3">
      <w:pPr>
        <w:spacing w:after="60"/>
        <w:jc w:val="both"/>
        <w:rPr>
          <w:rFonts w:ascii="Arial" w:hAnsi="Arial" w:cs="Arial"/>
          <w:snapToGrid w:val="0"/>
          <w:sz w:val="24"/>
          <w:szCs w:val="24"/>
        </w:rPr>
      </w:pPr>
      <w:r w:rsidRPr="000440C3">
        <w:rPr>
          <w:rFonts w:ascii="Arial" w:hAnsi="Arial" w:cs="Arial"/>
          <w:snapToGrid w:val="0"/>
          <w:sz w:val="24"/>
          <w:szCs w:val="24"/>
        </w:rPr>
        <w:t>Together all the parts of a Unit of Competence guide the assessor in determining whether the candidate is competent.</w:t>
      </w:r>
    </w:p>
    <w:p w:rsidR="000440C3" w:rsidRPr="000440C3" w:rsidRDefault="000440C3" w:rsidP="000440C3">
      <w:pPr>
        <w:spacing w:after="60"/>
        <w:jc w:val="both"/>
        <w:rPr>
          <w:rFonts w:ascii="Arial" w:hAnsi="Arial" w:cs="Arial"/>
          <w:snapToGrid w:val="0"/>
          <w:sz w:val="24"/>
          <w:szCs w:val="24"/>
        </w:rPr>
      </w:pPr>
      <w:r w:rsidRPr="000440C3">
        <w:rPr>
          <w:rFonts w:ascii="Arial" w:hAnsi="Arial" w:cs="Arial"/>
          <w:snapToGrid w:val="0"/>
          <w:sz w:val="24"/>
          <w:szCs w:val="24"/>
        </w:rPr>
        <w:t>The ensuing sections of this EOS document comprise a description of the respective occupation with all the key components of a Unit of Competence:</w:t>
      </w:r>
    </w:p>
    <w:p w:rsidR="000440C3" w:rsidRPr="000440C3" w:rsidRDefault="000440C3" w:rsidP="00381D80">
      <w:pPr>
        <w:numPr>
          <w:ilvl w:val="0"/>
          <w:numId w:val="8"/>
        </w:numPr>
        <w:tabs>
          <w:tab w:val="clear" w:pos="360"/>
          <w:tab w:val="num" w:pos="540"/>
        </w:tabs>
        <w:spacing w:before="120" w:after="60" w:line="240" w:lineRule="auto"/>
        <w:ind w:left="540" w:hanging="270"/>
        <w:jc w:val="both"/>
        <w:rPr>
          <w:rFonts w:ascii="Arial" w:hAnsi="Arial" w:cs="Arial"/>
          <w:snapToGrid w:val="0"/>
          <w:sz w:val="24"/>
          <w:szCs w:val="24"/>
        </w:rPr>
      </w:pPr>
      <w:r w:rsidRPr="000440C3">
        <w:rPr>
          <w:rFonts w:ascii="Arial" w:hAnsi="Arial" w:cs="Arial"/>
          <w:snapToGrid w:val="0"/>
          <w:sz w:val="24"/>
          <w:szCs w:val="24"/>
        </w:rPr>
        <w:t>the chart with an overview of all Units of Competence for the respective occupation including the Unit Codes and the Unit Titles</w:t>
      </w:r>
    </w:p>
    <w:p w:rsidR="000440C3" w:rsidRPr="000440C3" w:rsidRDefault="000440C3" w:rsidP="00381D80">
      <w:pPr>
        <w:numPr>
          <w:ilvl w:val="0"/>
          <w:numId w:val="8"/>
        </w:numPr>
        <w:tabs>
          <w:tab w:val="clear" w:pos="360"/>
          <w:tab w:val="num" w:pos="540"/>
        </w:tabs>
        <w:spacing w:before="120" w:after="60" w:line="240" w:lineRule="auto"/>
        <w:ind w:left="540" w:hanging="270"/>
        <w:jc w:val="both"/>
        <w:rPr>
          <w:rFonts w:ascii="Arial" w:hAnsi="Arial" w:cs="Arial"/>
          <w:snapToGrid w:val="0"/>
          <w:sz w:val="24"/>
          <w:szCs w:val="24"/>
        </w:rPr>
      </w:pPr>
      <w:r w:rsidRPr="000440C3">
        <w:rPr>
          <w:rFonts w:ascii="Arial" w:hAnsi="Arial" w:cs="Arial"/>
          <w:snapToGrid w:val="0"/>
          <w:sz w:val="24"/>
          <w:szCs w:val="24"/>
        </w:rPr>
        <w:t xml:space="preserve">the contents of each Unit of Competence (competence standard) </w:t>
      </w:r>
    </w:p>
    <w:p w:rsidR="000440C3" w:rsidRPr="000440C3" w:rsidRDefault="000440C3" w:rsidP="00381D80">
      <w:pPr>
        <w:numPr>
          <w:ilvl w:val="0"/>
          <w:numId w:val="8"/>
        </w:numPr>
        <w:tabs>
          <w:tab w:val="clear" w:pos="360"/>
          <w:tab w:val="num" w:pos="540"/>
        </w:tabs>
        <w:spacing w:before="120" w:after="60" w:line="240" w:lineRule="auto"/>
        <w:ind w:left="540" w:hanging="270"/>
        <w:jc w:val="both"/>
        <w:rPr>
          <w:rFonts w:ascii="Arial" w:hAnsi="Arial" w:cs="Arial"/>
          <w:snapToGrid w:val="0"/>
          <w:sz w:val="24"/>
          <w:szCs w:val="24"/>
        </w:rPr>
      </w:pPr>
      <w:r w:rsidRPr="000440C3">
        <w:rPr>
          <w:rFonts w:ascii="Arial" w:hAnsi="Arial" w:cs="Arial"/>
          <w:snapToGrid w:val="0"/>
          <w:sz w:val="24"/>
          <w:szCs w:val="24"/>
        </w:rPr>
        <w:t>occupational map providing the Technical and Vocational Education and Training (TVET) providers with information and important requirements to consider when designing training programs for this standards, and for the individual, a career path</w:t>
      </w:r>
    </w:p>
    <w:p w:rsidR="000440C3" w:rsidRDefault="000440C3" w:rsidP="000440C3"/>
    <w:p w:rsidR="008559DF" w:rsidRPr="008559DF" w:rsidRDefault="008559DF" w:rsidP="007902D0">
      <w:pPr>
        <w:spacing w:after="0" w:line="240" w:lineRule="auto"/>
        <w:ind w:hanging="360"/>
        <w:rPr>
          <w:rFonts w:ascii="Arial" w:hAnsi="Arial" w:cs="Arial"/>
          <w:b/>
          <w:sz w:val="24"/>
        </w:rPr>
      </w:pPr>
      <w:r w:rsidRPr="008559DF">
        <w:rPr>
          <w:rFonts w:ascii="Arial" w:hAnsi="Arial" w:cs="Arial"/>
          <w:b/>
          <w:sz w:val="24"/>
        </w:rPr>
        <w:lastRenderedPageBreak/>
        <w:t xml:space="preserve">UNIT OF COMPETENCE CHART </w:t>
      </w: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900"/>
      </w:tblGrid>
      <w:tr w:rsidR="008559DF" w:rsidRPr="008559DF" w:rsidTr="008559DF">
        <w:trPr>
          <w:trHeight w:val="70"/>
        </w:trPr>
        <w:tc>
          <w:tcPr>
            <w:tcW w:w="990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8559DF" w:rsidRPr="008559DF" w:rsidRDefault="008559DF" w:rsidP="008559DF">
            <w:pPr>
              <w:spacing w:after="0" w:line="240" w:lineRule="auto"/>
              <w:ind w:right="30"/>
              <w:rPr>
                <w:rFonts w:ascii="Arial" w:hAnsi="Arial" w:cs="Arial"/>
                <w:b/>
                <w:bCs/>
                <w:sz w:val="24"/>
              </w:rPr>
            </w:pPr>
            <w:r w:rsidRPr="008559DF">
              <w:rPr>
                <w:rFonts w:ascii="Arial" w:hAnsi="Arial" w:cs="Arial"/>
                <w:b/>
                <w:bCs/>
                <w:sz w:val="24"/>
              </w:rPr>
              <w:t>Occupational Standard: Machining</w:t>
            </w:r>
          </w:p>
        </w:tc>
      </w:tr>
      <w:tr w:rsidR="008559DF" w:rsidRPr="008559DF" w:rsidTr="008559DF">
        <w:trPr>
          <w:trHeight w:val="70"/>
        </w:trPr>
        <w:tc>
          <w:tcPr>
            <w:tcW w:w="990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8559DF" w:rsidRPr="008559DF" w:rsidRDefault="008559DF" w:rsidP="008559DF">
            <w:pPr>
              <w:spacing w:after="0" w:line="240" w:lineRule="auto"/>
              <w:rPr>
                <w:rFonts w:ascii="Arial" w:hAnsi="Arial" w:cs="Arial"/>
                <w:b/>
                <w:bCs/>
                <w:sz w:val="24"/>
              </w:rPr>
            </w:pPr>
            <w:r w:rsidRPr="008559DF">
              <w:rPr>
                <w:rFonts w:ascii="Arial" w:hAnsi="Arial" w:cs="Arial"/>
                <w:b/>
                <w:bCs/>
                <w:sz w:val="24"/>
              </w:rPr>
              <w:t xml:space="preserve">Occupational Code: </w:t>
            </w:r>
            <w:r w:rsidRPr="008559DF">
              <w:rPr>
                <w:rFonts w:ascii="Arial" w:hAnsi="Arial" w:cs="Arial"/>
                <w:b/>
                <w:bCs/>
                <w:color w:val="0000CC"/>
                <w:sz w:val="24"/>
              </w:rPr>
              <w:t>IND MAC</w:t>
            </w:r>
            <w:r w:rsidR="005F2DDF">
              <w:rPr>
                <w:rFonts w:ascii="Arial" w:hAnsi="Arial" w:cs="Arial"/>
                <w:b/>
                <w:bCs/>
                <w:color w:val="0000CC"/>
                <w:sz w:val="24"/>
              </w:rPr>
              <w:t>2</w:t>
            </w:r>
          </w:p>
        </w:tc>
      </w:tr>
      <w:tr w:rsidR="008559DF" w:rsidRPr="008559DF" w:rsidTr="008559DF">
        <w:trPr>
          <w:trHeight w:val="800"/>
        </w:trPr>
        <w:tc>
          <w:tcPr>
            <w:tcW w:w="9900" w:type="dxa"/>
            <w:tcBorders>
              <w:top w:val="single" w:sz="4" w:space="0" w:color="auto"/>
              <w:left w:val="single" w:sz="4" w:space="0" w:color="auto"/>
              <w:bottom w:val="nil"/>
              <w:right w:val="single" w:sz="4" w:space="0" w:color="auto"/>
            </w:tcBorders>
            <w:shd w:val="clear" w:color="auto" w:fill="auto"/>
            <w:vAlign w:val="center"/>
            <w:hideMark/>
          </w:tcPr>
          <w:p w:rsidR="008559DF" w:rsidRPr="008559DF" w:rsidRDefault="008559DF" w:rsidP="008559DF">
            <w:pPr>
              <w:tabs>
                <w:tab w:val="left" w:pos="7035"/>
              </w:tabs>
              <w:spacing w:after="0" w:line="240" w:lineRule="auto"/>
              <w:rPr>
                <w:rFonts w:ascii="Arial" w:hAnsi="Arial" w:cs="Arial"/>
                <w:b/>
                <w:bCs/>
                <w:i/>
                <w:iCs/>
                <w:sz w:val="24"/>
              </w:rPr>
            </w:pPr>
            <w:r w:rsidRPr="008559DF">
              <w:rPr>
                <w:rFonts w:ascii="Arial" w:hAnsi="Arial" w:cs="Arial"/>
                <w:b/>
                <w:bCs/>
                <w:i/>
                <w:iCs/>
                <w:sz w:val="24"/>
              </w:rPr>
              <w:t>NTQF Level  I</w:t>
            </w:r>
            <w:r w:rsidR="00594E26" w:rsidRPr="00594E26">
              <w:rPr>
                <w:rFonts w:ascii="Arial" w:hAnsi="Arial" w:cs="Arial"/>
                <w:noProof/>
                <w:sz w:val="24"/>
                <w:lang w:val="en-ZA" w:eastAsia="en-ZA"/>
              </w:rPr>
              <w:pict>
                <v:shape id="Text Box 1790" o:spid="_x0000_s12527" type="#_x0000_t202" style="position:absolute;margin-left:-1.15pt;margin-top:13.4pt;width:159.85pt;height:61.6pt;z-index:25171763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">
                  <v:textbox style="mso-next-textbox:#Text Box 1790">
                    <w:txbxContent>
                      <w:bookmarkStart w:id="0" w:name="IND_MAC2_01_0217"/>
                      <w:p w:rsidR="007C33D2" w:rsidRDefault="00594E26" w:rsidP="00E42B4E">
                        <w:pPr>
                          <w:autoSpaceDE w:val="0"/>
                          <w:autoSpaceDN w:val="0"/>
                          <w:adjustRightInd w:val="0"/>
                          <w:spacing w:after="0" w:line="240" w:lineRule="auto"/>
                          <w:rPr>
                            <w:rFonts w:ascii="Arial" w:hAnsi="Arial" w:cs="Arial"/>
                            <w:b/>
                            <w:bCs/>
                            <w:color w:val="0000CC"/>
                            <w:sz w:val="20"/>
                          </w:rPr>
                        </w:pPr>
                        <w:r>
                          <w:rPr>
                            <w:rFonts w:ascii="Arial" w:hAnsi="Arial" w:cs="Arial"/>
                            <w:b/>
                            <w:bCs/>
                            <w:color w:val="0000CC"/>
                            <w:sz w:val="20"/>
                          </w:rPr>
                          <w:fldChar w:fldCharType="begin"/>
                        </w:r>
                        <w:r w:rsidR="007C33D2">
                          <w:rPr>
                            <w:rFonts w:ascii="Arial" w:hAnsi="Arial" w:cs="Arial"/>
                            <w:b/>
                            <w:bCs/>
                            <w:color w:val="0000CC"/>
                            <w:sz w:val="20"/>
                          </w:rPr>
                          <w:instrText xml:space="preserve"> HYPERLINK  \l "IND_MAC2_01_" </w:instrText>
                        </w:r>
                        <w:r>
                          <w:rPr>
                            <w:rFonts w:ascii="Arial" w:hAnsi="Arial" w:cs="Arial"/>
                            <w:b/>
                            <w:bCs/>
                            <w:color w:val="0000CC"/>
                            <w:sz w:val="20"/>
                          </w:rPr>
                          <w:fldChar w:fldCharType="separate"/>
                        </w:r>
                        <w:r w:rsidR="007C33D2" w:rsidRPr="007B6E85">
                          <w:rPr>
                            <w:rStyle w:val="Hyperlink"/>
                            <w:rFonts w:ascii="Arial" w:hAnsi="Arial" w:cs="Arial"/>
                            <w:b/>
                            <w:bCs/>
                            <w:sz w:val="20"/>
                          </w:rPr>
                          <w:t>IND MAC2 01 0217</w:t>
                        </w:r>
                        <w:bookmarkEnd w:id="0"/>
                        <w:r>
                          <w:rPr>
                            <w:rFonts w:ascii="Arial" w:hAnsi="Arial" w:cs="Arial"/>
                            <w:b/>
                            <w:bCs/>
                            <w:color w:val="0000CC"/>
                            <w:sz w:val="20"/>
                          </w:rPr>
                          <w:fldChar w:fldCharType="end"/>
                        </w:r>
                      </w:p>
                      <w:p w:rsidR="007C33D2" w:rsidRPr="00927E69" w:rsidRDefault="007C33D2" w:rsidP="00E42B4E">
                        <w:pPr>
                          <w:autoSpaceDE w:val="0"/>
                          <w:autoSpaceDN w:val="0"/>
                          <w:adjustRightInd w:val="0"/>
                          <w:spacing w:after="0" w:line="240" w:lineRule="auto"/>
                          <w:rPr>
                            <w:rFonts w:ascii="Arial" w:hAnsi="Arial" w:cs="Arial"/>
                            <w:sz w:val="16"/>
                          </w:rPr>
                        </w:pPr>
                        <w:r w:rsidRPr="00927E69">
                          <w:rPr>
                            <w:rFonts w:ascii="Arial" w:hAnsi="Arial" w:cs="Arial"/>
                            <w:bCs/>
                            <w:color w:val="000000"/>
                            <w:sz w:val="24"/>
                            <w:szCs w:val="24"/>
                          </w:rPr>
                          <w:t>Prepare Basic (2D) Engineering Drawing Using CAD</w:t>
                        </w:r>
                      </w:p>
                    </w:txbxContent>
                  </v:textbox>
                </v:shape>
              </w:pict>
            </w:r>
            <w:r w:rsidR="00594E26" w:rsidRPr="00594E26">
              <w:rPr>
                <w:rFonts w:ascii="Arial" w:hAnsi="Arial" w:cs="Arial"/>
                <w:noProof/>
                <w:sz w:val="24"/>
                <w:lang w:val="en-ZA" w:eastAsia="en-ZA"/>
              </w:rPr>
              <w:pict>
                <v:shape id="Text Box 1791" o:spid="_x0000_s12528" type="#_x0000_t202" style="position:absolute;margin-left:165.8pt;margin-top:13.65pt;width:156.45pt;height:61.2pt;z-index:25171865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">
                  <v:textbox style="mso-next-textbox:#Text Box 1791">
                    <w:txbxContent>
                      <w:bookmarkStart w:id="1" w:name="IND_MAC2_02_0217"/>
                      <w:p w:rsidR="007C33D2" w:rsidRDefault="00594E26" w:rsidP="00E42B4E">
                        <w:pPr>
                          <w:autoSpaceDE w:val="0"/>
                          <w:autoSpaceDN w:val="0"/>
                          <w:adjustRightInd w:val="0"/>
                          <w:spacing w:after="0" w:line="240" w:lineRule="auto"/>
                          <w:rPr>
                            <w:rFonts w:ascii="Arial" w:hAnsi="Arial" w:cs="Arial"/>
                            <w:b/>
                            <w:bCs/>
                            <w:color w:val="0000CC"/>
                            <w:sz w:val="20"/>
                          </w:rPr>
                        </w:pPr>
                        <w:r>
                          <w:rPr>
                            <w:rFonts w:ascii="Arial" w:hAnsi="Arial" w:cs="Arial"/>
                            <w:b/>
                            <w:bCs/>
                            <w:color w:val="0000CC"/>
                            <w:sz w:val="20"/>
                          </w:rPr>
                          <w:fldChar w:fldCharType="begin"/>
                        </w:r>
                        <w:r w:rsidR="007C33D2">
                          <w:rPr>
                            <w:rFonts w:ascii="Arial" w:hAnsi="Arial" w:cs="Arial"/>
                            <w:b/>
                            <w:bCs/>
                            <w:color w:val="0000CC"/>
                            <w:sz w:val="20"/>
                          </w:rPr>
                          <w:instrText xml:space="preserve"> HYPERLINK  \l "IND_MAC2_02_" </w:instrText>
                        </w:r>
                        <w:r>
                          <w:rPr>
                            <w:rFonts w:ascii="Arial" w:hAnsi="Arial" w:cs="Arial"/>
                            <w:b/>
                            <w:bCs/>
                            <w:color w:val="0000CC"/>
                            <w:sz w:val="20"/>
                          </w:rPr>
                          <w:fldChar w:fldCharType="separate"/>
                        </w:r>
                        <w:r w:rsidR="007C33D2" w:rsidRPr="007B6E85">
                          <w:rPr>
                            <w:rStyle w:val="Hyperlink"/>
                            <w:rFonts w:ascii="Arial" w:hAnsi="Arial" w:cs="Arial"/>
                            <w:b/>
                            <w:bCs/>
                            <w:sz w:val="20"/>
                          </w:rPr>
                          <w:t>IND MAC2 02 0217</w:t>
                        </w:r>
                        <w:bookmarkEnd w:id="1"/>
                        <w:r>
                          <w:rPr>
                            <w:rFonts w:ascii="Arial" w:hAnsi="Arial" w:cs="Arial"/>
                            <w:b/>
                            <w:bCs/>
                            <w:color w:val="0000CC"/>
                            <w:sz w:val="20"/>
                          </w:rPr>
                          <w:fldChar w:fldCharType="end"/>
                        </w:r>
                      </w:p>
                      <w:p w:rsidR="007C33D2" w:rsidRPr="00EF6DC5" w:rsidRDefault="007C33D2" w:rsidP="00E42B4E">
                        <w:pPr>
                          <w:autoSpaceDE w:val="0"/>
                          <w:autoSpaceDN w:val="0"/>
                          <w:adjustRightInd w:val="0"/>
                          <w:spacing w:after="0" w:line="240" w:lineRule="auto"/>
                          <w:rPr>
                            <w:rFonts w:ascii="Arial" w:hAnsi="Arial" w:cs="Arial"/>
                            <w:bCs/>
                            <w:color w:val="000000"/>
                            <w:sz w:val="24"/>
                            <w:szCs w:val="24"/>
                          </w:rPr>
                        </w:pPr>
                        <w:r w:rsidRPr="00927E69">
                          <w:rPr>
                            <w:rFonts w:ascii="Arial" w:hAnsi="Arial" w:cs="Arial"/>
                            <w:bCs/>
                            <w:color w:val="000000"/>
                            <w:sz w:val="24"/>
                            <w:szCs w:val="24"/>
                          </w:rPr>
                          <w:t>Perform Mensuration and Calculation</w:t>
                        </w:r>
                      </w:p>
                    </w:txbxContent>
                  </v:textbox>
                </v:shape>
              </w:pict>
            </w:r>
            <w:r w:rsidR="00594E26" w:rsidRPr="00594E26">
              <w:rPr>
                <w:rFonts w:ascii="Arial" w:hAnsi="Arial" w:cs="Arial"/>
                <w:noProof/>
                <w:sz w:val="24"/>
                <w:lang w:val="en-ZA" w:eastAsia="en-ZA"/>
              </w:rPr>
              <w:pict>
                <v:shape id="Text Box 1792" o:spid="_x0000_s12529" type="#_x0000_t202" style="position:absolute;margin-left:328.9pt;margin-top:14.55pt;width:157.25pt;height:60.3pt;z-index:25171968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">
                  <v:textbox style="mso-next-textbox:#Text Box 1792">
                    <w:txbxContent>
                      <w:bookmarkStart w:id="2" w:name="IND_MAC2_03_0217"/>
                      <w:p w:rsidR="007C33D2" w:rsidRDefault="00594E26" w:rsidP="00EF6DC5">
                        <w:pPr>
                          <w:autoSpaceDE w:val="0"/>
                          <w:autoSpaceDN w:val="0"/>
                          <w:adjustRightInd w:val="0"/>
                          <w:spacing w:after="0" w:line="240" w:lineRule="auto"/>
                          <w:rPr>
                            <w:rFonts w:ascii="Arial" w:hAnsi="Arial" w:cs="Arial"/>
                            <w:b/>
                            <w:bCs/>
                            <w:color w:val="0000CC"/>
                            <w:sz w:val="20"/>
                          </w:rPr>
                        </w:pPr>
                        <w:r>
                          <w:rPr>
                            <w:rFonts w:ascii="Arial" w:hAnsi="Arial" w:cs="Arial"/>
                            <w:b/>
                            <w:bCs/>
                            <w:color w:val="0000CC"/>
                            <w:sz w:val="20"/>
                          </w:rPr>
                          <w:fldChar w:fldCharType="begin"/>
                        </w:r>
                        <w:r w:rsidR="007C33D2">
                          <w:rPr>
                            <w:rFonts w:ascii="Arial" w:hAnsi="Arial" w:cs="Arial"/>
                            <w:b/>
                            <w:bCs/>
                            <w:color w:val="0000CC"/>
                            <w:sz w:val="20"/>
                          </w:rPr>
                          <w:instrText xml:space="preserve"> HYPERLINK  \l "IND_MAC2_03_" </w:instrText>
                        </w:r>
                        <w:r>
                          <w:rPr>
                            <w:rFonts w:ascii="Arial" w:hAnsi="Arial" w:cs="Arial"/>
                            <w:b/>
                            <w:bCs/>
                            <w:color w:val="0000CC"/>
                            <w:sz w:val="20"/>
                          </w:rPr>
                          <w:fldChar w:fldCharType="separate"/>
                        </w:r>
                        <w:r w:rsidR="007C33D2" w:rsidRPr="007B6E85">
                          <w:rPr>
                            <w:rStyle w:val="Hyperlink"/>
                            <w:rFonts w:ascii="Arial" w:hAnsi="Arial" w:cs="Arial"/>
                            <w:b/>
                            <w:bCs/>
                            <w:sz w:val="20"/>
                          </w:rPr>
                          <w:t>IND MAC2 03 0217</w:t>
                        </w:r>
                        <w:bookmarkEnd w:id="2"/>
                        <w:r>
                          <w:rPr>
                            <w:rFonts w:ascii="Arial" w:hAnsi="Arial" w:cs="Arial"/>
                            <w:b/>
                            <w:bCs/>
                            <w:color w:val="0000CC"/>
                            <w:sz w:val="20"/>
                          </w:rPr>
                          <w:fldChar w:fldCharType="end"/>
                        </w:r>
                      </w:p>
                      <w:p w:rsidR="007C33D2" w:rsidRPr="00EF6DC5" w:rsidRDefault="007C33D2" w:rsidP="00EF6DC5">
                        <w:pPr>
                          <w:autoSpaceDE w:val="0"/>
                          <w:autoSpaceDN w:val="0"/>
                          <w:adjustRightInd w:val="0"/>
                          <w:spacing w:after="0" w:line="240" w:lineRule="auto"/>
                          <w:rPr>
                            <w:rFonts w:ascii="Arial" w:hAnsi="Arial" w:cs="Arial"/>
                            <w:bCs/>
                            <w:color w:val="000000"/>
                            <w:sz w:val="24"/>
                            <w:szCs w:val="24"/>
                          </w:rPr>
                        </w:pPr>
                        <w:r w:rsidRPr="00927E69">
                          <w:rPr>
                            <w:rFonts w:ascii="Arial" w:hAnsi="Arial" w:cs="Arial"/>
                            <w:bCs/>
                            <w:color w:val="000000"/>
                            <w:sz w:val="24"/>
                            <w:szCs w:val="24"/>
                          </w:rPr>
                          <w:t>Maintain Tools and Equipment</w:t>
                        </w:r>
                      </w:p>
                    </w:txbxContent>
                  </v:textbox>
                </v:shape>
              </w:pict>
            </w:r>
            <w:r>
              <w:rPr>
                <w:rFonts w:ascii="Arial" w:hAnsi="Arial" w:cs="Arial"/>
                <w:b/>
                <w:bCs/>
                <w:i/>
                <w:iCs/>
                <w:sz w:val="24"/>
              </w:rPr>
              <w:t>I</w:t>
            </w:r>
          </w:p>
        </w:tc>
      </w:tr>
      <w:tr w:rsidR="008559DF" w:rsidRPr="008559DF" w:rsidTr="00180301">
        <w:trPr>
          <w:trHeight w:val="5085"/>
        </w:trPr>
        <w:tc>
          <w:tcPr>
            <w:tcW w:w="9900" w:type="dxa"/>
            <w:tcBorders>
              <w:top w:val="nil"/>
              <w:left w:val="single" w:sz="4" w:space="0" w:color="auto"/>
              <w:bottom w:val="single" w:sz="4" w:space="0" w:color="auto"/>
              <w:right w:val="single" w:sz="4" w:space="0" w:color="auto"/>
            </w:tcBorders>
          </w:tcPr>
          <w:p w:rsidR="008559DF" w:rsidRPr="008559DF" w:rsidRDefault="008559DF" w:rsidP="008559DF">
            <w:pPr>
              <w:tabs>
                <w:tab w:val="left" w:pos="6720"/>
              </w:tabs>
              <w:spacing w:after="0" w:line="240" w:lineRule="auto"/>
              <w:rPr>
                <w:rFonts w:ascii="Arial" w:hAnsi="Arial" w:cs="Arial"/>
                <w:sz w:val="24"/>
              </w:rPr>
            </w:pPr>
          </w:p>
          <w:p w:rsidR="008559DF" w:rsidRPr="008559DF" w:rsidRDefault="008559DF" w:rsidP="008559DF">
            <w:pPr>
              <w:autoSpaceDE w:val="0"/>
              <w:autoSpaceDN w:val="0"/>
              <w:adjustRightInd w:val="0"/>
              <w:spacing w:after="0" w:line="240" w:lineRule="auto"/>
              <w:rPr>
                <w:rFonts w:ascii="Arial" w:hAnsi="Arial" w:cs="Arial"/>
                <w:sz w:val="24"/>
              </w:rPr>
            </w:pPr>
          </w:p>
          <w:p w:rsidR="008559DF" w:rsidRPr="008559DF" w:rsidRDefault="008559DF" w:rsidP="008559DF">
            <w:pPr>
              <w:autoSpaceDE w:val="0"/>
              <w:autoSpaceDN w:val="0"/>
              <w:adjustRightInd w:val="0"/>
              <w:spacing w:after="0" w:line="240" w:lineRule="auto"/>
              <w:rPr>
                <w:rFonts w:ascii="Arial" w:hAnsi="Arial" w:cs="Arial"/>
                <w:sz w:val="24"/>
              </w:rPr>
            </w:pPr>
          </w:p>
          <w:p w:rsidR="008559DF" w:rsidRPr="008559DF" w:rsidRDefault="00594E26" w:rsidP="008559DF">
            <w:pPr>
              <w:autoSpaceDE w:val="0"/>
              <w:autoSpaceDN w:val="0"/>
              <w:adjustRightInd w:val="0"/>
              <w:spacing w:after="0" w:line="240" w:lineRule="auto"/>
              <w:rPr>
                <w:rFonts w:ascii="Arial" w:hAnsi="Arial" w:cs="Arial"/>
                <w:sz w:val="24"/>
              </w:rPr>
            </w:pPr>
            <w:r w:rsidRPr="00594E26">
              <w:rPr>
                <w:rFonts w:ascii="Arial" w:hAnsi="Arial" w:cs="Arial"/>
                <w:noProof/>
                <w:sz w:val="24"/>
                <w:lang w:val="en-ZA" w:eastAsia="en-ZA"/>
              </w:rPr>
              <w:pict>
                <v:shape id="Text Box 1785" o:spid="_x0000_s12522" type="#_x0000_t202" style="position:absolute;margin-left:328.4pt;margin-top:137.95pt;width:157.5pt;height:59.6pt;z-index:2517125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">
                  <v:textbox style="mso-next-textbox:#Text Box 1785">
                    <w:txbxContent>
                      <w:bookmarkStart w:id="3" w:name="IND_MAC2_12_0217"/>
                      <w:p w:rsidR="007C33D2" w:rsidRDefault="00594E26" w:rsidP="00EF6DC5">
                        <w:pPr>
                          <w:autoSpaceDE w:val="0"/>
                          <w:autoSpaceDN w:val="0"/>
                          <w:adjustRightInd w:val="0"/>
                          <w:spacing w:after="0" w:line="240" w:lineRule="auto"/>
                          <w:rPr>
                            <w:rFonts w:ascii="Arial" w:hAnsi="Arial" w:cs="Arial"/>
                            <w:b/>
                            <w:bCs/>
                            <w:color w:val="0000CC"/>
                            <w:sz w:val="20"/>
                          </w:rPr>
                        </w:pPr>
                        <w:r>
                          <w:rPr>
                            <w:rFonts w:ascii="Arial" w:hAnsi="Arial" w:cs="Arial"/>
                            <w:b/>
                            <w:bCs/>
                            <w:color w:val="0000CC"/>
                            <w:sz w:val="20"/>
                          </w:rPr>
                          <w:fldChar w:fldCharType="begin"/>
                        </w:r>
                        <w:r w:rsidR="007C33D2">
                          <w:rPr>
                            <w:rFonts w:ascii="Arial" w:hAnsi="Arial" w:cs="Arial"/>
                            <w:b/>
                            <w:bCs/>
                            <w:color w:val="0000CC"/>
                            <w:sz w:val="20"/>
                          </w:rPr>
                          <w:instrText xml:space="preserve"> HYPERLINK  \l "IND_MAC2_12_" </w:instrText>
                        </w:r>
                        <w:r>
                          <w:rPr>
                            <w:rFonts w:ascii="Arial" w:hAnsi="Arial" w:cs="Arial"/>
                            <w:b/>
                            <w:bCs/>
                            <w:color w:val="0000CC"/>
                            <w:sz w:val="20"/>
                          </w:rPr>
                          <w:fldChar w:fldCharType="separate"/>
                        </w:r>
                        <w:r w:rsidR="007C33D2" w:rsidRPr="007B6E85">
                          <w:rPr>
                            <w:rStyle w:val="Hyperlink"/>
                            <w:rFonts w:ascii="Arial" w:hAnsi="Arial" w:cs="Arial"/>
                            <w:b/>
                            <w:bCs/>
                            <w:sz w:val="20"/>
                          </w:rPr>
                          <w:t>IND MAC2 12 0217</w:t>
                        </w:r>
                        <w:bookmarkEnd w:id="3"/>
                        <w:r>
                          <w:rPr>
                            <w:rFonts w:ascii="Arial" w:hAnsi="Arial" w:cs="Arial"/>
                            <w:b/>
                            <w:bCs/>
                            <w:color w:val="0000CC"/>
                            <w:sz w:val="20"/>
                          </w:rPr>
                          <w:fldChar w:fldCharType="end"/>
                        </w:r>
                      </w:p>
                      <w:p w:rsidR="007C33D2" w:rsidRPr="00EF6DC5" w:rsidRDefault="007C33D2" w:rsidP="00EF6DC5">
                        <w:pPr>
                          <w:autoSpaceDE w:val="0"/>
                          <w:autoSpaceDN w:val="0"/>
                          <w:adjustRightInd w:val="0"/>
                          <w:spacing w:after="0" w:line="240" w:lineRule="auto"/>
                          <w:rPr>
                            <w:rFonts w:ascii="Arial" w:hAnsi="Arial" w:cs="Arial"/>
                            <w:bCs/>
                            <w:color w:val="000000"/>
                            <w:sz w:val="24"/>
                            <w:szCs w:val="24"/>
                          </w:rPr>
                        </w:pPr>
                        <w:r w:rsidRPr="00927E69">
                          <w:rPr>
                            <w:rFonts w:ascii="Arial" w:hAnsi="Arial" w:cs="Arial"/>
                            <w:bCs/>
                            <w:color w:val="000000"/>
                            <w:sz w:val="24"/>
                            <w:szCs w:val="24"/>
                          </w:rPr>
                          <w:t>Standardize and Sustain 3S</w:t>
                        </w:r>
                      </w:p>
                    </w:txbxContent>
                  </v:textbox>
                </v:shape>
              </w:pict>
            </w:r>
            <w:r w:rsidRPr="00594E26">
              <w:rPr>
                <w:rFonts w:ascii="Arial" w:hAnsi="Arial" w:cs="Arial"/>
                <w:noProof/>
                <w:sz w:val="24"/>
                <w:lang w:val="en-ZA" w:eastAsia="en-ZA"/>
              </w:rPr>
              <w:pict>
                <v:shape id="Text Box 1783" o:spid="_x0000_s12520" type="#_x0000_t202" style="position:absolute;margin-left:166.8pt;margin-top:137.95pt;width:155.9pt;height:59.6pt;z-index:2517104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">
                  <v:textbox style="mso-next-textbox:#Text Box 1783">
                    <w:txbxContent>
                      <w:bookmarkStart w:id="4" w:name="IND_MAC2_11_0217"/>
                      <w:p w:rsidR="007C33D2" w:rsidRDefault="00594E26" w:rsidP="00EF6DC5">
                        <w:pPr>
                          <w:autoSpaceDE w:val="0"/>
                          <w:autoSpaceDN w:val="0"/>
                          <w:adjustRightInd w:val="0"/>
                          <w:spacing w:after="0" w:line="240" w:lineRule="auto"/>
                          <w:rPr>
                            <w:rFonts w:ascii="Arial" w:hAnsi="Arial" w:cs="Arial"/>
                            <w:b/>
                            <w:bCs/>
                            <w:color w:val="0000CC"/>
                            <w:sz w:val="20"/>
                          </w:rPr>
                        </w:pPr>
                        <w:r>
                          <w:rPr>
                            <w:rFonts w:ascii="Arial" w:hAnsi="Arial" w:cs="Arial"/>
                            <w:b/>
                            <w:bCs/>
                            <w:color w:val="0000CC"/>
                            <w:sz w:val="20"/>
                          </w:rPr>
                          <w:fldChar w:fldCharType="begin"/>
                        </w:r>
                        <w:r w:rsidR="007C33D2">
                          <w:rPr>
                            <w:rFonts w:ascii="Arial" w:hAnsi="Arial" w:cs="Arial"/>
                            <w:b/>
                            <w:bCs/>
                            <w:color w:val="0000CC"/>
                            <w:sz w:val="20"/>
                          </w:rPr>
                          <w:instrText xml:space="preserve"> HYPERLINK  \l "IND_MAC2_11_" </w:instrText>
                        </w:r>
                        <w:r>
                          <w:rPr>
                            <w:rFonts w:ascii="Arial" w:hAnsi="Arial" w:cs="Arial"/>
                            <w:b/>
                            <w:bCs/>
                            <w:color w:val="0000CC"/>
                            <w:sz w:val="20"/>
                          </w:rPr>
                          <w:fldChar w:fldCharType="separate"/>
                        </w:r>
                        <w:r w:rsidR="007C33D2" w:rsidRPr="007B6E85">
                          <w:rPr>
                            <w:rStyle w:val="Hyperlink"/>
                            <w:rFonts w:ascii="Arial" w:hAnsi="Arial" w:cs="Arial"/>
                            <w:b/>
                            <w:bCs/>
                            <w:sz w:val="20"/>
                          </w:rPr>
                          <w:t>IND MAC2 11 0217</w:t>
                        </w:r>
                        <w:bookmarkEnd w:id="4"/>
                        <w:r>
                          <w:rPr>
                            <w:rFonts w:ascii="Arial" w:hAnsi="Arial" w:cs="Arial"/>
                            <w:b/>
                            <w:bCs/>
                            <w:color w:val="0000CC"/>
                            <w:sz w:val="20"/>
                          </w:rPr>
                          <w:fldChar w:fldCharType="end"/>
                        </w:r>
                      </w:p>
                      <w:p w:rsidR="007C33D2" w:rsidRPr="00EF6DC5" w:rsidRDefault="007C33D2" w:rsidP="00EF6DC5">
                        <w:pPr>
                          <w:autoSpaceDE w:val="0"/>
                          <w:autoSpaceDN w:val="0"/>
                          <w:adjustRightInd w:val="0"/>
                          <w:spacing w:after="0" w:line="240" w:lineRule="auto"/>
                          <w:rPr>
                            <w:rFonts w:ascii="Arial" w:hAnsi="Arial" w:cs="Arial"/>
                            <w:bCs/>
                            <w:color w:val="000000"/>
                            <w:sz w:val="24"/>
                            <w:szCs w:val="24"/>
                          </w:rPr>
                        </w:pPr>
                        <w:r w:rsidRPr="00927E69">
                          <w:rPr>
                            <w:rFonts w:ascii="Arial" w:hAnsi="Arial" w:cs="Arial"/>
                            <w:bCs/>
                            <w:color w:val="000000"/>
                            <w:sz w:val="24"/>
                            <w:szCs w:val="24"/>
                          </w:rPr>
                          <w:t>Develop Business Practice</w:t>
                        </w:r>
                      </w:p>
                    </w:txbxContent>
                  </v:textbox>
                </v:shape>
              </w:pict>
            </w:r>
            <w:r w:rsidRPr="00594E26">
              <w:rPr>
                <w:rFonts w:ascii="Arial" w:hAnsi="Arial" w:cs="Arial"/>
                <w:noProof/>
                <w:sz w:val="24"/>
                <w:lang w:val="en-ZA" w:eastAsia="en-ZA"/>
              </w:rPr>
              <w:pict>
                <v:shape id="Text Box 1778" o:spid="_x0000_s12515" type="#_x0000_t202" style="position:absolute;margin-left:-.6pt;margin-top:1.15pt;width:159.05pt;height:62.15pt;z-index:2517053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">
                  <v:textbox style="mso-next-textbox:#Text Box 1778">
                    <w:txbxContent>
                      <w:bookmarkStart w:id="5" w:name="IND_MAC2_04_0217"/>
                      <w:p w:rsidR="007C33D2" w:rsidRDefault="00594E26" w:rsidP="00EF6DC5">
                        <w:pPr>
                          <w:autoSpaceDE w:val="0"/>
                          <w:autoSpaceDN w:val="0"/>
                          <w:adjustRightInd w:val="0"/>
                          <w:spacing w:after="0" w:line="240" w:lineRule="auto"/>
                          <w:rPr>
                            <w:rFonts w:ascii="Arial" w:hAnsi="Arial" w:cs="Arial"/>
                            <w:b/>
                            <w:bCs/>
                            <w:color w:val="0000CC"/>
                            <w:sz w:val="20"/>
                          </w:rPr>
                        </w:pPr>
                        <w:r>
                          <w:rPr>
                            <w:rFonts w:ascii="Arial" w:hAnsi="Arial" w:cs="Arial"/>
                            <w:b/>
                            <w:bCs/>
                            <w:color w:val="0000CC"/>
                            <w:sz w:val="20"/>
                          </w:rPr>
                          <w:fldChar w:fldCharType="begin"/>
                        </w:r>
                        <w:r w:rsidR="007C33D2">
                          <w:rPr>
                            <w:rFonts w:ascii="Arial" w:hAnsi="Arial" w:cs="Arial"/>
                            <w:b/>
                            <w:bCs/>
                            <w:color w:val="0000CC"/>
                            <w:sz w:val="20"/>
                          </w:rPr>
                          <w:instrText xml:space="preserve"> HYPERLINK  \l "IND_MAC2_04_" </w:instrText>
                        </w:r>
                        <w:r>
                          <w:rPr>
                            <w:rFonts w:ascii="Arial" w:hAnsi="Arial" w:cs="Arial"/>
                            <w:b/>
                            <w:bCs/>
                            <w:color w:val="0000CC"/>
                            <w:sz w:val="20"/>
                          </w:rPr>
                          <w:fldChar w:fldCharType="separate"/>
                        </w:r>
                        <w:r w:rsidR="007C33D2" w:rsidRPr="007B6E85">
                          <w:rPr>
                            <w:rStyle w:val="Hyperlink"/>
                            <w:rFonts w:ascii="Arial" w:hAnsi="Arial" w:cs="Arial"/>
                            <w:b/>
                            <w:bCs/>
                            <w:sz w:val="20"/>
                          </w:rPr>
                          <w:t>IND MAC2 04 0217</w:t>
                        </w:r>
                        <w:bookmarkEnd w:id="5"/>
                        <w:r>
                          <w:rPr>
                            <w:rFonts w:ascii="Arial" w:hAnsi="Arial" w:cs="Arial"/>
                            <w:b/>
                            <w:bCs/>
                            <w:color w:val="0000CC"/>
                            <w:sz w:val="20"/>
                          </w:rPr>
                          <w:fldChar w:fldCharType="end"/>
                        </w:r>
                      </w:p>
                      <w:p w:rsidR="007C33D2" w:rsidRPr="00EF6DC5" w:rsidRDefault="007C33D2" w:rsidP="00EF6DC5">
                        <w:pPr>
                          <w:autoSpaceDE w:val="0"/>
                          <w:autoSpaceDN w:val="0"/>
                          <w:adjustRightInd w:val="0"/>
                          <w:spacing w:after="0" w:line="240" w:lineRule="auto"/>
                          <w:rPr>
                            <w:rFonts w:ascii="Arial" w:hAnsi="Arial" w:cs="Arial"/>
                            <w:bCs/>
                            <w:color w:val="000000"/>
                            <w:sz w:val="24"/>
                            <w:szCs w:val="24"/>
                          </w:rPr>
                        </w:pPr>
                        <w:r w:rsidRPr="00927E69">
                          <w:rPr>
                            <w:rFonts w:ascii="Arial" w:hAnsi="Arial" w:cs="Arial"/>
                            <w:bCs/>
                            <w:color w:val="000000"/>
                            <w:sz w:val="24"/>
                            <w:szCs w:val="24"/>
                          </w:rPr>
                          <w:t>Perform Intermediate Lathe Operations</w:t>
                        </w:r>
                      </w:p>
                    </w:txbxContent>
                  </v:textbox>
                </v:shape>
              </w:pict>
            </w:r>
            <w:r w:rsidRPr="00594E26">
              <w:rPr>
                <w:rFonts w:ascii="Arial" w:hAnsi="Arial" w:cs="Arial"/>
                <w:noProof/>
                <w:sz w:val="24"/>
                <w:lang w:val="en-ZA" w:eastAsia="en-ZA"/>
              </w:rPr>
              <w:pict>
                <v:shape id="Text Box 1780" o:spid="_x0000_s12517" type="#_x0000_t202" style="position:absolute;margin-left:327.65pt;margin-top:1.15pt;width:157.5pt;height:62.15pt;z-index:2517073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">
                  <v:textbox style="mso-next-textbox:#Text Box 1780">
                    <w:txbxContent>
                      <w:bookmarkStart w:id="6" w:name="IND_MAC2_06_0217"/>
                      <w:p w:rsidR="007C33D2" w:rsidRPr="000B1947" w:rsidRDefault="00594E26" w:rsidP="00EF6DC5">
                        <w:pPr>
                          <w:spacing w:after="0" w:line="240" w:lineRule="auto"/>
                          <w:rPr>
                            <w:rFonts w:ascii="Arial" w:hAnsi="Arial" w:cs="Arial"/>
                            <w:b/>
                            <w:color w:val="0000FF"/>
                            <w:sz w:val="20"/>
                          </w:rPr>
                        </w:pPr>
                        <w:r>
                          <w:rPr>
                            <w:rFonts w:ascii="Arial" w:hAnsi="Arial" w:cs="Arial"/>
                            <w:b/>
                            <w:color w:val="0000FF"/>
                            <w:sz w:val="20"/>
                          </w:rPr>
                          <w:fldChar w:fldCharType="begin"/>
                        </w:r>
                        <w:r w:rsidR="007C33D2">
                          <w:rPr>
                            <w:rFonts w:ascii="Arial" w:hAnsi="Arial" w:cs="Arial"/>
                            <w:b/>
                            <w:color w:val="0000FF"/>
                            <w:sz w:val="20"/>
                          </w:rPr>
                          <w:instrText xml:space="preserve"> HYPERLINK  \l "IND_MAC2_06_" </w:instrText>
                        </w:r>
                        <w:r>
                          <w:rPr>
                            <w:rFonts w:ascii="Arial" w:hAnsi="Arial" w:cs="Arial"/>
                            <w:b/>
                            <w:color w:val="0000FF"/>
                            <w:sz w:val="20"/>
                          </w:rPr>
                          <w:fldChar w:fldCharType="separate"/>
                        </w:r>
                        <w:r w:rsidR="007C33D2" w:rsidRPr="007B6E85">
                          <w:rPr>
                            <w:rStyle w:val="Hyperlink"/>
                            <w:rFonts w:ascii="Arial" w:hAnsi="Arial" w:cs="Arial"/>
                            <w:b/>
                            <w:sz w:val="20"/>
                          </w:rPr>
                          <w:t>IND MAC2 06 0217</w:t>
                        </w:r>
                        <w:bookmarkEnd w:id="6"/>
                        <w:r>
                          <w:rPr>
                            <w:rFonts w:ascii="Arial" w:hAnsi="Arial" w:cs="Arial"/>
                            <w:b/>
                            <w:color w:val="0000FF"/>
                            <w:sz w:val="20"/>
                          </w:rPr>
                          <w:fldChar w:fldCharType="end"/>
                        </w:r>
                      </w:p>
                      <w:p w:rsidR="007C33D2" w:rsidRPr="00EF6DC5" w:rsidRDefault="007C33D2" w:rsidP="00EF6DC5">
                        <w:pPr>
                          <w:autoSpaceDE w:val="0"/>
                          <w:autoSpaceDN w:val="0"/>
                          <w:adjustRightInd w:val="0"/>
                          <w:spacing w:after="0" w:line="240" w:lineRule="auto"/>
                          <w:rPr>
                            <w:rFonts w:ascii="Arial" w:hAnsi="Arial" w:cs="Arial"/>
                            <w:bCs/>
                            <w:color w:val="000000"/>
                            <w:sz w:val="24"/>
                            <w:szCs w:val="24"/>
                          </w:rPr>
                        </w:pPr>
                        <w:r w:rsidRPr="00927E69">
                          <w:rPr>
                            <w:rFonts w:ascii="Arial" w:hAnsi="Arial" w:cs="Arial"/>
                            <w:bCs/>
                            <w:color w:val="000000"/>
                            <w:sz w:val="24"/>
                            <w:szCs w:val="24"/>
                          </w:rPr>
                          <w:t>Perform Intermediate Grinding Operations</w:t>
                        </w:r>
                      </w:p>
                    </w:txbxContent>
                  </v:textbox>
                </v:shape>
              </w:pict>
            </w:r>
            <w:r w:rsidRPr="00594E26">
              <w:rPr>
                <w:rFonts w:ascii="Arial" w:hAnsi="Arial" w:cs="Arial"/>
                <w:noProof/>
                <w:sz w:val="24"/>
                <w:lang w:val="en-ZA" w:eastAsia="en-ZA"/>
              </w:rPr>
              <w:pict>
                <v:shape id="Text Box 1779" o:spid="_x0000_s12516" type="#_x0000_t202" style="position:absolute;margin-left:165.55pt;margin-top:1.15pt;width:156.4pt;height:62.15pt;z-index:251706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">
                  <v:textbox style="mso-next-textbox:#Text Box 1779">
                    <w:txbxContent>
                      <w:bookmarkStart w:id="7" w:name="IND_MAC2_05_0217"/>
                      <w:p w:rsidR="007C33D2" w:rsidRDefault="00594E26" w:rsidP="00EF6DC5">
                        <w:pPr>
                          <w:autoSpaceDE w:val="0"/>
                          <w:autoSpaceDN w:val="0"/>
                          <w:adjustRightInd w:val="0"/>
                          <w:spacing w:after="0" w:line="240" w:lineRule="auto"/>
                          <w:rPr>
                            <w:rFonts w:ascii="Arial" w:hAnsi="Arial" w:cs="Arial"/>
                            <w:b/>
                            <w:bCs/>
                            <w:color w:val="0000CC"/>
                            <w:sz w:val="20"/>
                          </w:rPr>
                        </w:pPr>
                        <w:r>
                          <w:rPr>
                            <w:rFonts w:ascii="Arial" w:hAnsi="Arial" w:cs="Arial"/>
                            <w:b/>
                            <w:bCs/>
                            <w:color w:val="0000CC"/>
                            <w:sz w:val="20"/>
                          </w:rPr>
                          <w:fldChar w:fldCharType="begin"/>
                        </w:r>
                        <w:r w:rsidR="007C33D2">
                          <w:rPr>
                            <w:rFonts w:ascii="Arial" w:hAnsi="Arial" w:cs="Arial"/>
                            <w:b/>
                            <w:bCs/>
                            <w:color w:val="0000CC"/>
                            <w:sz w:val="20"/>
                          </w:rPr>
                          <w:instrText xml:space="preserve"> HYPERLINK  \l "IND_MAC2_05_" </w:instrText>
                        </w:r>
                        <w:r>
                          <w:rPr>
                            <w:rFonts w:ascii="Arial" w:hAnsi="Arial" w:cs="Arial"/>
                            <w:b/>
                            <w:bCs/>
                            <w:color w:val="0000CC"/>
                            <w:sz w:val="20"/>
                          </w:rPr>
                          <w:fldChar w:fldCharType="separate"/>
                        </w:r>
                        <w:r w:rsidR="007C33D2" w:rsidRPr="007B6E85">
                          <w:rPr>
                            <w:rStyle w:val="Hyperlink"/>
                            <w:rFonts w:ascii="Arial" w:hAnsi="Arial" w:cs="Arial"/>
                            <w:b/>
                            <w:bCs/>
                            <w:sz w:val="20"/>
                          </w:rPr>
                          <w:t>IND MAC2 05 0217</w:t>
                        </w:r>
                        <w:bookmarkEnd w:id="7"/>
                        <w:r>
                          <w:rPr>
                            <w:rFonts w:ascii="Arial" w:hAnsi="Arial" w:cs="Arial"/>
                            <w:b/>
                            <w:bCs/>
                            <w:color w:val="0000CC"/>
                            <w:sz w:val="20"/>
                          </w:rPr>
                          <w:fldChar w:fldCharType="end"/>
                        </w:r>
                      </w:p>
                      <w:p w:rsidR="007C33D2" w:rsidRPr="00EF6DC5" w:rsidRDefault="007C33D2" w:rsidP="00EF6DC5">
                        <w:pPr>
                          <w:autoSpaceDE w:val="0"/>
                          <w:autoSpaceDN w:val="0"/>
                          <w:adjustRightInd w:val="0"/>
                          <w:spacing w:after="0" w:line="240" w:lineRule="auto"/>
                          <w:rPr>
                            <w:rFonts w:ascii="Arial" w:hAnsi="Arial" w:cs="Arial"/>
                            <w:bCs/>
                            <w:color w:val="000000"/>
                            <w:sz w:val="24"/>
                            <w:szCs w:val="24"/>
                          </w:rPr>
                        </w:pPr>
                        <w:r w:rsidRPr="00927E69">
                          <w:rPr>
                            <w:rFonts w:ascii="Arial" w:hAnsi="Arial" w:cs="Arial"/>
                            <w:bCs/>
                            <w:color w:val="000000"/>
                            <w:sz w:val="24"/>
                            <w:szCs w:val="24"/>
                          </w:rPr>
                          <w:t>Perform Intermediate Milling Operations</w:t>
                        </w:r>
                      </w:p>
                    </w:txbxContent>
                  </v:textbox>
                </v:shape>
              </w:pict>
            </w:r>
            <w:r w:rsidRPr="00594E26">
              <w:rPr>
                <w:rFonts w:ascii="Arial" w:hAnsi="Arial" w:cs="Arial"/>
                <w:noProof/>
                <w:sz w:val="24"/>
                <w:lang w:val="en-ZA" w:eastAsia="en-ZA"/>
              </w:rPr>
              <w:pict>
                <v:shape id="Text Box 1789" o:spid="_x0000_s12526" type="#_x0000_t202" style="position:absolute;margin-left:328.4pt;margin-top:69.3pt;width:156.9pt;height:63.75pt;z-index:2517166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">
                  <v:textbox style="mso-next-textbox:#Text Box 1789">
                    <w:txbxContent>
                      <w:bookmarkStart w:id="8" w:name="IND_MAC2_09_0217"/>
                      <w:p w:rsidR="007C33D2" w:rsidRDefault="00594E26" w:rsidP="00EF6DC5">
                        <w:pPr>
                          <w:autoSpaceDE w:val="0"/>
                          <w:autoSpaceDN w:val="0"/>
                          <w:adjustRightInd w:val="0"/>
                          <w:spacing w:after="0" w:line="240" w:lineRule="auto"/>
                          <w:rPr>
                            <w:rFonts w:ascii="Arial" w:hAnsi="Arial" w:cs="Arial"/>
                            <w:b/>
                            <w:bCs/>
                            <w:color w:val="0000CC"/>
                            <w:sz w:val="20"/>
                          </w:rPr>
                        </w:pPr>
                        <w:r>
                          <w:rPr>
                            <w:rFonts w:ascii="Arial" w:hAnsi="Arial" w:cs="Arial"/>
                            <w:b/>
                            <w:bCs/>
                            <w:color w:val="0000CC"/>
                            <w:sz w:val="20"/>
                          </w:rPr>
                          <w:fldChar w:fldCharType="begin"/>
                        </w:r>
                        <w:r w:rsidR="007C33D2">
                          <w:rPr>
                            <w:rFonts w:ascii="Arial" w:hAnsi="Arial" w:cs="Arial"/>
                            <w:b/>
                            <w:bCs/>
                            <w:color w:val="0000CC"/>
                            <w:sz w:val="20"/>
                          </w:rPr>
                          <w:instrText xml:space="preserve"> HYPERLINK  \l "IND_MAC2_09_" </w:instrText>
                        </w:r>
                        <w:r>
                          <w:rPr>
                            <w:rFonts w:ascii="Arial" w:hAnsi="Arial" w:cs="Arial"/>
                            <w:b/>
                            <w:bCs/>
                            <w:color w:val="0000CC"/>
                            <w:sz w:val="20"/>
                          </w:rPr>
                          <w:fldChar w:fldCharType="separate"/>
                        </w:r>
                        <w:r w:rsidR="007C33D2" w:rsidRPr="007B6E85">
                          <w:rPr>
                            <w:rStyle w:val="Hyperlink"/>
                            <w:rFonts w:ascii="Arial" w:hAnsi="Arial" w:cs="Arial"/>
                            <w:b/>
                            <w:bCs/>
                            <w:sz w:val="20"/>
                          </w:rPr>
                          <w:t>IND MAC2 09 0217</w:t>
                        </w:r>
                        <w:bookmarkEnd w:id="8"/>
                        <w:r>
                          <w:rPr>
                            <w:rFonts w:ascii="Arial" w:hAnsi="Arial" w:cs="Arial"/>
                            <w:b/>
                            <w:bCs/>
                            <w:color w:val="0000CC"/>
                            <w:sz w:val="20"/>
                          </w:rPr>
                          <w:fldChar w:fldCharType="end"/>
                        </w:r>
                      </w:p>
                      <w:p w:rsidR="007C33D2" w:rsidRPr="00EF6DC5" w:rsidRDefault="007C33D2" w:rsidP="00EF6DC5">
                        <w:pPr>
                          <w:autoSpaceDE w:val="0"/>
                          <w:autoSpaceDN w:val="0"/>
                          <w:adjustRightInd w:val="0"/>
                          <w:spacing w:after="0" w:line="240" w:lineRule="auto"/>
                          <w:rPr>
                            <w:rFonts w:ascii="Arial" w:hAnsi="Arial" w:cs="Arial"/>
                            <w:bCs/>
                            <w:color w:val="000000"/>
                            <w:sz w:val="24"/>
                            <w:szCs w:val="24"/>
                          </w:rPr>
                        </w:pPr>
                        <w:r w:rsidRPr="00927E69">
                          <w:rPr>
                            <w:rFonts w:ascii="Arial" w:hAnsi="Arial" w:cs="Arial"/>
                            <w:bCs/>
                            <w:color w:val="000000"/>
                            <w:sz w:val="24"/>
                            <w:szCs w:val="24"/>
                          </w:rPr>
                          <w:t>Participate in Workplace Communication</w:t>
                        </w:r>
                      </w:p>
                    </w:txbxContent>
                  </v:textbox>
                </v:shape>
              </w:pict>
            </w:r>
            <w:r w:rsidRPr="00594E26">
              <w:rPr>
                <w:rFonts w:ascii="Arial" w:hAnsi="Arial" w:cs="Arial"/>
                <w:noProof/>
                <w:sz w:val="24"/>
                <w:lang w:val="en-ZA" w:eastAsia="en-ZA"/>
              </w:rPr>
              <w:pict>
                <v:shape id="Text Box 1788" o:spid="_x0000_s12525" type="#_x0000_t202" style="position:absolute;margin-left:166.3pt;margin-top:69.3pt;width:156.4pt;height:63.75pt;z-index:2517155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">
                  <v:textbox style="mso-next-textbox:#Text Box 1788">
                    <w:txbxContent>
                      <w:bookmarkStart w:id="9" w:name="IND_MAC2_08_0217"/>
                      <w:p w:rsidR="007C33D2" w:rsidRDefault="00594E26" w:rsidP="00EF6DC5">
                        <w:pPr>
                          <w:autoSpaceDE w:val="0"/>
                          <w:autoSpaceDN w:val="0"/>
                          <w:adjustRightInd w:val="0"/>
                          <w:spacing w:after="0" w:line="240" w:lineRule="auto"/>
                          <w:rPr>
                            <w:rFonts w:ascii="Arial" w:hAnsi="Arial" w:cs="Arial"/>
                            <w:b/>
                            <w:bCs/>
                            <w:color w:val="0000CC"/>
                            <w:sz w:val="20"/>
                          </w:rPr>
                        </w:pPr>
                        <w:r>
                          <w:rPr>
                            <w:rFonts w:ascii="Arial" w:hAnsi="Arial" w:cs="Arial"/>
                            <w:b/>
                            <w:bCs/>
                            <w:color w:val="0000CC"/>
                            <w:sz w:val="20"/>
                          </w:rPr>
                          <w:fldChar w:fldCharType="begin"/>
                        </w:r>
                        <w:r w:rsidR="007C33D2">
                          <w:rPr>
                            <w:rFonts w:ascii="Arial" w:hAnsi="Arial" w:cs="Arial"/>
                            <w:b/>
                            <w:bCs/>
                            <w:color w:val="0000CC"/>
                            <w:sz w:val="20"/>
                          </w:rPr>
                          <w:instrText xml:space="preserve"> HYPERLINK  \l "IND_MAC2_08_" </w:instrText>
                        </w:r>
                        <w:r>
                          <w:rPr>
                            <w:rFonts w:ascii="Arial" w:hAnsi="Arial" w:cs="Arial"/>
                            <w:b/>
                            <w:bCs/>
                            <w:color w:val="0000CC"/>
                            <w:sz w:val="20"/>
                          </w:rPr>
                          <w:fldChar w:fldCharType="separate"/>
                        </w:r>
                        <w:r w:rsidR="007C33D2" w:rsidRPr="007B6E85">
                          <w:rPr>
                            <w:rStyle w:val="Hyperlink"/>
                            <w:rFonts w:ascii="Arial" w:hAnsi="Arial" w:cs="Arial"/>
                            <w:b/>
                            <w:bCs/>
                            <w:sz w:val="20"/>
                          </w:rPr>
                          <w:t>IND MAC2 08 0217</w:t>
                        </w:r>
                        <w:bookmarkEnd w:id="9"/>
                        <w:r>
                          <w:rPr>
                            <w:rFonts w:ascii="Arial" w:hAnsi="Arial" w:cs="Arial"/>
                            <w:b/>
                            <w:bCs/>
                            <w:color w:val="0000CC"/>
                            <w:sz w:val="20"/>
                          </w:rPr>
                          <w:fldChar w:fldCharType="end"/>
                        </w:r>
                      </w:p>
                      <w:p w:rsidR="007C33D2" w:rsidRPr="00EF6DC5" w:rsidRDefault="007C33D2" w:rsidP="00EF6DC5">
                        <w:pPr>
                          <w:autoSpaceDE w:val="0"/>
                          <w:autoSpaceDN w:val="0"/>
                          <w:adjustRightInd w:val="0"/>
                          <w:spacing w:after="0" w:line="240" w:lineRule="auto"/>
                          <w:rPr>
                            <w:rFonts w:ascii="Arial" w:hAnsi="Arial" w:cs="Arial"/>
                            <w:bCs/>
                            <w:color w:val="000000"/>
                            <w:sz w:val="24"/>
                            <w:szCs w:val="24"/>
                          </w:rPr>
                        </w:pPr>
                        <w:r w:rsidRPr="00927E69">
                          <w:rPr>
                            <w:rFonts w:ascii="Arial" w:hAnsi="Arial" w:cs="Arial"/>
                            <w:bCs/>
                            <w:color w:val="000000"/>
                            <w:sz w:val="24"/>
                            <w:szCs w:val="24"/>
                          </w:rPr>
                          <w:t>Carry out Heat Treatment</w:t>
                        </w:r>
                      </w:p>
                    </w:txbxContent>
                  </v:textbox>
                </v:shape>
              </w:pict>
            </w:r>
          </w:p>
          <w:p w:rsidR="008559DF" w:rsidRPr="008559DF" w:rsidRDefault="008559DF" w:rsidP="008559DF">
            <w:pPr>
              <w:autoSpaceDE w:val="0"/>
              <w:autoSpaceDN w:val="0"/>
              <w:adjustRightInd w:val="0"/>
              <w:spacing w:after="0" w:line="240" w:lineRule="auto"/>
              <w:rPr>
                <w:rFonts w:ascii="Arial" w:hAnsi="Arial" w:cs="Arial"/>
                <w:sz w:val="24"/>
              </w:rPr>
            </w:pPr>
          </w:p>
          <w:p w:rsidR="008559DF" w:rsidRPr="008559DF" w:rsidRDefault="008559DF" w:rsidP="008559DF">
            <w:pPr>
              <w:autoSpaceDE w:val="0"/>
              <w:autoSpaceDN w:val="0"/>
              <w:adjustRightInd w:val="0"/>
              <w:spacing w:after="0" w:line="240" w:lineRule="auto"/>
              <w:rPr>
                <w:rFonts w:ascii="Arial" w:hAnsi="Arial" w:cs="Arial"/>
                <w:sz w:val="24"/>
              </w:rPr>
            </w:pPr>
          </w:p>
          <w:p w:rsidR="008559DF" w:rsidRPr="008559DF" w:rsidRDefault="008559DF" w:rsidP="008559DF">
            <w:pPr>
              <w:autoSpaceDE w:val="0"/>
              <w:autoSpaceDN w:val="0"/>
              <w:adjustRightInd w:val="0"/>
              <w:spacing w:after="0" w:line="240" w:lineRule="auto"/>
              <w:rPr>
                <w:rFonts w:ascii="Arial" w:hAnsi="Arial" w:cs="Arial"/>
                <w:sz w:val="24"/>
              </w:rPr>
            </w:pPr>
          </w:p>
          <w:p w:rsidR="008559DF" w:rsidRPr="008559DF" w:rsidRDefault="008559DF" w:rsidP="008559DF">
            <w:pPr>
              <w:autoSpaceDE w:val="0"/>
              <w:autoSpaceDN w:val="0"/>
              <w:adjustRightInd w:val="0"/>
              <w:spacing w:after="0" w:line="240" w:lineRule="auto"/>
              <w:rPr>
                <w:rFonts w:ascii="Arial" w:hAnsi="Arial" w:cs="Arial"/>
                <w:sz w:val="24"/>
              </w:rPr>
            </w:pPr>
          </w:p>
          <w:p w:rsidR="008559DF" w:rsidRPr="008559DF" w:rsidRDefault="00594E26" w:rsidP="008559DF">
            <w:pPr>
              <w:autoSpaceDE w:val="0"/>
              <w:autoSpaceDN w:val="0"/>
              <w:adjustRightInd w:val="0"/>
              <w:spacing w:after="0" w:line="240" w:lineRule="auto"/>
              <w:rPr>
                <w:rFonts w:ascii="Arial" w:hAnsi="Arial" w:cs="Arial"/>
                <w:sz w:val="24"/>
              </w:rPr>
            </w:pPr>
            <w:r w:rsidRPr="00594E26">
              <w:rPr>
                <w:rFonts w:ascii="Arial" w:hAnsi="Arial" w:cs="Arial"/>
                <w:noProof/>
                <w:sz w:val="24"/>
                <w:lang w:val="en-ZA" w:eastAsia="en-ZA"/>
              </w:rPr>
              <w:pict>
                <v:shape id="Text Box 1781" o:spid="_x0000_s12518" type="#_x0000_t202" style="position:absolute;margin-left:-1.65pt;margin-top:.3pt;width:161pt;height:63.75pt;z-index:2517084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">
                  <v:textbox style="mso-next-textbox:#Text Box 1781">
                    <w:txbxContent>
                      <w:bookmarkStart w:id="10" w:name="IND_MAC2_07_0217"/>
                      <w:p w:rsidR="007C33D2" w:rsidRDefault="00594E26" w:rsidP="00EF6DC5">
                        <w:pPr>
                          <w:autoSpaceDE w:val="0"/>
                          <w:autoSpaceDN w:val="0"/>
                          <w:adjustRightInd w:val="0"/>
                          <w:spacing w:after="0" w:line="240" w:lineRule="auto"/>
                          <w:rPr>
                            <w:rFonts w:ascii="Arial" w:hAnsi="Arial" w:cs="Arial"/>
                            <w:b/>
                            <w:bCs/>
                            <w:color w:val="0000CC"/>
                            <w:sz w:val="20"/>
                          </w:rPr>
                        </w:pPr>
                        <w:r>
                          <w:rPr>
                            <w:rFonts w:ascii="Arial" w:hAnsi="Arial" w:cs="Arial"/>
                            <w:b/>
                            <w:bCs/>
                            <w:color w:val="0000CC"/>
                            <w:sz w:val="20"/>
                          </w:rPr>
                          <w:fldChar w:fldCharType="begin"/>
                        </w:r>
                        <w:r w:rsidR="007C33D2">
                          <w:rPr>
                            <w:rFonts w:ascii="Arial" w:hAnsi="Arial" w:cs="Arial"/>
                            <w:b/>
                            <w:bCs/>
                            <w:color w:val="0000CC"/>
                            <w:sz w:val="20"/>
                          </w:rPr>
                          <w:instrText xml:space="preserve"> HYPERLINK  \l "IND_MAC2_07_" </w:instrText>
                        </w:r>
                        <w:r>
                          <w:rPr>
                            <w:rFonts w:ascii="Arial" w:hAnsi="Arial" w:cs="Arial"/>
                            <w:b/>
                            <w:bCs/>
                            <w:color w:val="0000CC"/>
                            <w:sz w:val="20"/>
                          </w:rPr>
                          <w:fldChar w:fldCharType="separate"/>
                        </w:r>
                        <w:r w:rsidR="007C33D2" w:rsidRPr="007B6E85">
                          <w:rPr>
                            <w:rStyle w:val="Hyperlink"/>
                            <w:rFonts w:ascii="Arial" w:hAnsi="Arial" w:cs="Arial"/>
                            <w:b/>
                            <w:bCs/>
                            <w:sz w:val="20"/>
                          </w:rPr>
                          <w:t>IND MAC2 07 0217</w:t>
                        </w:r>
                        <w:bookmarkEnd w:id="10"/>
                        <w:r>
                          <w:rPr>
                            <w:rFonts w:ascii="Arial" w:hAnsi="Arial" w:cs="Arial"/>
                            <w:b/>
                            <w:bCs/>
                            <w:color w:val="0000CC"/>
                            <w:sz w:val="20"/>
                          </w:rPr>
                          <w:fldChar w:fldCharType="end"/>
                        </w:r>
                      </w:p>
                      <w:p w:rsidR="007C33D2" w:rsidRPr="00EF6DC5" w:rsidRDefault="007C33D2" w:rsidP="00EF6DC5">
                        <w:pPr>
                          <w:autoSpaceDE w:val="0"/>
                          <w:autoSpaceDN w:val="0"/>
                          <w:adjustRightInd w:val="0"/>
                          <w:spacing w:after="0" w:line="240" w:lineRule="auto"/>
                          <w:rPr>
                            <w:rFonts w:ascii="Arial" w:hAnsi="Arial" w:cs="Arial"/>
                            <w:bCs/>
                            <w:color w:val="000000"/>
                            <w:sz w:val="24"/>
                            <w:szCs w:val="24"/>
                          </w:rPr>
                        </w:pPr>
                        <w:r w:rsidRPr="00927E69">
                          <w:rPr>
                            <w:rFonts w:ascii="Arial" w:hAnsi="Arial" w:cs="Arial"/>
                            <w:bCs/>
                            <w:color w:val="000000"/>
                            <w:sz w:val="24"/>
                            <w:szCs w:val="24"/>
                          </w:rPr>
                          <w:t>Perform Tool Grinding Operations</w:t>
                        </w:r>
                      </w:p>
                    </w:txbxContent>
                  </v:textbox>
                </v:shape>
              </w:pict>
            </w:r>
          </w:p>
          <w:p w:rsidR="008559DF" w:rsidRPr="008559DF" w:rsidRDefault="008559DF" w:rsidP="008559DF">
            <w:pPr>
              <w:autoSpaceDE w:val="0"/>
              <w:autoSpaceDN w:val="0"/>
              <w:adjustRightInd w:val="0"/>
              <w:spacing w:after="0" w:line="240" w:lineRule="auto"/>
              <w:rPr>
                <w:rFonts w:ascii="Arial" w:hAnsi="Arial" w:cs="Arial"/>
                <w:sz w:val="24"/>
              </w:rPr>
            </w:pPr>
          </w:p>
          <w:p w:rsidR="008559DF" w:rsidRPr="008559DF" w:rsidRDefault="008559DF" w:rsidP="008559DF">
            <w:pPr>
              <w:autoSpaceDE w:val="0"/>
              <w:autoSpaceDN w:val="0"/>
              <w:adjustRightInd w:val="0"/>
              <w:spacing w:after="0" w:line="240" w:lineRule="auto"/>
              <w:rPr>
                <w:rFonts w:ascii="Arial" w:hAnsi="Arial" w:cs="Arial"/>
                <w:sz w:val="24"/>
              </w:rPr>
            </w:pPr>
          </w:p>
          <w:p w:rsidR="008559DF" w:rsidRPr="008559DF" w:rsidRDefault="008559DF" w:rsidP="008559DF">
            <w:pPr>
              <w:autoSpaceDE w:val="0"/>
              <w:autoSpaceDN w:val="0"/>
              <w:adjustRightInd w:val="0"/>
              <w:spacing w:after="0" w:line="240" w:lineRule="auto"/>
              <w:rPr>
                <w:rFonts w:ascii="Arial" w:hAnsi="Arial" w:cs="Arial"/>
                <w:sz w:val="24"/>
              </w:rPr>
            </w:pPr>
          </w:p>
          <w:p w:rsidR="008559DF" w:rsidRPr="008559DF" w:rsidRDefault="008559DF" w:rsidP="008559DF">
            <w:pPr>
              <w:autoSpaceDE w:val="0"/>
              <w:autoSpaceDN w:val="0"/>
              <w:adjustRightInd w:val="0"/>
              <w:spacing w:after="0" w:line="240" w:lineRule="auto"/>
              <w:rPr>
                <w:rFonts w:ascii="Arial" w:hAnsi="Arial" w:cs="Arial"/>
                <w:sz w:val="24"/>
              </w:rPr>
            </w:pPr>
          </w:p>
          <w:p w:rsidR="008559DF" w:rsidRPr="008559DF" w:rsidRDefault="00594E26" w:rsidP="008559DF">
            <w:pPr>
              <w:autoSpaceDE w:val="0"/>
              <w:autoSpaceDN w:val="0"/>
              <w:adjustRightInd w:val="0"/>
              <w:spacing w:after="0" w:line="240" w:lineRule="auto"/>
              <w:rPr>
                <w:rFonts w:ascii="Arial" w:hAnsi="Arial" w:cs="Arial"/>
                <w:sz w:val="24"/>
              </w:rPr>
            </w:pPr>
            <w:r w:rsidRPr="00594E26">
              <w:rPr>
                <w:rFonts w:ascii="Arial" w:hAnsi="Arial" w:cs="Arial"/>
                <w:noProof/>
                <w:sz w:val="24"/>
                <w:lang w:val="en-ZA" w:eastAsia="en-ZA"/>
              </w:rPr>
              <w:pict>
                <v:shape id="Text Box 1782" o:spid="_x0000_s12519" type="#_x0000_t202" style="position:absolute;margin-left:-1.65pt;margin-top:-.05pt;width:160.85pt;height:59.6pt;z-index:2517094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">
                  <v:textbox style="mso-next-textbox:#Text Box 1782">
                    <w:txbxContent>
                      <w:bookmarkStart w:id="11" w:name="IND_MAC2_10_0217"/>
                      <w:p w:rsidR="007C33D2" w:rsidRDefault="00594E26" w:rsidP="00EF6DC5">
                        <w:pPr>
                          <w:autoSpaceDE w:val="0"/>
                          <w:autoSpaceDN w:val="0"/>
                          <w:adjustRightInd w:val="0"/>
                          <w:spacing w:after="0" w:line="240" w:lineRule="auto"/>
                          <w:rPr>
                            <w:rFonts w:ascii="Arial" w:hAnsi="Arial" w:cs="Arial"/>
                            <w:b/>
                            <w:bCs/>
                            <w:color w:val="0000CC"/>
                            <w:sz w:val="20"/>
                          </w:rPr>
                        </w:pPr>
                        <w:r>
                          <w:rPr>
                            <w:rFonts w:ascii="Arial" w:hAnsi="Arial" w:cs="Arial"/>
                            <w:b/>
                            <w:bCs/>
                            <w:color w:val="0000CC"/>
                            <w:sz w:val="20"/>
                          </w:rPr>
                          <w:fldChar w:fldCharType="begin"/>
                        </w:r>
                        <w:r w:rsidR="007C33D2">
                          <w:rPr>
                            <w:rFonts w:ascii="Arial" w:hAnsi="Arial" w:cs="Arial"/>
                            <w:b/>
                            <w:bCs/>
                            <w:color w:val="0000CC"/>
                            <w:sz w:val="20"/>
                          </w:rPr>
                          <w:instrText xml:space="preserve"> HYPERLINK  \l "IND_MAC2_10_" </w:instrText>
                        </w:r>
                        <w:r>
                          <w:rPr>
                            <w:rFonts w:ascii="Arial" w:hAnsi="Arial" w:cs="Arial"/>
                            <w:b/>
                            <w:bCs/>
                            <w:color w:val="0000CC"/>
                            <w:sz w:val="20"/>
                          </w:rPr>
                          <w:fldChar w:fldCharType="separate"/>
                        </w:r>
                        <w:r w:rsidR="007C33D2" w:rsidRPr="007B6E85">
                          <w:rPr>
                            <w:rStyle w:val="Hyperlink"/>
                            <w:rFonts w:ascii="Arial" w:hAnsi="Arial" w:cs="Arial"/>
                            <w:b/>
                            <w:bCs/>
                            <w:sz w:val="20"/>
                          </w:rPr>
                          <w:t>IND MAC2 10 0217</w:t>
                        </w:r>
                        <w:bookmarkEnd w:id="11"/>
                        <w:r>
                          <w:rPr>
                            <w:rFonts w:ascii="Arial" w:hAnsi="Arial" w:cs="Arial"/>
                            <w:b/>
                            <w:bCs/>
                            <w:color w:val="0000CC"/>
                            <w:sz w:val="20"/>
                          </w:rPr>
                          <w:fldChar w:fldCharType="end"/>
                        </w:r>
                      </w:p>
                      <w:p w:rsidR="007C33D2" w:rsidRPr="00EF6DC5" w:rsidRDefault="007C33D2" w:rsidP="00EF6DC5">
                        <w:pPr>
                          <w:autoSpaceDE w:val="0"/>
                          <w:autoSpaceDN w:val="0"/>
                          <w:adjustRightInd w:val="0"/>
                          <w:spacing w:after="0" w:line="240" w:lineRule="auto"/>
                          <w:rPr>
                            <w:rFonts w:ascii="Arial" w:hAnsi="Arial" w:cs="Arial"/>
                            <w:bCs/>
                            <w:color w:val="000000"/>
                            <w:sz w:val="24"/>
                            <w:szCs w:val="24"/>
                          </w:rPr>
                        </w:pPr>
                        <w:r w:rsidRPr="00927E69">
                          <w:rPr>
                            <w:rFonts w:ascii="Arial" w:hAnsi="Arial" w:cs="Arial"/>
                            <w:bCs/>
                            <w:color w:val="000000"/>
                            <w:sz w:val="24"/>
                            <w:szCs w:val="24"/>
                          </w:rPr>
                          <w:t>Work in Team Environment</w:t>
                        </w:r>
                      </w:p>
                    </w:txbxContent>
                  </v:textbox>
                </v:shape>
              </w:pict>
            </w:r>
          </w:p>
          <w:p w:rsidR="008559DF" w:rsidRPr="008559DF" w:rsidRDefault="008559DF" w:rsidP="008559DF">
            <w:pPr>
              <w:autoSpaceDE w:val="0"/>
              <w:autoSpaceDN w:val="0"/>
              <w:adjustRightInd w:val="0"/>
              <w:spacing w:after="0" w:line="240" w:lineRule="auto"/>
              <w:rPr>
                <w:rFonts w:ascii="Arial" w:hAnsi="Arial" w:cs="Arial"/>
                <w:sz w:val="24"/>
              </w:rPr>
            </w:pPr>
          </w:p>
          <w:p w:rsidR="008559DF" w:rsidRPr="008559DF" w:rsidRDefault="008559DF" w:rsidP="008559DF">
            <w:pPr>
              <w:autoSpaceDE w:val="0"/>
              <w:autoSpaceDN w:val="0"/>
              <w:adjustRightInd w:val="0"/>
              <w:spacing w:after="0" w:line="240" w:lineRule="auto"/>
              <w:rPr>
                <w:rFonts w:ascii="Arial" w:hAnsi="Arial" w:cs="Arial"/>
                <w:sz w:val="24"/>
              </w:rPr>
            </w:pPr>
          </w:p>
          <w:p w:rsidR="008559DF" w:rsidRPr="008559DF" w:rsidRDefault="008559DF" w:rsidP="008559DF">
            <w:pPr>
              <w:autoSpaceDE w:val="0"/>
              <w:autoSpaceDN w:val="0"/>
              <w:adjustRightInd w:val="0"/>
              <w:spacing w:after="0" w:line="240" w:lineRule="auto"/>
              <w:rPr>
                <w:rFonts w:ascii="Arial" w:hAnsi="Arial" w:cs="Arial"/>
                <w:sz w:val="24"/>
              </w:rPr>
            </w:pPr>
          </w:p>
          <w:p w:rsidR="008559DF" w:rsidRPr="008559DF" w:rsidRDefault="008559DF" w:rsidP="008559DF">
            <w:pPr>
              <w:autoSpaceDE w:val="0"/>
              <w:autoSpaceDN w:val="0"/>
              <w:adjustRightInd w:val="0"/>
              <w:spacing w:after="0" w:line="240" w:lineRule="auto"/>
              <w:rPr>
                <w:rFonts w:ascii="Arial" w:hAnsi="Arial" w:cs="Arial"/>
                <w:sz w:val="24"/>
              </w:rPr>
            </w:pPr>
          </w:p>
        </w:tc>
      </w:tr>
    </w:tbl>
    <w:p w:rsidR="000440C3" w:rsidRDefault="000440C3">
      <w:pPr>
        <w:rPr>
          <w:rFonts w:ascii="Arial" w:hAnsi="Arial" w:cs="Arial"/>
          <w:b/>
          <w:sz w:val="24"/>
        </w:rPr>
      </w:pPr>
    </w:p>
    <w:p w:rsidR="000440C3" w:rsidRDefault="000440C3">
      <w:pPr>
        <w:rPr>
          <w:rFonts w:ascii="Arial" w:hAnsi="Arial" w:cs="Arial"/>
          <w:b/>
          <w:sz w:val="24"/>
        </w:rPr>
      </w:pPr>
    </w:p>
    <w:p w:rsidR="002C5C61" w:rsidRPr="00F36F85" w:rsidRDefault="002C5C61"/>
    <w:p w:rsidR="00780BFE" w:rsidRDefault="00780BFE"/>
    <w:p w:rsidR="00180301" w:rsidRDefault="00180301">
      <w:r>
        <w:br w:type="page"/>
      </w:r>
    </w:p>
    <w:p w:rsidR="007902D0" w:rsidRPr="00F36F85" w:rsidRDefault="007902D0"/>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900"/>
      </w:tblGrid>
      <w:tr w:rsidR="007902D0" w:rsidRPr="008559DF" w:rsidTr="001F3614">
        <w:trPr>
          <w:trHeight w:val="800"/>
        </w:trPr>
        <w:tc>
          <w:tcPr>
            <w:tcW w:w="9900" w:type="dxa"/>
            <w:tcBorders>
              <w:top w:val="single" w:sz="4" w:space="0" w:color="auto"/>
              <w:left w:val="single" w:sz="4" w:space="0" w:color="auto"/>
              <w:bottom w:val="nil"/>
              <w:right w:val="single" w:sz="4" w:space="0" w:color="auto"/>
            </w:tcBorders>
            <w:shd w:val="clear" w:color="auto" w:fill="auto"/>
            <w:vAlign w:val="center"/>
            <w:hideMark/>
          </w:tcPr>
          <w:p w:rsidR="007902D0" w:rsidRPr="008559DF" w:rsidRDefault="007902D0" w:rsidP="001F3614">
            <w:pPr>
              <w:tabs>
                <w:tab w:val="left" w:pos="7035"/>
              </w:tabs>
              <w:spacing w:after="0" w:line="240" w:lineRule="auto"/>
              <w:rPr>
                <w:rFonts w:ascii="Arial" w:hAnsi="Arial" w:cs="Arial"/>
                <w:b/>
                <w:bCs/>
                <w:i/>
                <w:iCs/>
                <w:sz w:val="24"/>
              </w:rPr>
            </w:pPr>
            <w:r w:rsidRPr="008559DF">
              <w:rPr>
                <w:rFonts w:ascii="Arial" w:hAnsi="Arial" w:cs="Arial"/>
                <w:b/>
                <w:bCs/>
                <w:i/>
                <w:iCs/>
                <w:sz w:val="24"/>
              </w:rPr>
              <w:t>NTQF Level  I</w:t>
            </w:r>
            <w:r w:rsidR="00594E26" w:rsidRPr="00594E26">
              <w:rPr>
                <w:rFonts w:ascii="Arial" w:hAnsi="Arial" w:cs="Arial"/>
                <w:noProof/>
                <w:sz w:val="24"/>
                <w:lang w:val="en-ZA" w:eastAsia="en-ZA"/>
              </w:rPr>
              <w:pict>
                <v:shape id="_x0000_s12548" type="#_x0000_t202" style="position:absolute;margin-left:-1.15pt;margin-top:13.4pt;width:159.85pt;height:61.6pt;z-index:25174016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">
                  <v:textbox style="mso-next-textbox:#_x0000_s12548">
                    <w:txbxContent>
                      <w:bookmarkStart w:id="12" w:name="IND_MAC3_01_0217"/>
                      <w:p w:rsidR="007C33D2" w:rsidRDefault="00594E26" w:rsidP="00EF6DC5">
                        <w:pPr>
                          <w:autoSpaceDE w:val="0"/>
                          <w:autoSpaceDN w:val="0"/>
                          <w:adjustRightInd w:val="0"/>
                          <w:spacing w:after="0" w:line="240" w:lineRule="auto"/>
                          <w:rPr>
                            <w:rFonts w:ascii="Arial" w:hAnsi="Arial" w:cs="Arial"/>
                            <w:b/>
                            <w:bCs/>
                            <w:color w:val="0000CC"/>
                            <w:sz w:val="20"/>
                          </w:rPr>
                        </w:pPr>
                        <w:r>
                          <w:rPr>
                            <w:rFonts w:ascii="Arial" w:hAnsi="Arial" w:cs="Arial"/>
                            <w:b/>
                            <w:bCs/>
                            <w:color w:val="0000CC"/>
                            <w:sz w:val="20"/>
                          </w:rPr>
                          <w:fldChar w:fldCharType="begin"/>
                        </w:r>
                        <w:r w:rsidR="007C33D2">
                          <w:rPr>
                            <w:rFonts w:ascii="Arial" w:hAnsi="Arial" w:cs="Arial"/>
                            <w:b/>
                            <w:bCs/>
                            <w:color w:val="0000CC"/>
                            <w:sz w:val="20"/>
                          </w:rPr>
                          <w:instrText xml:space="preserve"> HYPERLINK  \l "IND_MAC3_01_" </w:instrText>
                        </w:r>
                        <w:r>
                          <w:rPr>
                            <w:rFonts w:ascii="Arial" w:hAnsi="Arial" w:cs="Arial"/>
                            <w:b/>
                            <w:bCs/>
                            <w:color w:val="0000CC"/>
                            <w:sz w:val="20"/>
                          </w:rPr>
                          <w:fldChar w:fldCharType="separate"/>
                        </w:r>
                        <w:r w:rsidR="007C33D2" w:rsidRPr="007B6E85">
                          <w:rPr>
                            <w:rStyle w:val="Hyperlink"/>
                            <w:rFonts w:ascii="Arial" w:hAnsi="Arial" w:cs="Arial"/>
                            <w:b/>
                            <w:bCs/>
                            <w:sz w:val="20"/>
                          </w:rPr>
                          <w:t>IND MAC3 01 0217</w:t>
                        </w:r>
                        <w:bookmarkEnd w:id="12"/>
                        <w:r>
                          <w:rPr>
                            <w:rFonts w:ascii="Arial" w:hAnsi="Arial" w:cs="Arial"/>
                            <w:b/>
                            <w:bCs/>
                            <w:color w:val="0000CC"/>
                            <w:sz w:val="20"/>
                          </w:rPr>
                          <w:fldChar w:fldCharType="end"/>
                        </w:r>
                      </w:p>
                      <w:p w:rsidR="007C33D2" w:rsidRPr="00927E69" w:rsidRDefault="007C33D2" w:rsidP="00927E69">
                        <w:pPr>
                          <w:autoSpaceDE w:val="0"/>
                          <w:autoSpaceDN w:val="0"/>
                          <w:adjustRightInd w:val="0"/>
                          <w:spacing w:after="0" w:line="240" w:lineRule="auto"/>
                          <w:rPr>
                            <w:rFonts w:ascii="Arial" w:hAnsi="Arial" w:cs="Arial"/>
                            <w:bCs/>
                            <w:color w:val="000000"/>
                            <w:sz w:val="24"/>
                            <w:szCs w:val="24"/>
                          </w:rPr>
                        </w:pPr>
                        <w:r w:rsidRPr="00927E69">
                          <w:rPr>
                            <w:rFonts w:ascii="Arial" w:hAnsi="Arial" w:cs="Arial"/>
                            <w:bCs/>
                            <w:color w:val="000000"/>
                            <w:sz w:val="24"/>
                            <w:szCs w:val="24"/>
                          </w:rPr>
                          <w:t>Perform Advanced Engineering Detail Drafting Using CAD</w:t>
                        </w:r>
                      </w:p>
                    </w:txbxContent>
                  </v:textbox>
                </v:shape>
              </w:pict>
            </w:r>
            <w:r w:rsidR="00594E26" w:rsidRPr="00594E26">
              <w:rPr>
                <w:rFonts w:ascii="Arial" w:hAnsi="Arial" w:cs="Arial"/>
                <w:noProof/>
                <w:sz w:val="24"/>
                <w:lang w:val="en-ZA" w:eastAsia="en-ZA"/>
              </w:rPr>
              <w:pict>
                <v:shape id="_x0000_s12549" type="#_x0000_t202" style="position:absolute;margin-left:165.8pt;margin-top:13.65pt;width:156.45pt;height:61.2pt;z-index:25174118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">
                  <v:textbox style="mso-next-textbox:#_x0000_s12549">
                    <w:txbxContent>
                      <w:bookmarkStart w:id="13" w:name="IND_MAC3_02_0217"/>
                      <w:p w:rsidR="007C33D2" w:rsidRDefault="00594E26" w:rsidP="00EF6DC5">
                        <w:pPr>
                          <w:autoSpaceDE w:val="0"/>
                          <w:autoSpaceDN w:val="0"/>
                          <w:adjustRightInd w:val="0"/>
                          <w:spacing w:after="0" w:line="240" w:lineRule="auto"/>
                          <w:rPr>
                            <w:rFonts w:ascii="Arial" w:hAnsi="Arial" w:cs="Arial"/>
                            <w:b/>
                            <w:bCs/>
                            <w:color w:val="0000CC"/>
                            <w:sz w:val="20"/>
                          </w:rPr>
                        </w:pPr>
                        <w:r>
                          <w:rPr>
                            <w:rFonts w:ascii="Arial" w:hAnsi="Arial" w:cs="Arial"/>
                            <w:b/>
                            <w:bCs/>
                            <w:color w:val="0000CC"/>
                            <w:sz w:val="20"/>
                          </w:rPr>
                          <w:fldChar w:fldCharType="begin"/>
                        </w:r>
                        <w:r w:rsidR="007C33D2">
                          <w:rPr>
                            <w:rFonts w:ascii="Arial" w:hAnsi="Arial" w:cs="Arial"/>
                            <w:b/>
                            <w:bCs/>
                            <w:color w:val="0000CC"/>
                            <w:sz w:val="20"/>
                          </w:rPr>
                          <w:instrText xml:space="preserve"> HYPERLINK  \l "IND_MAC3_02_" </w:instrText>
                        </w:r>
                        <w:r>
                          <w:rPr>
                            <w:rFonts w:ascii="Arial" w:hAnsi="Arial" w:cs="Arial"/>
                            <w:b/>
                            <w:bCs/>
                            <w:color w:val="0000CC"/>
                            <w:sz w:val="20"/>
                          </w:rPr>
                          <w:fldChar w:fldCharType="separate"/>
                        </w:r>
                        <w:r w:rsidR="007C33D2" w:rsidRPr="001B55CD">
                          <w:rPr>
                            <w:rStyle w:val="Hyperlink"/>
                            <w:rFonts w:ascii="Arial" w:hAnsi="Arial" w:cs="Arial"/>
                            <w:b/>
                            <w:bCs/>
                            <w:sz w:val="20"/>
                          </w:rPr>
                          <w:t>IND MAC3 02 0217</w:t>
                        </w:r>
                        <w:bookmarkEnd w:id="13"/>
                        <w:r>
                          <w:rPr>
                            <w:rFonts w:ascii="Arial" w:hAnsi="Arial" w:cs="Arial"/>
                            <w:b/>
                            <w:bCs/>
                            <w:color w:val="0000CC"/>
                            <w:sz w:val="20"/>
                          </w:rPr>
                          <w:fldChar w:fldCharType="end"/>
                        </w:r>
                      </w:p>
                      <w:p w:rsidR="007C33D2" w:rsidRPr="00EF6DC5" w:rsidRDefault="007C33D2" w:rsidP="00EF6DC5">
                        <w:pPr>
                          <w:autoSpaceDE w:val="0"/>
                          <w:autoSpaceDN w:val="0"/>
                          <w:adjustRightInd w:val="0"/>
                          <w:spacing w:after="0" w:line="240" w:lineRule="auto"/>
                          <w:rPr>
                            <w:rFonts w:ascii="Arial" w:hAnsi="Arial" w:cs="Arial"/>
                            <w:bCs/>
                            <w:color w:val="000000"/>
                            <w:sz w:val="24"/>
                            <w:szCs w:val="24"/>
                          </w:rPr>
                        </w:pPr>
                        <w:r w:rsidRPr="00927E69">
                          <w:rPr>
                            <w:rFonts w:ascii="Arial" w:hAnsi="Arial" w:cs="Arial"/>
                            <w:bCs/>
                            <w:color w:val="000000"/>
                            <w:sz w:val="24"/>
                            <w:szCs w:val="24"/>
                          </w:rPr>
                          <w:t>Perform Basic CAD/CAM Applications</w:t>
                        </w:r>
                      </w:p>
                    </w:txbxContent>
                  </v:textbox>
                </v:shape>
              </w:pict>
            </w:r>
            <w:r w:rsidR="00594E26" w:rsidRPr="00594E26">
              <w:rPr>
                <w:rFonts w:ascii="Arial" w:hAnsi="Arial" w:cs="Arial"/>
                <w:noProof/>
                <w:sz w:val="24"/>
                <w:lang w:val="en-ZA" w:eastAsia="en-ZA"/>
              </w:rPr>
              <w:pict>
                <v:shape id="_x0000_s12550" type="#_x0000_t202" style="position:absolute;margin-left:328.9pt;margin-top:14.55pt;width:157.25pt;height:60.3pt;z-index:25174220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">
                  <v:textbox style="mso-next-textbox:#_x0000_s12550">
                    <w:txbxContent>
                      <w:bookmarkStart w:id="14" w:name="IND_MAC3_03_0217"/>
                      <w:p w:rsidR="007C33D2" w:rsidRDefault="00594E26" w:rsidP="00EF6DC5">
                        <w:pPr>
                          <w:autoSpaceDE w:val="0"/>
                          <w:autoSpaceDN w:val="0"/>
                          <w:adjustRightInd w:val="0"/>
                          <w:spacing w:after="0" w:line="240" w:lineRule="auto"/>
                          <w:rPr>
                            <w:rFonts w:ascii="Arial" w:hAnsi="Arial" w:cs="Arial"/>
                            <w:b/>
                            <w:bCs/>
                            <w:color w:val="0000CC"/>
                            <w:sz w:val="20"/>
                          </w:rPr>
                        </w:pPr>
                        <w:r>
                          <w:rPr>
                            <w:rFonts w:ascii="Arial" w:hAnsi="Arial" w:cs="Arial"/>
                            <w:b/>
                            <w:bCs/>
                            <w:color w:val="0000CC"/>
                            <w:sz w:val="20"/>
                          </w:rPr>
                          <w:fldChar w:fldCharType="begin"/>
                        </w:r>
                        <w:r w:rsidR="007C33D2">
                          <w:rPr>
                            <w:rFonts w:ascii="Arial" w:hAnsi="Arial" w:cs="Arial"/>
                            <w:b/>
                            <w:bCs/>
                            <w:color w:val="0000CC"/>
                            <w:sz w:val="20"/>
                          </w:rPr>
                          <w:instrText xml:space="preserve"> HYPERLINK  \l "IND_MAC3_03_" </w:instrText>
                        </w:r>
                        <w:r>
                          <w:rPr>
                            <w:rFonts w:ascii="Arial" w:hAnsi="Arial" w:cs="Arial"/>
                            <w:b/>
                            <w:bCs/>
                            <w:color w:val="0000CC"/>
                            <w:sz w:val="20"/>
                          </w:rPr>
                          <w:fldChar w:fldCharType="separate"/>
                        </w:r>
                        <w:r w:rsidR="007C33D2" w:rsidRPr="001B55CD">
                          <w:rPr>
                            <w:rStyle w:val="Hyperlink"/>
                            <w:rFonts w:ascii="Arial" w:hAnsi="Arial" w:cs="Arial"/>
                            <w:b/>
                            <w:bCs/>
                            <w:sz w:val="20"/>
                          </w:rPr>
                          <w:t>IND MAC3 03 0217</w:t>
                        </w:r>
                        <w:bookmarkEnd w:id="14"/>
                        <w:r>
                          <w:rPr>
                            <w:rFonts w:ascii="Arial" w:hAnsi="Arial" w:cs="Arial"/>
                            <w:b/>
                            <w:bCs/>
                            <w:color w:val="0000CC"/>
                            <w:sz w:val="20"/>
                          </w:rPr>
                          <w:fldChar w:fldCharType="end"/>
                        </w:r>
                      </w:p>
                      <w:p w:rsidR="007C33D2" w:rsidRPr="00EF6DC5" w:rsidRDefault="007C33D2" w:rsidP="00EF6DC5">
                        <w:pPr>
                          <w:autoSpaceDE w:val="0"/>
                          <w:autoSpaceDN w:val="0"/>
                          <w:adjustRightInd w:val="0"/>
                          <w:spacing w:after="0" w:line="240" w:lineRule="auto"/>
                          <w:rPr>
                            <w:rFonts w:ascii="Arial" w:hAnsi="Arial" w:cs="Arial"/>
                            <w:bCs/>
                            <w:color w:val="000000"/>
                            <w:sz w:val="24"/>
                            <w:szCs w:val="24"/>
                          </w:rPr>
                        </w:pPr>
                        <w:r w:rsidRPr="00927E69">
                          <w:rPr>
                            <w:rFonts w:ascii="Arial" w:hAnsi="Arial" w:cs="Arial"/>
                            <w:bCs/>
                            <w:color w:val="000000"/>
                            <w:sz w:val="24"/>
                            <w:szCs w:val="24"/>
                          </w:rPr>
                          <w:t>Perform Advanced Lathe CNC Operations</w:t>
                        </w:r>
                      </w:p>
                    </w:txbxContent>
                  </v:textbox>
                </v:shape>
              </w:pict>
            </w:r>
            <w:r>
              <w:rPr>
                <w:rFonts w:ascii="Arial" w:hAnsi="Arial" w:cs="Arial"/>
                <w:b/>
                <w:bCs/>
                <w:i/>
                <w:iCs/>
                <w:sz w:val="24"/>
              </w:rPr>
              <w:t>II</w:t>
            </w:r>
          </w:p>
        </w:tc>
      </w:tr>
      <w:tr w:rsidR="007902D0" w:rsidRPr="008559DF" w:rsidTr="00247540">
        <w:trPr>
          <w:trHeight w:val="7857"/>
        </w:trPr>
        <w:tc>
          <w:tcPr>
            <w:tcW w:w="9900" w:type="dxa"/>
            <w:tcBorders>
              <w:top w:val="nil"/>
              <w:left w:val="single" w:sz="4" w:space="0" w:color="auto"/>
              <w:bottom w:val="single" w:sz="4" w:space="0" w:color="auto"/>
              <w:right w:val="single" w:sz="4" w:space="0" w:color="auto"/>
            </w:tcBorders>
          </w:tcPr>
          <w:p w:rsidR="007902D0" w:rsidRPr="008559DF" w:rsidRDefault="007902D0" w:rsidP="001F3614">
            <w:pPr>
              <w:tabs>
                <w:tab w:val="left" w:pos="6720"/>
              </w:tabs>
              <w:spacing w:after="0" w:line="240" w:lineRule="auto"/>
              <w:rPr>
                <w:rFonts w:ascii="Arial" w:hAnsi="Arial" w:cs="Arial"/>
                <w:sz w:val="24"/>
              </w:rPr>
            </w:pPr>
          </w:p>
          <w:p w:rsidR="007902D0" w:rsidRPr="008559DF" w:rsidRDefault="007902D0" w:rsidP="001F3614">
            <w:pPr>
              <w:autoSpaceDE w:val="0"/>
              <w:autoSpaceDN w:val="0"/>
              <w:adjustRightInd w:val="0"/>
              <w:spacing w:after="0" w:line="240" w:lineRule="auto"/>
              <w:rPr>
                <w:rFonts w:ascii="Arial" w:hAnsi="Arial" w:cs="Arial"/>
                <w:sz w:val="24"/>
              </w:rPr>
            </w:pPr>
          </w:p>
          <w:p w:rsidR="007902D0" w:rsidRPr="008559DF" w:rsidRDefault="007902D0" w:rsidP="001F3614">
            <w:pPr>
              <w:autoSpaceDE w:val="0"/>
              <w:autoSpaceDN w:val="0"/>
              <w:adjustRightInd w:val="0"/>
              <w:spacing w:after="0" w:line="240" w:lineRule="auto"/>
              <w:rPr>
                <w:rFonts w:ascii="Arial" w:hAnsi="Arial" w:cs="Arial"/>
                <w:sz w:val="24"/>
              </w:rPr>
            </w:pPr>
          </w:p>
          <w:p w:rsidR="007902D0" w:rsidRPr="008559DF" w:rsidRDefault="00594E26" w:rsidP="001F3614">
            <w:pPr>
              <w:autoSpaceDE w:val="0"/>
              <w:autoSpaceDN w:val="0"/>
              <w:adjustRightInd w:val="0"/>
              <w:spacing w:after="0" w:line="240" w:lineRule="auto"/>
              <w:rPr>
                <w:rFonts w:ascii="Arial" w:hAnsi="Arial" w:cs="Arial"/>
                <w:sz w:val="24"/>
              </w:rPr>
            </w:pPr>
            <w:r w:rsidRPr="00594E26">
              <w:rPr>
                <w:rFonts w:ascii="Arial" w:hAnsi="Arial" w:cs="Arial"/>
                <w:noProof/>
                <w:sz w:val="24"/>
                <w:lang w:val="en-ZA" w:eastAsia="en-ZA"/>
              </w:rPr>
              <w:pict>
                <v:shape id="_x0000_s12543" type="#_x0000_t202" style="position:absolute;margin-left:328.4pt;margin-top:137.95pt;width:157.5pt;height:59.6pt;z-index:2517350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">
                  <v:textbox style="mso-next-textbox:#_x0000_s12543">
                    <w:txbxContent>
                      <w:bookmarkStart w:id="15" w:name="IND_MAC3_12_0217"/>
                      <w:p w:rsidR="007C33D2" w:rsidRDefault="00594E26" w:rsidP="00EF6DC5">
                        <w:pPr>
                          <w:autoSpaceDE w:val="0"/>
                          <w:autoSpaceDN w:val="0"/>
                          <w:adjustRightInd w:val="0"/>
                          <w:spacing w:after="0" w:line="240" w:lineRule="auto"/>
                          <w:rPr>
                            <w:rFonts w:ascii="Arial" w:hAnsi="Arial" w:cs="Arial"/>
                            <w:b/>
                            <w:bCs/>
                            <w:color w:val="0000CC"/>
                            <w:sz w:val="20"/>
                          </w:rPr>
                        </w:pPr>
                        <w:r>
                          <w:rPr>
                            <w:rFonts w:ascii="Arial" w:hAnsi="Arial" w:cs="Arial"/>
                            <w:b/>
                            <w:bCs/>
                            <w:color w:val="0000CC"/>
                            <w:sz w:val="20"/>
                          </w:rPr>
                          <w:fldChar w:fldCharType="begin"/>
                        </w:r>
                        <w:r w:rsidR="007C33D2">
                          <w:rPr>
                            <w:rFonts w:ascii="Arial" w:hAnsi="Arial" w:cs="Arial"/>
                            <w:b/>
                            <w:bCs/>
                            <w:color w:val="0000CC"/>
                            <w:sz w:val="20"/>
                          </w:rPr>
                          <w:instrText xml:space="preserve"> HYPERLINK  \l "IND_MAC3_12_" </w:instrText>
                        </w:r>
                        <w:r>
                          <w:rPr>
                            <w:rFonts w:ascii="Arial" w:hAnsi="Arial" w:cs="Arial"/>
                            <w:b/>
                            <w:bCs/>
                            <w:color w:val="0000CC"/>
                            <w:sz w:val="20"/>
                          </w:rPr>
                          <w:fldChar w:fldCharType="separate"/>
                        </w:r>
                        <w:r w:rsidR="007C33D2" w:rsidRPr="001B55CD">
                          <w:rPr>
                            <w:rStyle w:val="Hyperlink"/>
                            <w:rFonts w:ascii="Arial" w:hAnsi="Arial" w:cs="Arial"/>
                            <w:b/>
                            <w:bCs/>
                            <w:sz w:val="20"/>
                          </w:rPr>
                          <w:t>IND MAC3 12 0217</w:t>
                        </w:r>
                        <w:bookmarkEnd w:id="15"/>
                        <w:r>
                          <w:rPr>
                            <w:rFonts w:ascii="Arial" w:hAnsi="Arial" w:cs="Arial"/>
                            <w:b/>
                            <w:bCs/>
                            <w:color w:val="0000CC"/>
                            <w:sz w:val="20"/>
                          </w:rPr>
                          <w:fldChar w:fldCharType="end"/>
                        </w:r>
                      </w:p>
                      <w:p w:rsidR="007C33D2" w:rsidRPr="00EF6DC5" w:rsidRDefault="007C33D2" w:rsidP="00EF6DC5">
                        <w:pPr>
                          <w:autoSpaceDE w:val="0"/>
                          <w:autoSpaceDN w:val="0"/>
                          <w:adjustRightInd w:val="0"/>
                          <w:spacing w:after="0" w:line="240" w:lineRule="auto"/>
                          <w:rPr>
                            <w:rFonts w:ascii="Arial" w:hAnsi="Arial" w:cs="Arial"/>
                            <w:bCs/>
                            <w:color w:val="000000"/>
                            <w:sz w:val="24"/>
                            <w:szCs w:val="24"/>
                          </w:rPr>
                        </w:pPr>
                        <w:r w:rsidRPr="00927E69">
                          <w:rPr>
                            <w:rFonts w:ascii="Arial" w:hAnsi="Arial" w:cs="Arial"/>
                            <w:bCs/>
                            <w:color w:val="000000"/>
                            <w:sz w:val="24"/>
                            <w:szCs w:val="24"/>
                          </w:rPr>
                          <w:t>Monitor Implementation of Work Plan/Activities</w:t>
                        </w:r>
                      </w:p>
                    </w:txbxContent>
                  </v:textbox>
                </v:shape>
              </w:pict>
            </w:r>
            <w:r w:rsidRPr="00594E26">
              <w:rPr>
                <w:rFonts w:ascii="Arial" w:hAnsi="Arial" w:cs="Arial"/>
                <w:noProof/>
                <w:sz w:val="24"/>
                <w:lang w:val="en-ZA" w:eastAsia="en-ZA"/>
              </w:rPr>
              <w:pict>
                <v:shape id="_x0000_s12541" type="#_x0000_t202" style="position:absolute;margin-left:166.8pt;margin-top:137.95pt;width:155.9pt;height:59.6pt;z-index:2517329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">
                  <v:textbox style="mso-next-textbox:#_x0000_s12541">
                    <w:txbxContent>
                      <w:bookmarkStart w:id="16" w:name="IND_MAC3_11_0217"/>
                      <w:p w:rsidR="007C33D2" w:rsidRDefault="00594E26" w:rsidP="00EF6DC5">
                        <w:pPr>
                          <w:autoSpaceDE w:val="0"/>
                          <w:autoSpaceDN w:val="0"/>
                          <w:adjustRightInd w:val="0"/>
                          <w:spacing w:after="0" w:line="240" w:lineRule="auto"/>
                          <w:rPr>
                            <w:rFonts w:ascii="Arial" w:hAnsi="Arial" w:cs="Arial"/>
                            <w:b/>
                            <w:bCs/>
                            <w:color w:val="0000CC"/>
                            <w:sz w:val="20"/>
                          </w:rPr>
                        </w:pPr>
                        <w:r>
                          <w:rPr>
                            <w:rFonts w:ascii="Arial" w:hAnsi="Arial" w:cs="Arial"/>
                            <w:b/>
                            <w:bCs/>
                            <w:color w:val="0000CC"/>
                            <w:sz w:val="20"/>
                          </w:rPr>
                          <w:fldChar w:fldCharType="begin"/>
                        </w:r>
                        <w:r w:rsidR="007C33D2">
                          <w:rPr>
                            <w:rFonts w:ascii="Arial" w:hAnsi="Arial" w:cs="Arial"/>
                            <w:b/>
                            <w:bCs/>
                            <w:color w:val="0000CC"/>
                            <w:sz w:val="20"/>
                          </w:rPr>
                          <w:instrText xml:space="preserve"> HYPERLINK  \l "IND_MAC3_11_" </w:instrText>
                        </w:r>
                        <w:r>
                          <w:rPr>
                            <w:rFonts w:ascii="Arial" w:hAnsi="Arial" w:cs="Arial"/>
                            <w:b/>
                            <w:bCs/>
                            <w:color w:val="0000CC"/>
                            <w:sz w:val="20"/>
                          </w:rPr>
                          <w:fldChar w:fldCharType="separate"/>
                        </w:r>
                        <w:r w:rsidR="007C33D2" w:rsidRPr="001B55CD">
                          <w:rPr>
                            <w:rStyle w:val="Hyperlink"/>
                            <w:rFonts w:ascii="Arial" w:hAnsi="Arial" w:cs="Arial"/>
                            <w:b/>
                            <w:bCs/>
                            <w:sz w:val="20"/>
                          </w:rPr>
                          <w:t>IND MAC3 11 0217</w:t>
                        </w:r>
                        <w:bookmarkEnd w:id="16"/>
                        <w:r>
                          <w:rPr>
                            <w:rFonts w:ascii="Arial" w:hAnsi="Arial" w:cs="Arial"/>
                            <w:b/>
                            <w:bCs/>
                            <w:color w:val="0000CC"/>
                            <w:sz w:val="20"/>
                          </w:rPr>
                          <w:fldChar w:fldCharType="end"/>
                        </w:r>
                      </w:p>
                      <w:p w:rsidR="007C33D2" w:rsidRPr="00927E69" w:rsidRDefault="007C33D2" w:rsidP="00927E69">
                        <w:pPr>
                          <w:autoSpaceDE w:val="0"/>
                          <w:autoSpaceDN w:val="0"/>
                          <w:adjustRightInd w:val="0"/>
                          <w:spacing w:after="0" w:line="240" w:lineRule="auto"/>
                          <w:rPr>
                            <w:rFonts w:ascii="Arial" w:hAnsi="Arial" w:cs="Arial"/>
                            <w:bCs/>
                            <w:color w:val="000000"/>
                            <w:sz w:val="24"/>
                            <w:szCs w:val="24"/>
                          </w:rPr>
                        </w:pPr>
                        <w:r w:rsidRPr="00927E69">
                          <w:rPr>
                            <w:rFonts w:ascii="Arial" w:hAnsi="Arial" w:cs="Arial"/>
                            <w:bCs/>
                            <w:color w:val="000000"/>
                            <w:sz w:val="24"/>
                            <w:szCs w:val="24"/>
                          </w:rPr>
                          <w:t>Test and Dry-Run Tool and Die Components</w:t>
                        </w:r>
                      </w:p>
                    </w:txbxContent>
                  </v:textbox>
                </v:shape>
              </w:pict>
            </w:r>
            <w:r w:rsidRPr="00594E26">
              <w:rPr>
                <w:rFonts w:ascii="Arial" w:hAnsi="Arial" w:cs="Arial"/>
                <w:noProof/>
                <w:sz w:val="24"/>
                <w:lang w:val="en-ZA" w:eastAsia="en-ZA"/>
              </w:rPr>
              <w:pict>
                <v:shape id="Text Box 1787" o:spid="_x0000_s12545" type="#_x0000_t202" style="position:absolute;margin-left:328.4pt;margin-top:204.3pt;width:156.75pt;height:64.5pt;z-index:2517370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">
                  <v:textbox style="mso-next-textbox:#Text Box 1787">
                    <w:txbxContent>
                      <w:bookmarkStart w:id="17" w:name="IND_MAC3_15_0217"/>
                      <w:p w:rsidR="007C33D2" w:rsidRDefault="00594E26" w:rsidP="00EF6DC5">
                        <w:pPr>
                          <w:autoSpaceDE w:val="0"/>
                          <w:autoSpaceDN w:val="0"/>
                          <w:adjustRightInd w:val="0"/>
                          <w:spacing w:after="0" w:line="240" w:lineRule="auto"/>
                          <w:rPr>
                            <w:rFonts w:ascii="Arial" w:hAnsi="Arial" w:cs="Arial"/>
                            <w:b/>
                            <w:bCs/>
                            <w:color w:val="0000CC"/>
                            <w:sz w:val="20"/>
                          </w:rPr>
                        </w:pPr>
                        <w:r>
                          <w:rPr>
                            <w:rFonts w:ascii="Arial" w:hAnsi="Arial" w:cs="Arial"/>
                            <w:b/>
                            <w:bCs/>
                            <w:color w:val="0000CC"/>
                            <w:sz w:val="20"/>
                          </w:rPr>
                          <w:fldChar w:fldCharType="begin"/>
                        </w:r>
                        <w:r w:rsidR="007C33D2">
                          <w:rPr>
                            <w:rFonts w:ascii="Arial" w:hAnsi="Arial" w:cs="Arial"/>
                            <w:b/>
                            <w:bCs/>
                            <w:color w:val="0000CC"/>
                            <w:sz w:val="20"/>
                          </w:rPr>
                          <w:instrText xml:space="preserve"> HYPERLINK  \l "IND_MAC3_15_" </w:instrText>
                        </w:r>
                        <w:r>
                          <w:rPr>
                            <w:rFonts w:ascii="Arial" w:hAnsi="Arial" w:cs="Arial"/>
                            <w:b/>
                            <w:bCs/>
                            <w:color w:val="0000CC"/>
                            <w:sz w:val="20"/>
                          </w:rPr>
                          <w:fldChar w:fldCharType="separate"/>
                        </w:r>
                        <w:r w:rsidR="007C33D2" w:rsidRPr="001B55CD">
                          <w:rPr>
                            <w:rStyle w:val="Hyperlink"/>
                            <w:rFonts w:ascii="Arial" w:hAnsi="Arial" w:cs="Arial"/>
                            <w:b/>
                            <w:bCs/>
                            <w:sz w:val="20"/>
                          </w:rPr>
                          <w:t>IND MAC3 15 0217</w:t>
                        </w:r>
                        <w:bookmarkEnd w:id="17"/>
                        <w:r>
                          <w:rPr>
                            <w:rFonts w:ascii="Arial" w:hAnsi="Arial" w:cs="Arial"/>
                            <w:b/>
                            <w:bCs/>
                            <w:color w:val="0000CC"/>
                            <w:sz w:val="20"/>
                          </w:rPr>
                          <w:fldChar w:fldCharType="end"/>
                        </w:r>
                      </w:p>
                      <w:p w:rsidR="007C33D2" w:rsidRPr="00EF6DC5" w:rsidRDefault="007C33D2" w:rsidP="00EF6DC5">
                        <w:pPr>
                          <w:autoSpaceDE w:val="0"/>
                          <w:autoSpaceDN w:val="0"/>
                          <w:adjustRightInd w:val="0"/>
                          <w:spacing w:after="0" w:line="240" w:lineRule="auto"/>
                          <w:rPr>
                            <w:rFonts w:ascii="Arial" w:hAnsi="Arial" w:cs="Arial"/>
                            <w:bCs/>
                            <w:color w:val="000000"/>
                            <w:sz w:val="24"/>
                            <w:szCs w:val="24"/>
                          </w:rPr>
                        </w:pPr>
                        <w:r w:rsidRPr="00927E69">
                          <w:rPr>
                            <w:rFonts w:ascii="Arial" w:hAnsi="Arial" w:cs="Arial"/>
                            <w:bCs/>
                            <w:color w:val="000000"/>
                            <w:sz w:val="24"/>
                            <w:szCs w:val="24"/>
                          </w:rPr>
                          <w:t>Lead Small Teams</w:t>
                        </w:r>
                      </w:p>
                    </w:txbxContent>
                  </v:textbox>
                </v:shape>
              </w:pict>
            </w:r>
            <w:r w:rsidRPr="00594E26">
              <w:rPr>
                <w:rFonts w:ascii="Arial" w:hAnsi="Arial" w:cs="Arial"/>
                <w:noProof/>
                <w:sz w:val="24"/>
                <w:lang w:val="en-ZA" w:eastAsia="en-ZA"/>
              </w:rPr>
              <w:pict>
                <v:shape id="Text Box 1786" o:spid="_x0000_s12544" type="#_x0000_t202" style="position:absolute;margin-left:166.8pt;margin-top:204.3pt;width:155.45pt;height:64.5pt;z-index:2517360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">
                  <v:textbox style="mso-next-textbox:#Text Box 1786">
                    <w:txbxContent>
                      <w:bookmarkStart w:id="18" w:name="IND_MAC3_14_0217"/>
                      <w:p w:rsidR="007C33D2" w:rsidRDefault="00594E26" w:rsidP="00EF6DC5">
                        <w:pPr>
                          <w:autoSpaceDE w:val="0"/>
                          <w:autoSpaceDN w:val="0"/>
                          <w:adjustRightInd w:val="0"/>
                          <w:spacing w:after="0" w:line="240" w:lineRule="auto"/>
                          <w:rPr>
                            <w:rFonts w:ascii="Arial" w:hAnsi="Arial" w:cs="Arial"/>
                            <w:b/>
                            <w:bCs/>
                            <w:color w:val="0000CC"/>
                            <w:sz w:val="20"/>
                          </w:rPr>
                        </w:pPr>
                        <w:r>
                          <w:rPr>
                            <w:rFonts w:ascii="Arial" w:hAnsi="Arial" w:cs="Arial"/>
                            <w:b/>
                            <w:bCs/>
                            <w:color w:val="0000CC"/>
                            <w:sz w:val="20"/>
                          </w:rPr>
                          <w:fldChar w:fldCharType="begin"/>
                        </w:r>
                        <w:r w:rsidR="007C33D2">
                          <w:rPr>
                            <w:rFonts w:ascii="Arial" w:hAnsi="Arial" w:cs="Arial"/>
                            <w:b/>
                            <w:bCs/>
                            <w:color w:val="0000CC"/>
                            <w:sz w:val="20"/>
                          </w:rPr>
                          <w:instrText xml:space="preserve"> HYPERLINK  \l "IND_MAC3_14_" </w:instrText>
                        </w:r>
                        <w:r>
                          <w:rPr>
                            <w:rFonts w:ascii="Arial" w:hAnsi="Arial" w:cs="Arial"/>
                            <w:b/>
                            <w:bCs/>
                            <w:color w:val="0000CC"/>
                            <w:sz w:val="20"/>
                          </w:rPr>
                          <w:fldChar w:fldCharType="separate"/>
                        </w:r>
                        <w:r w:rsidR="007C33D2" w:rsidRPr="001B55CD">
                          <w:rPr>
                            <w:rStyle w:val="Hyperlink"/>
                            <w:rFonts w:ascii="Arial" w:hAnsi="Arial" w:cs="Arial"/>
                            <w:b/>
                            <w:bCs/>
                            <w:sz w:val="20"/>
                          </w:rPr>
                          <w:t>IND MAC3 14 0217</w:t>
                        </w:r>
                        <w:bookmarkEnd w:id="18"/>
                        <w:r>
                          <w:rPr>
                            <w:rFonts w:ascii="Arial" w:hAnsi="Arial" w:cs="Arial"/>
                            <w:b/>
                            <w:bCs/>
                            <w:color w:val="0000CC"/>
                            <w:sz w:val="20"/>
                          </w:rPr>
                          <w:fldChar w:fldCharType="end"/>
                        </w:r>
                      </w:p>
                      <w:p w:rsidR="007C33D2" w:rsidRPr="00EF6DC5" w:rsidRDefault="007C33D2" w:rsidP="00EF6DC5">
                        <w:pPr>
                          <w:autoSpaceDE w:val="0"/>
                          <w:autoSpaceDN w:val="0"/>
                          <w:adjustRightInd w:val="0"/>
                          <w:spacing w:after="0" w:line="240" w:lineRule="auto"/>
                          <w:rPr>
                            <w:rFonts w:ascii="Arial" w:hAnsi="Arial" w:cs="Arial"/>
                            <w:bCs/>
                            <w:color w:val="000000"/>
                            <w:sz w:val="24"/>
                            <w:szCs w:val="24"/>
                          </w:rPr>
                        </w:pPr>
                        <w:r w:rsidRPr="00927E69">
                          <w:rPr>
                            <w:rFonts w:ascii="Arial" w:hAnsi="Arial" w:cs="Arial"/>
                            <w:bCs/>
                            <w:color w:val="000000"/>
                            <w:sz w:val="24"/>
                            <w:szCs w:val="24"/>
                          </w:rPr>
                          <w:t>Lead Workplace Communication</w:t>
                        </w:r>
                      </w:p>
                    </w:txbxContent>
                  </v:textbox>
                </v:shape>
              </w:pict>
            </w:r>
            <w:r w:rsidRPr="00594E26">
              <w:rPr>
                <w:rFonts w:ascii="Arial" w:hAnsi="Arial" w:cs="Arial"/>
                <w:noProof/>
                <w:sz w:val="24"/>
                <w:lang w:val="en-ZA" w:eastAsia="en-ZA"/>
              </w:rPr>
              <w:pict>
                <v:shape id="Text Box 1794" o:spid="_x0000_s12552" type="#_x0000_t202" style="position:absolute;margin-left:166.8pt;margin-top:276.75pt;width:155.45pt;height:64.8pt;z-index:2517442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">
                  <v:textbox style="mso-next-textbox:#Text Box 1794">
                    <w:txbxContent>
                      <w:bookmarkStart w:id="19" w:name="IND_MAC3_17_0217"/>
                      <w:p w:rsidR="007C33D2" w:rsidRDefault="00594E26" w:rsidP="00EF6DC5">
                        <w:pPr>
                          <w:autoSpaceDE w:val="0"/>
                          <w:autoSpaceDN w:val="0"/>
                          <w:adjustRightInd w:val="0"/>
                          <w:spacing w:after="0" w:line="240" w:lineRule="auto"/>
                          <w:rPr>
                            <w:rFonts w:ascii="Arial" w:hAnsi="Arial" w:cs="Arial"/>
                            <w:b/>
                            <w:bCs/>
                            <w:color w:val="0000CC"/>
                            <w:sz w:val="20"/>
                          </w:rPr>
                        </w:pPr>
                        <w:r>
                          <w:rPr>
                            <w:rFonts w:ascii="Arial" w:hAnsi="Arial" w:cs="Arial"/>
                            <w:b/>
                            <w:bCs/>
                            <w:color w:val="0000CC"/>
                            <w:sz w:val="20"/>
                          </w:rPr>
                          <w:fldChar w:fldCharType="begin"/>
                        </w:r>
                        <w:r w:rsidR="007C33D2">
                          <w:rPr>
                            <w:rFonts w:ascii="Arial" w:hAnsi="Arial" w:cs="Arial"/>
                            <w:b/>
                            <w:bCs/>
                            <w:color w:val="0000CC"/>
                            <w:sz w:val="20"/>
                          </w:rPr>
                          <w:instrText xml:space="preserve"> HYPERLINK  \l "IND_MAC3_17_" </w:instrText>
                        </w:r>
                        <w:r>
                          <w:rPr>
                            <w:rFonts w:ascii="Arial" w:hAnsi="Arial" w:cs="Arial"/>
                            <w:b/>
                            <w:bCs/>
                            <w:color w:val="0000CC"/>
                            <w:sz w:val="20"/>
                          </w:rPr>
                          <w:fldChar w:fldCharType="separate"/>
                        </w:r>
                        <w:r w:rsidR="007C33D2" w:rsidRPr="00927E69">
                          <w:rPr>
                            <w:rStyle w:val="Hyperlink"/>
                            <w:rFonts w:ascii="Arial" w:hAnsi="Arial" w:cs="Arial"/>
                            <w:b/>
                            <w:bCs/>
                            <w:sz w:val="20"/>
                          </w:rPr>
                          <w:t>IND MAC3 17 0217</w:t>
                        </w:r>
                        <w:bookmarkEnd w:id="19"/>
                        <w:r>
                          <w:rPr>
                            <w:rFonts w:ascii="Arial" w:hAnsi="Arial" w:cs="Arial"/>
                            <w:b/>
                            <w:bCs/>
                            <w:color w:val="0000CC"/>
                            <w:sz w:val="20"/>
                          </w:rPr>
                          <w:fldChar w:fldCharType="end"/>
                        </w:r>
                      </w:p>
                      <w:p w:rsidR="007C33D2" w:rsidRPr="00EF6DC5" w:rsidRDefault="007C33D2" w:rsidP="00EF6DC5">
                        <w:pPr>
                          <w:autoSpaceDE w:val="0"/>
                          <w:autoSpaceDN w:val="0"/>
                          <w:adjustRightInd w:val="0"/>
                          <w:spacing w:after="0" w:line="240" w:lineRule="auto"/>
                          <w:rPr>
                            <w:rFonts w:ascii="Arial" w:hAnsi="Arial" w:cs="Arial"/>
                            <w:bCs/>
                            <w:color w:val="000000"/>
                            <w:sz w:val="24"/>
                            <w:szCs w:val="24"/>
                          </w:rPr>
                        </w:pPr>
                        <w:r w:rsidRPr="00927E69">
                          <w:rPr>
                            <w:rFonts w:ascii="Arial" w:hAnsi="Arial" w:cs="Arial"/>
                            <w:bCs/>
                            <w:color w:val="000000"/>
                            <w:sz w:val="24"/>
                            <w:szCs w:val="24"/>
                          </w:rPr>
                          <w:t>Prevent and Eliminate MUDA</w:t>
                        </w:r>
                      </w:p>
                    </w:txbxContent>
                  </v:textbox>
                </v:shape>
              </w:pict>
            </w:r>
            <w:r w:rsidRPr="00594E26">
              <w:rPr>
                <w:rFonts w:ascii="Arial" w:hAnsi="Arial" w:cs="Arial"/>
                <w:noProof/>
                <w:sz w:val="24"/>
                <w:lang w:val="en-ZA" w:eastAsia="en-ZA"/>
              </w:rPr>
              <w:pict>
                <v:shape id="_x0000_s12536" type="#_x0000_t202" style="position:absolute;margin-left:-.6pt;margin-top:1.15pt;width:159.05pt;height:62.15pt;z-index:2517278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">
                  <v:textbox style="mso-next-textbox:#_x0000_s12536">
                    <w:txbxContent>
                      <w:bookmarkStart w:id="20" w:name="IND_MAC3_04_0217"/>
                      <w:p w:rsidR="007C33D2" w:rsidRDefault="00594E26" w:rsidP="00EF6DC5">
                        <w:pPr>
                          <w:autoSpaceDE w:val="0"/>
                          <w:autoSpaceDN w:val="0"/>
                          <w:adjustRightInd w:val="0"/>
                          <w:spacing w:after="0" w:line="240" w:lineRule="auto"/>
                          <w:rPr>
                            <w:rFonts w:ascii="Arial" w:hAnsi="Arial" w:cs="Arial"/>
                            <w:b/>
                            <w:bCs/>
                            <w:color w:val="0000CC"/>
                            <w:sz w:val="20"/>
                          </w:rPr>
                        </w:pPr>
                        <w:r>
                          <w:rPr>
                            <w:rFonts w:ascii="Arial" w:hAnsi="Arial" w:cs="Arial"/>
                            <w:b/>
                            <w:bCs/>
                            <w:color w:val="0000CC"/>
                            <w:sz w:val="20"/>
                          </w:rPr>
                          <w:fldChar w:fldCharType="begin"/>
                        </w:r>
                        <w:r w:rsidR="007C33D2">
                          <w:rPr>
                            <w:rFonts w:ascii="Arial" w:hAnsi="Arial" w:cs="Arial"/>
                            <w:b/>
                            <w:bCs/>
                            <w:color w:val="0000CC"/>
                            <w:sz w:val="20"/>
                          </w:rPr>
                          <w:instrText xml:space="preserve"> HYPERLINK  \l "IND_MAC3_04_" </w:instrText>
                        </w:r>
                        <w:r>
                          <w:rPr>
                            <w:rFonts w:ascii="Arial" w:hAnsi="Arial" w:cs="Arial"/>
                            <w:b/>
                            <w:bCs/>
                            <w:color w:val="0000CC"/>
                            <w:sz w:val="20"/>
                          </w:rPr>
                          <w:fldChar w:fldCharType="separate"/>
                        </w:r>
                        <w:r w:rsidR="007C33D2" w:rsidRPr="001B55CD">
                          <w:rPr>
                            <w:rStyle w:val="Hyperlink"/>
                            <w:rFonts w:ascii="Arial" w:hAnsi="Arial" w:cs="Arial"/>
                            <w:b/>
                            <w:bCs/>
                            <w:sz w:val="20"/>
                          </w:rPr>
                          <w:t>IND MAC3 04 0217</w:t>
                        </w:r>
                        <w:bookmarkEnd w:id="20"/>
                        <w:r>
                          <w:rPr>
                            <w:rFonts w:ascii="Arial" w:hAnsi="Arial" w:cs="Arial"/>
                            <w:b/>
                            <w:bCs/>
                            <w:color w:val="0000CC"/>
                            <w:sz w:val="20"/>
                          </w:rPr>
                          <w:fldChar w:fldCharType="end"/>
                        </w:r>
                      </w:p>
                      <w:p w:rsidR="007C33D2" w:rsidRPr="00EF6DC5" w:rsidRDefault="007C33D2" w:rsidP="00EF6DC5">
                        <w:pPr>
                          <w:autoSpaceDE w:val="0"/>
                          <w:autoSpaceDN w:val="0"/>
                          <w:adjustRightInd w:val="0"/>
                          <w:spacing w:after="0" w:line="240" w:lineRule="auto"/>
                          <w:rPr>
                            <w:rFonts w:ascii="Arial" w:hAnsi="Arial" w:cs="Arial"/>
                            <w:bCs/>
                            <w:color w:val="000000"/>
                            <w:sz w:val="24"/>
                            <w:szCs w:val="24"/>
                          </w:rPr>
                        </w:pPr>
                        <w:r w:rsidRPr="00927E69">
                          <w:rPr>
                            <w:rFonts w:ascii="Arial" w:hAnsi="Arial" w:cs="Arial"/>
                            <w:bCs/>
                            <w:color w:val="000000"/>
                            <w:sz w:val="24"/>
                            <w:szCs w:val="24"/>
                          </w:rPr>
                          <w:t>Perform Advanced CNC Milling Operations</w:t>
                        </w:r>
                      </w:p>
                    </w:txbxContent>
                  </v:textbox>
                </v:shape>
              </w:pict>
            </w:r>
            <w:r w:rsidRPr="00594E26">
              <w:rPr>
                <w:rFonts w:ascii="Arial" w:hAnsi="Arial" w:cs="Arial"/>
                <w:noProof/>
                <w:sz w:val="24"/>
                <w:lang w:val="en-ZA" w:eastAsia="en-ZA"/>
              </w:rPr>
              <w:pict>
                <v:shape id="Text Box 1784" o:spid="_x0000_s12542" type="#_x0000_t202" style="position:absolute;margin-left:-1.35pt;margin-top:204.3pt;width:160.55pt;height:64.5pt;z-index:2517340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">
                  <v:textbox style="mso-next-textbox:#Text Box 1784">
                    <w:txbxContent>
                      <w:bookmarkStart w:id="21" w:name="IND_MAC3_13_0217"/>
                      <w:p w:rsidR="007C33D2" w:rsidRDefault="00594E26" w:rsidP="00EF6DC5">
                        <w:pPr>
                          <w:autoSpaceDE w:val="0"/>
                          <w:autoSpaceDN w:val="0"/>
                          <w:adjustRightInd w:val="0"/>
                          <w:spacing w:after="0" w:line="240" w:lineRule="auto"/>
                          <w:rPr>
                            <w:rFonts w:ascii="Arial" w:hAnsi="Arial" w:cs="Arial"/>
                            <w:b/>
                            <w:bCs/>
                            <w:color w:val="0000CC"/>
                            <w:sz w:val="20"/>
                          </w:rPr>
                        </w:pPr>
                        <w:r>
                          <w:rPr>
                            <w:rFonts w:ascii="Arial" w:hAnsi="Arial" w:cs="Arial"/>
                            <w:b/>
                            <w:bCs/>
                            <w:color w:val="0000CC"/>
                            <w:sz w:val="20"/>
                          </w:rPr>
                          <w:fldChar w:fldCharType="begin"/>
                        </w:r>
                        <w:r w:rsidR="007C33D2">
                          <w:rPr>
                            <w:rFonts w:ascii="Arial" w:hAnsi="Arial" w:cs="Arial"/>
                            <w:b/>
                            <w:bCs/>
                            <w:color w:val="0000CC"/>
                            <w:sz w:val="20"/>
                          </w:rPr>
                          <w:instrText xml:space="preserve"> HYPERLINK  \l "IND_MAC3_13_" </w:instrText>
                        </w:r>
                        <w:r>
                          <w:rPr>
                            <w:rFonts w:ascii="Arial" w:hAnsi="Arial" w:cs="Arial"/>
                            <w:b/>
                            <w:bCs/>
                            <w:color w:val="0000CC"/>
                            <w:sz w:val="20"/>
                          </w:rPr>
                          <w:fldChar w:fldCharType="separate"/>
                        </w:r>
                        <w:r w:rsidR="007C33D2" w:rsidRPr="001B55CD">
                          <w:rPr>
                            <w:rStyle w:val="Hyperlink"/>
                            <w:rFonts w:ascii="Arial" w:hAnsi="Arial" w:cs="Arial"/>
                            <w:b/>
                            <w:bCs/>
                            <w:sz w:val="20"/>
                          </w:rPr>
                          <w:t>IND MAC3 13 0217</w:t>
                        </w:r>
                        <w:bookmarkEnd w:id="21"/>
                        <w:r>
                          <w:rPr>
                            <w:rFonts w:ascii="Arial" w:hAnsi="Arial" w:cs="Arial"/>
                            <w:b/>
                            <w:bCs/>
                            <w:color w:val="0000CC"/>
                            <w:sz w:val="20"/>
                          </w:rPr>
                          <w:fldChar w:fldCharType="end"/>
                        </w:r>
                      </w:p>
                      <w:p w:rsidR="007C33D2" w:rsidRPr="00EF6DC5" w:rsidRDefault="007C33D2" w:rsidP="00EF6DC5">
                        <w:pPr>
                          <w:autoSpaceDE w:val="0"/>
                          <w:autoSpaceDN w:val="0"/>
                          <w:adjustRightInd w:val="0"/>
                          <w:spacing w:after="0" w:line="240" w:lineRule="auto"/>
                          <w:rPr>
                            <w:rFonts w:ascii="Arial" w:hAnsi="Arial" w:cs="Arial"/>
                            <w:bCs/>
                            <w:color w:val="000000"/>
                            <w:sz w:val="24"/>
                            <w:szCs w:val="24"/>
                          </w:rPr>
                        </w:pPr>
                        <w:r w:rsidRPr="00927E69">
                          <w:rPr>
                            <w:rFonts w:ascii="Arial" w:hAnsi="Arial" w:cs="Arial"/>
                            <w:bCs/>
                            <w:color w:val="000000"/>
                            <w:sz w:val="24"/>
                            <w:szCs w:val="24"/>
                          </w:rPr>
                          <w:t>Apply Quality Control</w:t>
                        </w:r>
                      </w:p>
                    </w:txbxContent>
                  </v:textbox>
                </v:shape>
              </w:pict>
            </w:r>
            <w:r w:rsidRPr="00594E26">
              <w:rPr>
                <w:rFonts w:ascii="Arial" w:hAnsi="Arial" w:cs="Arial"/>
                <w:noProof/>
                <w:sz w:val="24"/>
                <w:lang w:val="en-ZA" w:eastAsia="en-ZA"/>
              </w:rPr>
              <w:pict>
                <v:shape id="_x0000_s12538" type="#_x0000_t202" style="position:absolute;margin-left:327.65pt;margin-top:1.15pt;width:157.5pt;height:62.15pt;z-index:2517299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">
                  <v:textbox style="mso-next-textbox:#_x0000_s12538">
                    <w:txbxContent>
                      <w:bookmarkStart w:id="22" w:name="IND_MAC3_06_0217"/>
                      <w:p w:rsidR="007C33D2" w:rsidRPr="004069DC" w:rsidRDefault="00594E26" w:rsidP="00EF6DC5">
                        <w:pPr>
                          <w:spacing w:after="0" w:line="240" w:lineRule="auto"/>
                          <w:rPr>
                            <w:rFonts w:ascii="Arial" w:hAnsi="Arial" w:cs="Arial"/>
                          </w:rPr>
                        </w:pPr>
                        <w:r>
                          <w:rPr>
                            <w:rFonts w:ascii="Arial" w:hAnsi="Arial" w:cs="Arial"/>
                            <w:b/>
                            <w:bCs/>
                            <w:color w:val="0000CC"/>
                            <w:sz w:val="20"/>
                          </w:rPr>
                          <w:fldChar w:fldCharType="begin"/>
                        </w:r>
                        <w:r w:rsidR="007C33D2">
                          <w:rPr>
                            <w:rFonts w:ascii="Arial" w:hAnsi="Arial" w:cs="Arial"/>
                            <w:b/>
                            <w:bCs/>
                            <w:color w:val="0000CC"/>
                            <w:sz w:val="20"/>
                          </w:rPr>
                          <w:instrText xml:space="preserve"> HYPERLINK  \l "IND_MAC3_06_" </w:instrText>
                        </w:r>
                        <w:r>
                          <w:rPr>
                            <w:rFonts w:ascii="Arial" w:hAnsi="Arial" w:cs="Arial"/>
                            <w:b/>
                            <w:bCs/>
                            <w:color w:val="0000CC"/>
                            <w:sz w:val="20"/>
                          </w:rPr>
                          <w:fldChar w:fldCharType="separate"/>
                        </w:r>
                        <w:r w:rsidR="007C33D2" w:rsidRPr="001B55CD">
                          <w:rPr>
                            <w:rStyle w:val="Hyperlink"/>
                            <w:rFonts w:ascii="Arial" w:hAnsi="Arial" w:cs="Arial"/>
                            <w:b/>
                            <w:bCs/>
                            <w:sz w:val="20"/>
                          </w:rPr>
                          <w:t>IND MAC3 06 0217</w:t>
                        </w:r>
                        <w:bookmarkEnd w:id="22"/>
                        <w:r>
                          <w:rPr>
                            <w:rFonts w:ascii="Arial" w:hAnsi="Arial" w:cs="Arial"/>
                            <w:b/>
                            <w:bCs/>
                            <w:color w:val="0000CC"/>
                            <w:sz w:val="20"/>
                          </w:rPr>
                          <w:fldChar w:fldCharType="end"/>
                        </w:r>
                      </w:p>
                      <w:p w:rsidR="007C33D2" w:rsidRPr="00EF6DC5" w:rsidRDefault="007C33D2" w:rsidP="00EF6DC5">
                        <w:pPr>
                          <w:autoSpaceDE w:val="0"/>
                          <w:autoSpaceDN w:val="0"/>
                          <w:adjustRightInd w:val="0"/>
                          <w:spacing w:after="0" w:line="240" w:lineRule="auto"/>
                          <w:rPr>
                            <w:rFonts w:ascii="Arial" w:hAnsi="Arial" w:cs="Arial"/>
                            <w:bCs/>
                            <w:color w:val="000000"/>
                            <w:sz w:val="24"/>
                            <w:szCs w:val="24"/>
                          </w:rPr>
                        </w:pPr>
                        <w:r w:rsidRPr="00927E69">
                          <w:rPr>
                            <w:rFonts w:ascii="Arial" w:hAnsi="Arial" w:cs="Arial"/>
                            <w:bCs/>
                            <w:color w:val="000000"/>
                            <w:sz w:val="24"/>
                            <w:szCs w:val="24"/>
                          </w:rPr>
                          <w:t>Perform EDM Plunger and Wire Operations</w:t>
                        </w:r>
                      </w:p>
                    </w:txbxContent>
                  </v:textbox>
                </v:shape>
              </w:pict>
            </w:r>
            <w:r w:rsidRPr="00594E26">
              <w:rPr>
                <w:rFonts w:ascii="Arial" w:hAnsi="Arial" w:cs="Arial"/>
                <w:noProof/>
                <w:sz w:val="24"/>
                <w:lang w:val="en-ZA" w:eastAsia="en-ZA"/>
              </w:rPr>
              <w:pict>
                <v:shape id="_x0000_s12537" type="#_x0000_t202" style="position:absolute;margin-left:165.55pt;margin-top:1.15pt;width:156.4pt;height:62.15pt;z-index:2517288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">
                  <v:textbox style="mso-next-textbox:#_x0000_s12537">
                    <w:txbxContent>
                      <w:bookmarkStart w:id="23" w:name="IND_MAC3_05_0217"/>
                      <w:p w:rsidR="007C33D2" w:rsidRDefault="00594E26" w:rsidP="00EF6DC5">
                        <w:pPr>
                          <w:autoSpaceDE w:val="0"/>
                          <w:autoSpaceDN w:val="0"/>
                          <w:adjustRightInd w:val="0"/>
                          <w:spacing w:after="0" w:line="240" w:lineRule="auto"/>
                          <w:rPr>
                            <w:rFonts w:ascii="Arial" w:hAnsi="Arial" w:cs="Arial"/>
                            <w:b/>
                            <w:bCs/>
                            <w:color w:val="0000CC"/>
                            <w:sz w:val="20"/>
                          </w:rPr>
                        </w:pPr>
                        <w:r>
                          <w:rPr>
                            <w:rFonts w:ascii="Arial" w:hAnsi="Arial" w:cs="Arial"/>
                            <w:b/>
                            <w:bCs/>
                            <w:color w:val="0000CC"/>
                            <w:sz w:val="20"/>
                          </w:rPr>
                          <w:fldChar w:fldCharType="begin"/>
                        </w:r>
                        <w:r w:rsidR="007C33D2">
                          <w:rPr>
                            <w:rFonts w:ascii="Arial" w:hAnsi="Arial" w:cs="Arial"/>
                            <w:b/>
                            <w:bCs/>
                            <w:color w:val="0000CC"/>
                            <w:sz w:val="20"/>
                          </w:rPr>
                          <w:instrText xml:space="preserve"> HYPERLINK  \l "IND_MAC3_05_" </w:instrText>
                        </w:r>
                        <w:r>
                          <w:rPr>
                            <w:rFonts w:ascii="Arial" w:hAnsi="Arial" w:cs="Arial"/>
                            <w:b/>
                            <w:bCs/>
                            <w:color w:val="0000CC"/>
                            <w:sz w:val="20"/>
                          </w:rPr>
                          <w:fldChar w:fldCharType="separate"/>
                        </w:r>
                        <w:r w:rsidR="007C33D2" w:rsidRPr="001B55CD">
                          <w:rPr>
                            <w:rStyle w:val="Hyperlink"/>
                            <w:rFonts w:ascii="Arial" w:hAnsi="Arial" w:cs="Arial"/>
                            <w:b/>
                            <w:bCs/>
                            <w:sz w:val="20"/>
                          </w:rPr>
                          <w:t>IND MAC3 05 0217</w:t>
                        </w:r>
                        <w:bookmarkEnd w:id="23"/>
                        <w:r>
                          <w:rPr>
                            <w:rFonts w:ascii="Arial" w:hAnsi="Arial" w:cs="Arial"/>
                            <w:b/>
                            <w:bCs/>
                            <w:color w:val="0000CC"/>
                            <w:sz w:val="20"/>
                          </w:rPr>
                          <w:fldChar w:fldCharType="end"/>
                        </w:r>
                      </w:p>
                      <w:p w:rsidR="007C33D2" w:rsidRPr="00EF6DC5" w:rsidRDefault="007C33D2" w:rsidP="00EF6DC5">
                        <w:pPr>
                          <w:autoSpaceDE w:val="0"/>
                          <w:autoSpaceDN w:val="0"/>
                          <w:adjustRightInd w:val="0"/>
                          <w:spacing w:after="0" w:line="240" w:lineRule="auto"/>
                          <w:rPr>
                            <w:rFonts w:ascii="Arial" w:hAnsi="Arial" w:cs="Arial"/>
                            <w:bCs/>
                            <w:color w:val="000000"/>
                            <w:sz w:val="24"/>
                            <w:szCs w:val="24"/>
                          </w:rPr>
                        </w:pPr>
                        <w:r w:rsidRPr="00927E69">
                          <w:rPr>
                            <w:rFonts w:ascii="Arial" w:hAnsi="Arial" w:cs="Arial"/>
                            <w:bCs/>
                            <w:color w:val="000000"/>
                            <w:sz w:val="24"/>
                            <w:szCs w:val="24"/>
                          </w:rPr>
                          <w:t>Perform Advanced Grinding Operations</w:t>
                        </w:r>
                      </w:p>
                    </w:txbxContent>
                  </v:textbox>
                </v:shape>
              </w:pict>
            </w:r>
            <w:r w:rsidRPr="00594E26">
              <w:rPr>
                <w:rFonts w:ascii="Arial" w:hAnsi="Arial" w:cs="Arial"/>
                <w:noProof/>
                <w:sz w:val="24"/>
                <w:lang w:val="en-ZA" w:eastAsia="en-ZA"/>
              </w:rPr>
              <w:pict>
                <v:shape id="_x0000_s12547" type="#_x0000_t202" style="position:absolute;margin-left:328.4pt;margin-top:69.3pt;width:156.9pt;height:63.75pt;z-index:2517391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">
                  <v:textbox style="mso-next-textbox:#_x0000_s12547">
                    <w:txbxContent>
                      <w:bookmarkStart w:id="24" w:name="IND_MAC3_09_0217"/>
                      <w:p w:rsidR="007C33D2" w:rsidRDefault="00594E26" w:rsidP="00EF6DC5">
                        <w:pPr>
                          <w:autoSpaceDE w:val="0"/>
                          <w:autoSpaceDN w:val="0"/>
                          <w:adjustRightInd w:val="0"/>
                          <w:spacing w:after="0" w:line="240" w:lineRule="auto"/>
                          <w:rPr>
                            <w:rFonts w:ascii="Arial" w:hAnsi="Arial" w:cs="Arial"/>
                            <w:b/>
                            <w:bCs/>
                            <w:color w:val="0000CC"/>
                            <w:sz w:val="20"/>
                          </w:rPr>
                        </w:pPr>
                        <w:r>
                          <w:rPr>
                            <w:rFonts w:ascii="Arial" w:hAnsi="Arial" w:cs="Arial"/>
                            <w:b/>
                            <w:bCs/>
                            <w:color w:val="0000CC"/>
                            <w:sz w:val="20"/>
                          </w:rPr>
                          <w:fldChar w:fldCharType="begin"/>
                        </w:r>
                        <w:r w:rsidR="007C33D2">
                          <w:rPr>
                            <w:rFonts w:ascii="Arial" w:hAnsi="Arial" w:cs="Arial"/>
                            <w:b/>
                            <w:bCs/>
                            <w:color w:val="0000CC"/>
                            <w:sz w:val="20"/>
                          </w:rPr>
                          <w:instrText xml:space="preserve"> HYPERLINK  \l "IND_MAC3_09_" </w:instrText>
                        </w:r>
                        <w:r>
                          <w:rPr>
                            <w:rFonts w:ascii="Arial" w:hAnsi="Arial" w:cs="Arial"/>
                            <w:b/>
                            <w:bCs/>
                            <w:color w:val="0000CC"/>
                            <w:sz w:val="20"/>
                          </w:rPr>
                          <w:fldChar w:fldCharType="separate"/>
                        </w:r>
                        <w:r w:rsidR="007C33D2" w:rsidRPr="001B55CD">
                          <w:rPr>
                            <w:rStyle w:val="Hyperlink"/>
                            <w:rFonts w:ascii="Arial" w:hAnsi="Arial" w:cs="Arial"/>
                            <w:b/>
                            <w:bCs/>
                            <w:sz w:val="20"/>
                          </w:rPr>
                          <w:t>IND MAC3 09 0217</w:t>
                        </w:r>
                        <w:bookmarkEnd w:id="24"/>
                        <w:r>
                          <w:rPr>
                            <w:rFonts w:ascii="Arial" w:hAnsi="Arial" w:cs="Arial"/>
                            <w:b/>
                            <w:bCs/>
                            <w:color w:val="0000CC"/>
                            <w:sz w:val="20"/>
                          </w:rPr>
                          <w:fldChar w:fldCharType="end"/>
                        </w:r>
                      </w:p>
                      <w:p w:rsidR="007C33D2" w:rsidRPr="00EF6DC5" w:rsidRDefault="007C33D2" w:rsidP="00EF6DC5">
                        <w:pPr>
                          <w:autoSpaceDE w:val="0"/>
                          <w:autoSpaceDN w:val="0"/>
                          <w:adjustRightInd w:val="0"/>
                          <w:spacing w:after="0" w:line="240" w:lineRule="auto"/>
                          <w:rPr>
                            <w:rFonts w:ascii="Arial" w:hAnsi="Arial" w:cs="Arial"/>
                            <w:bCs/>
                            <w:color w:val="000000"/>
                            <w:sz w:val="24"/>
                            <w:szCs w:val="24"/>
                          </w:rPr>
                        </w:pPr>
                        <w:r w:rsidRPr="00927E69">
                          <w:rPr>
                            <w:rFonts w:ascii="Arial" w:hAnsi="Arial" w:cs="Arial"/>
                            <w:bCs/>
                            <w:color w:val="000000"/>
                            <w:sz w:val="24"/>
                            <w:szCs w:val="24"/>
                          </w:rPr>
                          <w:t>Manufacture Press Tools and Die</w:t>
                        </w:r>
                      </w:p>
                    </w:txbxContent>
                  </v:textbox>
                </v:shape>
              </w:pict>
            </w:r>
            <w:r w:rsidRPr="00594E26">
              <w:rPr>
                <w:rFonts w:ascii="Arial" w:hAnsi="Arial" w:cs="Arial"/>
                <w:noProof/>
                <w:sz w:val="24"/>
                <w:lang w:val="en-ZA" w:eastAsia="en-ZA"/>
              </w:rPr>
              <w:pict>
                <v:shape id="_x0000_s12546" type="#_x0000_t202" style="position:absolute;margin-left:166.3pt;margin-top:69.3pt;width:156.4pt;height:63.75pt;z-index:2517381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">
                  <v:textbox style="mso-next-textbox:#_x0000_s12546">
                    <w:txbxContent>
                      <w:bookmarkStart w:id="25" w:name="IND_MAC3_08_0217"/>
                      <w:p w:rsidR="007C33D2" w:rsidRDefault="00594E26" w:rsidP="00EF6DC5">
                        <w:pPr>
                          <w:autoSpaceDE w:val="0"/>
                          <w:autoSpaceDN w:val="0"/>
                          <w:adjustRightInd w:val="0"/>
                          <w:spacing w:after="0" w:line="240" w:lineRule="auto"/>
                          <w:rPr>
                            <w:rFonts w:ascii="Arial" w:hAnsi="Arial" w:cs="Arial"/>
                            <w:b/>
                            <w:bCs/>
                            <w:color w:val="0000CC"/>
                            <w:sz w:val="20"/>
                          </w:rPr>
                        </w:pPr>
                        <w:r>
                          <w:rPr>
                            <w:rFonts w:ascii="Arial" w:hAnsi="Arial" w:cs="Arial"/>
                            <w:b/>
                            <w:bCs/>
                            <w:color w:val="0000CC"/>
                            <w:sz w:val="20"/>
                          </w:rPr>
                          <w:fldChar w:fldCharType="begin"/>
                        </w:r>
                        <w:r w:rsidR="007C33D2">
                          <w:rPr>
                            <w:rFonts w:ascii="Arial" w:hAnsi="Arial" w:cs="Arial"/>
                            <w:b/>
                            <w:bCs/>
                            <w:color w:val="0000CC"/>
                            <w:sz w:val="20"/>
                          </w:rPr>
                          <w:instrText xml:space="preserve"> HYPERLINK  \l "IND_MAC3_08_" </w:instrText>
                        </w:r>
                        <w:r>
                          <w:rPr>
                            <w:rFonts w:ascii="Arial" w:hAnsi="Arial" w:cs="Arial"/>
                            <w:b/>
                            <w:bCs/>
                            <w:color w:val="0000CC"/>
                            <w:sz w:val="20"/>
                          </w:rPr>
                          <w:fldChar w:fldCharType="separate"/>
                        </w:r>
                        <w:r w:rsidR="007C33D2" w:rsidRPr="001B55CD">
                          <w:rPr>
                            <w:rStyle w:val="Hyperlink"/>
                            <w:rFonts w:ascii="Arial" w:hAnsi="Arial" w:cs="Arial"/>
                            <w:b/>
                            <w:bCs/>
                            <w:sz w:val="20"/>
                          </w:rPr>
                          <w:t>IND MAC3 08 0217</w:t>
                        </w:r>
                        <w:bookmarkEnd w:id="25"/>
                        <w:r>
                          <w:rPr>
                            <w:rFonts w:ascii="Arial" w:hAnsi="Arial" w:cs="Arial"/>
                            <w:b/>
                            <w:bCs/>
                            <w:color w:val="0000CC"/>
                            <w:sz w:val="20"/>
                          </w:rPr>
                          <w:fldChar w:fldCharType="end"/>
                        </w:r>
                      </w:p>
                      <w:p w:rsidR="007C33D2" w:rsidRPr="00EF6DC5" w:rsidRDefault="007C33D2" w:rsidP="00EF6DC5">
                        <w:pPr>
                          <w:autoSpaceDE w:val="0"/>
                          <w:autoSpaceDN w:val="0"/>
                          <w:adjustRightInd w:val="0"/>
                          <w:spacing w:after="0" w:line="240" w:lineRule="auto"/>
                          <w:rPr>
                            <w:rFonts w:ascii="Arial" w:hAnsi="Arial" w:cs="Arial"/>
                            <w:bCs/>
                            <w:color w:val="000000"/>
                            <w:sz w:val="24"/>
                            <w:szCs w:val="24"/>
                          </w:rPr>
                        </w:pPr>
                        <w:r w:rsidRPr="00927E69">
                          <w:rPr>
                            <w:rFonts w:ascii="Arial" w:hAnsi="Arial" w:cs="Arial"/>
                            <w:bCs/>
                            <w:color w:val="000000"/>
                            <w:sz w:val="24"/>
                            <w:szCs w:val="24"/>
                          </w:rPr>
                          <w:t>Manufacture Jigs and Fixtures</w:t>
                        </w:r>
                      </w:p>
                    </w:txbxContent>
                  </v:textbox>
                </v:shape>
              </w:pict>
            </w:r>
          </w:p>
          <w:p w:rsidR="007902D0" w:rsidRPr="008559DF" w:rsidRDefault="007902D0" w:rsidP="001F3614">
            <w:pPr>
              <w:autoSpaceDE w:val="0"/>
              <w:autoSpaceDN w:val="0"/>
              <w:adjustRightInd w:val="0"/>
              <w:spacing w:after="0" w:line="240" w:lineRule="auto"/>
              <w:rPr>
                <w:rFonts w:ascii="Arial" w:hAnsi="Arial" w:cs="Arial"/>
                <w:sz w:val="24"/>
              </w:rPr>
            </w:pPr>
          </w:p>
          <w:p w:rsidR="007902D0" w:rsidRPr="008559DF" w:rsidRDefault="007902D0" w:rsidP="001F3614">
            <w:pPr>
              <w:autoSpaceDE w:val="0"/>
              <w:autoSpaceDN w:val="0"/>
              <w:adjustRightInd w:val="0"/>
              <w:spacing w:after="0" w:line="240" w:lineRule="auto"/>
              <w:rPr>
                <w:rFonts w:ascii="Arial" w:hAnsi="Arial" w:cs="Arial"/>
                <w:sz w:val="24"/>
              </w:rPr>
            </w:pPr>
          </w:p>
          <w:p w:rsidR="007902D0" w:rsidRPr="008559DF" w:rsidRDefault="007902D0" w:rsidP="001F3614">
            <w:pPr>
              <w:autoSpaceDE w:val="0"/>
              <w:autoSpaceDN w:val="0"/>
              <w:adjustRightInd w:val="0"/>
              <w:spacing w:after="0" w:line="240" w:lineRule="auto"/>
              <w:rPr>
                <w:rFonts w:ascii="Arial" w:hAnsi="Arial" w:cs="Arial"/>
                <w:sz w:val="24"/>
              </w:rPr>
            </w:pPr>
          </w:p>
          <w:p w:rsidR="007902D0" w:rsidRPr="008559DF" w:rsidRDefault="007902D0" w:rsidP="001F3614">
            <w:pPr>
              <w:autoSpaceDE w:val="0"/>
              <w:autoSpaceDN w:val="0"/>
              <w:adjustRightInd w:val="0"/>
              <w:spacing w:after="0" w:line="240" w:lineRule="auto"/>
              <w:rPr>
                <w:rFonts w:ascii="Arial" w:hAnsi="Arial" w:cs="Arial"/>
                <w:sz w:val="24"/>
              </w:rPr>
            </w:pPr>
          </w:p>
          <w:p w:rsidR="007902D0" w:rsidRPr="008559DF" w:rsidRDefault="00594E26" w:rsidP="001F3614">
            <w:pPr>
              <w:autoSpaceDE w:val="0"/>
              <w:autoSpaceDN w:val="0"/>
              <w:adjustRightInd w:val="0"/>
              <w:spacing w:after="0" w:line="240" w:lineRule="auto"/>
              <w:rPr>
                <w:rFonts w:ascii="Arial" w:hAnsi="Arial" w:cs="Arial"/>
                <w:sz w:val="24"/>
              </w:rPr>
            </w:pPr>
            <w:r w:rsidRPr="00594E26">
              <w:rPr>
                <w:rFonts w:ascii="Arial" w:hAnsi="Arial" w:cs="Arial"/>
                <w:noProof/>
                <w:sz w:val="24"/>
                <w:lang w:val="en-ZA" w:eastAsia="en-ZA"/>
              </w:rPr>
              <w:pict>
                <v:shape id="_x0000_s12539" type="#_x0000_t202" style="position:absolute;margin-left:-1.65pt;margin-top:.3pt;width:161pt;height:63.75pt;z-index:2517309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">
                  <v:textbox style="mso-next-textbox:#_x0000_s12539">
                    <w:txbxContent>
                      <w:bookmarkStart w:id="26" w:name="IND_MAC3_07_0217"/>
                      <w:p w:rsidR="007C33D2" w:rsidRDefault="00594E26" w:rsidP="00EF6DC5">
                        <w:pPr>
                          <w:autoSpaceDE w:val="0"/>
                          <w:autoSpaceDN w:val="0"/>
                          <w:adjustRightInd w:val="0"/>
                          <w:spacing w:after="0" w:line="240" w:lineRule="auto"/>
                          <w:rPr>
                            <w:rFonts w:ascii="Arial" w:hAnsi="Arial" w:cs="Arial"/>
                            <w:b/>
                            <w:bCs/>
                            <w:color w:val="0000CC"/>
                            <w:sz w:val="20"/>
                          </w:rPr>
                        </w:pPr>
                        <w:r>
                          <w:rPr>
                            <w:rFonts w:ascii="Arial" w:hAnsi="Arial" w:cs="Arial"/>
                            <w:b/>
                            <w:bCs/>
                            <w:color w:val="0000CC"/>
                            <w:sz w:val="20"/>
                          </w:rPr>
                          <w:fldChar w:fldCharType="begin"/>
                        </w:r>
                        <w:r w:rsidR="007C33D2">
                          <w:rPr>
                            <w:rFonts w:ascii="Arial" w:hAnsi="Arial" w:cs="Arial"/>
                            <w:b/>
                            <w:bCs/>
                            <w:color w:val="0000CC"/>
                            <w:sz w:val="20"/>
                          </w:rPr>
                          <w:instrText xml:space="preserve"> HYPERLINK  \l "IND_MAC3_07_" </w:instrText>
                        </w:r>
                        <w:r>
                          <w:rPr>
                            <w:rFonts w:ascii="Arial" w:hAnsi="Arial" w:cs="Arial"/>
                            <w:b/>
                            <w:bCs/>
                            <w:color w:val="0000CC"/>
                            <w:sz w:val="20"/>
                          </w:rPr>
                          <w:fldChar w:fldCharType="separate"/>
                        </w:r>
                        <w:r w:rsidR="007C33D2" w:rsidRPr="001B55CD">
                          <w:rPr>
                            <w:rStyle w:val="Hyperlink"/>
                            <w:rFonts w:ascii="Arial" w:hAnsi="Arial" w:cs="Arial"/>
                            <w:b/>
                            <w:bCs/>
                            <w:sz w:val="20"/>
                          </w:rPr>
                          <w:t>IND MAC3 07 0217</w:t>
                        </w:r>
                        <w:bookmarkEnd w:id="26"/>
                        <w:r>
                          <w:rPr>
                            <w:rFonts w:ascii="Arial" w:hAnsi="Arial" w:cs="Arial"/>
                            <w:b/>
                            <w:bCs/>
                            <w:color w:val="0000CC"/>
                            <w:sz w:val="20"/>
                          </w:rPr>
                          <w:fldChar w:fldCharType="end"/>
                        </w:r>
                      </w:p>
                      <w:p w:rsidR="007C33D2" w:rsidRPr="00EF6DC5" w:rsidRDefault="007C33D2" w:rsidP="00EF6DC5">
                        <w:pPr>
                          <w:autoSpaceDE w:val="0"/>
                          <w:autoSpaceDN w:val="0"/>
                          <w:adjustRightInd w:val="0"/>
                          <w:spacing w:after="0" w:line="240" w:lineRule="auto"/>
                          <w:rPr>
                            <w:rFonts w:ascii="Arial" w:hAnsi="Arial" w:cs="Arial"/>
                            <w:bCs/>
                            <w:color w:val="000000"/>
                            <w:sz w:val="24"/>
                            <w:szCs w:val="24"/>
                          </w:rPr>
                        </w:pPr>
                        <w:r w:rsidRPr="00927E69">
                          <w:rPr>
                            <w:rFonts w:ascii="Arial" w:hAnsi="Arial" w:cs="Arial"/>
                            <w:bCs/>
                            <w:color w:val="000000"/>
                            <w:sz w:val="24"/>
                            <w:szCs w:val="24"/>
                          </w:rPr>
                          <w:t>Perform Advanced Press Operations</w:t>
                        </w:r>
                      </w:p>
                    </w:txbxContent>
                  </v:textbox>
                </v:shape>
              </w:pict>
            </w:r>
          </w:p>
          <w:p w:rsidR="007902D0" w:rsidRPr="008559DF" w:rsidRDefault="007902D0" w:rsidP="001F3614">
            <w:pPr>
              <w:autoSpaceDE w:val="0"/>
              <w:autoSpaceDN w:val="0"/>
              <w:adjustRightInd w:val="0"/>
              <w:spacing w:after="0" w:line="240" w:lineRule="auto"/>
              <w:rPr>
                <w:rFonts w:ascii="Arial" w:hAnsi="Arial" w:cs="Arial"/>
                <w:sz w:val="24"/>
              </w:rPr>
            </w:pPr>
          </w:p>
          <w:p w:rsidR="007902D0" w:rsidRPr="008559DF" w:rsidRDefault="007902D0" w:rsidP="001F3614">
            <w:pPr>
              <w:autoSpaceDE w:val="0"/>
              <w:autoSpaceDN w:val="0"/>
              <w:adjustRightInd w:val="0"/>
              <w:spacing w:after="0" w:line="240" w:lineRule="auto"/>
              <w:rPr>
                <w:rFonts w:ascii="Arial" w:hAnsi="Arial" w:cs="Arial"/>
                <w:sz w:val="24"/>
              </w:rPr>
            </w:pPr>
          </w:p>
          <w:p w:rsidR="007902D0" w:rsidRPr="008559DF" w:rsidRDefault="007902D0" w:rsidP="001F3614">
            <w:pPr>
              <w:autoSpaceDE w:val="0"/>
              <w:autoSpaceDN w:val="0"/>
              <w:adjustRightInd w:val="0"/>
              <w:spacing w:after="0" w:line="240" w:lineRule="auto"/>
              <w:rPr>
                <w:rFonts w:ascii="Arial" w:hAnsi="Arial" w:cs="Arial"/>
                <w:sz w:val="24"/>
              </w:rPr>
            </w:pPr>
          </w:p>
          <w:p w:rsidR="007902D0" w:rsidRPr="008559DF" w:rsidRDefault="007902D0" w:rsidP="001F3614">
            <w:pPr>
              <w:autoSpaceDE w:val="0"/>
              <w:autoSpaceDN w:val="0"/>
              <w:adjustRightInd w:val="0"/>
              <w:spacing w:after="0" w:line="240" w:lineRule="auto"/>
              <w:rPr>
                <w:rFonts w:ascii="Arial" w:hAnsi="Arial" w:cs="Arial"/>
                <w:sz w:val="24"/>
              </w:rPr>
            </w:pPr>
          </w:p>
          <w:p w:rsidR="007902D0" w:rsidRPr="008559DF" w:rsidRDefault="00594E26" w:rsidP="001F3614">
            <w:pPr>
              <w:autoSpaceDE w:val="0"/>
              <w:autoSpaceDN w:val="0"/>
              <w:adjustRightInd w:val="0"/>
              <w:spacing w:after="0" w:line="240" w:lineRule="auto"/>
              <w:rPr>
                <w:rFonts w:ascii="Arial" w:hAnsi="Arial" w:cs="Arial"/>
                <w:sz w:val="24"/>
              </w:rPr>
            </w:pPr>
            <w:r w:rsidRPr="00594E26">
              <w:rPr>
                <w:rFonts w:ascii="Arial" w:hAnsi="Arial" w:cs="Arial"/>
                <w:noProof/>
                <w:sz w:val="24"/>
                <w:lang w:val="en-ZA" w:eastAsia="en-ZA"/>
              </w:rPr>
              <w:pict>
                <v:shape id="_x0000_s12540" type="#_x0000_t202" style="position:absolute;margin-left:-1.65pt;margin-top:-.05pt;width:160.85pt;height:59.6pt;z-index:2517319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">
                  <v:textbox style="mso-next-textbox:#_x0000_s12540">
                    <w:txbxContent>
                      <w:bookmarkStart w:id="27" w:name="IND_MAC3_10_0217"/>
                      <w:p w:rsidR="007C33D2" w:rsidRDefault="00594E26" w:rsidP="00EF6DC5">
                        <w:pPr>
                          <w:autoSpaceDE w:val="0"/>
                          <w:autoSpaceDN w:val="0"/>
                          <w:adjustRightInd w:val="0"/>
                          <w:spacing w:after="0" w:line="240" w:lineRule="auto"/>
                          <w:rPr>
                            <w:rFonts w:ascii="Arial" w:hAnsi="Arial" w:cs="Arial"/>
                            <w:b/>
                            <w:bCs/>
                            <w:color w:val="0000CC"/>
                            <w:sz w:val="20"/>
                          </w:rPr>
                        </w:pPr>
                        <w:r>
                          <w:rPr>
                            <w:rFonts w:ascii="Arial" w:hAnsi="Arial" w:cs="Arial"/>
                            <w:b/>
                            <w:bCs/>
                            <w:color w:val="0000CC"/>
                            <w:sz w:val="20"/>
                          </w:rPr>
                          <w:fldChar w:fldCharType="begin"/>
                        </w:r>
                        <w:r w:rsidR="007C33D2">
                          <w:rPr>
                            <w:rFonts w:ascii="Arial" w:hAnsi="Arial" w:cs="Arial"/>
                            <w:b/>
                            <w:bCs/>
                            <w:color w:val="0000CC"/>
                            <w:sz w:val="20"/>
                          </w:rPr>
                          <w:instrText xml:space="preserve"> HYPERLINK  \l "IND_MAC3_10_" </w:instrText>
                        </w:r>
                        <w:r>
                          <w:rPr>
                            <w:rFonts w:ascii="Arial" w:hAnsi="Arial" w:cs="Arial"/>
                            <w:b/>
                            <w:bCs/>
                            <w:color w:val="0000CC"/>
                            <w:sz w:val="20"/>
                          </w:rPr>
                          <w:fldChar w:fldCharType="separate"/>
                        </w:r>
                        <w:r w:rsidR="007C33D2" w:rsidRPr="001B55CD">
                          <w:rPr>
                            <w:rStyle w:val="Hyperlink"/>
                            <w:rFonts w:ascii="Arial" w:hAnsi="Arial" w:cs="Arial"/>
                            <w:b/>
                            <w:bCs/>
                            <w:sz w:val="20"/>
                          </w:rPr>
                          <w:t>IND MAC3 10 0217</w:t>
                        </w:r>
                        <w:bookmarkEnd w:id="27"/>
                        <w:r>
                          <w:rPr>
                            <w:rFonts w:ascii="Arial" w:hAnsi="Arial" w:cs="Arial"/>
                            <w:b/>
                            <w:bCs/>
                            <w:color w:val="0000CC"/>
                            <w:sz w:val="20"/>
                          </w:rPr>
                          <w:fldChar w:fldCharType="end"/>
                        </w:r>
                      </w:p>
                      <w:p w:rsidR="007C33D2" w:rsidRPr="00927E69" w:rsidRDefault="007C33D2" w:rsidP="00927E69">
                        <w:pPr>
                          <w:autoSpaceDE w:val="0"/>
                          <w:autoSpaceDN w:val="0"/>
                          <w:adjustRightInd w:val="0"/>
                          <w:spacing w:after="0" w:line="240" w:lineRule="auto"/>
                          <w:rPr>
                            <w:rFonts w:ascii="Arial" w:hAnsi="Arial" w:cs="Arial"/>
                            <w:bCs/>
                            <w:color w:val="000000"/>
                            <w:sz w:val="24"/>
                            <w:szCs w:val="24"/>
                          </w:rPr>
                        </w:pPr>
                        <w:r w:rsidRPr="00927E69">
                          <w:rPr>
                            <w:rFonts w:ascii="Arial" w:hAnsi="Arial" w:cs="Arial"/>
                            <w:bCs/>
                            <w:color w:val="000000"/>
                            <w:sz w:val="24"/>
                            <w:szCs w:val="24"/>
                          </w:rPr>
                          <w:t>Perform Fitting and Assembly</w:t>
                        </w:r>
                      </w:p>
                    </w:txbxContent>
                  </v:textbox>
                </v:shape>
              </w:pict>
            </w:r>
          </w:p>
          <w:p w:rsidR="007902D0" w:rsidRPr="008559DF" w:rsidRDefault="007902D0" w:rsidP="001F3614">
            <w:pPr>
              <w:autoSpaceDE w:val="0"/>
              <w:autoSpaceDN w:val="0"/>
              <w:adjustRightInd w:val="0"/>
              <w:spacing w:after="0" w:line="240" w:lineRule="auto"/>
              <w:rPr>
                <w:rFonts w:ascii="Arial" w:hAnsi="Arial" w:cs="Arial"/>
                <w:sz w:val="24"/>
              </w:rPr>
            </w:pPr>
          </w:p>
          <w:p w:rsidR="007902D0" w:rsidRPr="008559DF" w:rsidRDefault="007902D0" w:rsidP="001F3614">
            <w:pPr>
              <w:autoSpaceDE w:val="0"/>
              <w:autoSpaceDN w:val="0"/>
              <w:adjustRightInd w:val="0"/>
              <w:spacing w:after="0" w:line="240" w:lineRule="auto"/>
              <w:rPr>
                <w:rFonts w:ascii="Arial" w:hAnsi="Arial" w:cs="Arial"/>
                <w:sz w:val="24"/>
              </w:rPr>
            </w:pPr>
          </w:p>
          <w:p w:rsidR="007902D0" w:rsidRPr="008559DF" w:rsidRDefault="007902D0" w:rsidP="001F3614">
            <w:pPr>
              <w:autoSpaceDE w:val="0"/>
              <w:autoSpaceDN w:val="0"/>
              <w:adjustRightInd w:val="0"/>
              <w:spacing w:after="0" w:line="240" w:lineRule="auto"/>
              <w:rPr>
                <w:rFonts w:ascii="Arial" w:hAnsi="Arial" w:cs="Arial"/>
                <w:sz w:val="24"/>
              </w:rPr>
            </w:pPr>
          </w:p>
          <w:p w:rsidR="007902D0" w:rsidRPr="008559DF" w:rsidRDefault="007902D0" w:rsidP="001F3614">
            <w:pPr>
              <w:autoSpaceDE w:val="0"/>
              <w:autoSpaceDN w:val="0"/>
              <w:adjustRightInd w:val="0"/>
              <w:spacing w:after="0" w:line="240" w:lineRule="auto"/>
              <w:rPr>
                <w:rFonts w:ascii="Arial" w:hAnsi="Arial" w:cs="Arial"/>
                <w:sz w:val="24"/>
              </w:rPr>
            </w:pPr>
          </w:p>
          <w:p w:rsidR="007902D0" w:rsidRPr="008559DF" w:rsidRDefault="007902D0" w:rsidP="001F3614">
            <w:pPr>
              <w:autoSpaceDE w:val="0"/>
              <w:autoSpaceDN w:val="0"/>
              <w:adjustRightInd w:val="0"/>
              <w:spacing w:after="0" w:line="240" w:lineRule="auto"/>
              <w:rPr>
                <w:rFonts w:ascii="Arial" w:hAnsi="Arial" w:cs="Arial"/>
                <w:sz w:val="24"/>
              </w:rPr>
            </w:pPr>
          </w:p>
          <w:p w:rsidR="007902D0" w:rsidRPr="008559DF" w:rsidRDefault="007902D0" w:rsidP="001F3614">
            <w:pPr>
              <w:autoSpaceDE w:val="0"/>
              <w:autoSpaceDN w:val="0"/>
              <w:adjustRightInd w:val="0"/>
              <w:spacing w:after="0" w:line="240" w:lineRule="auto"/>
              <w:rPr>
                <w:rFonts w:ascii="Arial" w:hAnsi="Arial" w:cs="Arial"/>
                <w:sz w:val="24"/>
              </w:rPr>
            </w:pPr>
          </w:p>
          <w:p w:rsidR="007902D0" w:rsidRPr="008559DF" w:rsidRDefault="007902D0" w:rsidP="001F3614">
            <w:pPr>
              <w:autoSpaceDE w:val="0"/>
              <w:autoSpaceDN w:val="0"/>
              <w:adjustRightInd w:val="0"/>
              <w:spacing w:after="0" w:line="240" w:lineRule="auto"/>
              <w:rPr>
                <w:rFonts w:ascii="Arial" w:hAnsi="Arial" w:cs="Arial"/>
                <w:sz w:val="24"/>
              </w:rPr>
            </w:pPr>
          </w:p>
          <w:p w:rsidR="007902D0" w:rsidRPr="008559DF" w:rsidRDefault="007902D0" w:rsidP="001F3614">
            <w:pPr>
              <w:autoSpaceDE w:val="0"/>
              <w:autoSpaceDN w:val="0"/>
              <w:adjustRightInd w:val="0"/>
              <w:spacing w:after="0" w:line="240" w:lineRule="auto"/>
              <w:rPr>
                <w:rFonts w:ascii="Arial" w:hAnsi="Arial" w:cs="Arial"/>
                <w:sz w:val="24"/>
              </w:rPr>
            </w:pPr>
          </w:p>
          <w:p w:rsidR="007902D0" w:rsidRPr="008559DF" w:rsidRDefault="007902D0" w:rsidP="001F3614">
            <w:pPr>
              <w:autoSpaceDE w:val="0"/>
              <w:autoSpaceDN w:val="0"/>
              <w:adjustRightInd w:val="0"/>
              <w:spacing w:after="0" w:line="240" w:lineRule="auto"/>
              <w:rPr>
                <w:rFonts w:ascii="Arial" w:hAnsi="Arial" w:cs="Arial"/>
                <w:sz w:val="24"/>
              </w:rPr>
            </w:pPr>
          </w:p>
          <w:p w:rsidR="007902D0" w:rsidRPr="008559DF" w:rsidRDefault="00594E26" w:rsidP="001F3614">
            <w:pPr>
              <w:autoSpaceDE w:val="0"/>
              <w:autoSpaceDN w:val="0"/>
              <w:adjustRightInd w:val="0"/>
              <w:spacing w:after="0" w:line="240" w:lineRule="auto"/>
              <w:rPr>
                <w:rFonts w:ascii="Arial" w:hAnsi="Arial" w:cs="Arial"/>
                <w:sz w:val="24"/>
              </w:rPr>
            </w:pPr>
            <w:r w:rsidRPr="00594E26">
              <w:rPr>
                <w:rFonts w:ascii="Arial" w:hAnsi="Arial" w:cs="Arial"/>
                <w:noProof/>
                <w:sz w:val="24"/>
                <w:lang w:val="en-ZA" w:eastAsia="en-ZA"/>
              </w:rPr>
              <w:pict>
                <v:shape id="Text Box 1793" o:spid="_x0000_s12551" type="#_x0000_t202" style="position:absolute;margin-left:-1.2pt;margin-top:.8pt;width:160.55pt;height:64.8pt;z-index:2517432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">
                  <v:textbox style="mso-next-textbox:#Text Box 1793">
                    <w:txbxContent>
                      <w:bookmarkStart w:id="28" w:name="IND_MAC3_16_0217"/>
                      <w:p w:rsidR="007C33D2" w:rsidRDefault="00594E26" w:rsidP="00EF6DC5">
                        <w:pPr>
                          <w:autoSpaceDE w:val="0"/>
                          <w:autoSpaceDN w:val="0"/>
                          <w:adjustRightInd w:val="0"/>
                          <w:spacing w:after="0" w:line="240" w:lineRule="auto"/>
                          <w:rPr>
                            <w:rFonts w:ascii="Arial" w:hAnsi="Arial" w:cs="Arial"/>
                            <w:b/>
                            <w:bCs/>
                            <w:color w:val="0000CC"/>
                            <w:sz w:val="20"/>
                          </w:rPr>
                        </w:pPr>
                        <w:r>
                          <w:rPr>
                            <w:rFonts w:ascii="Arial" w:hAnsi="Arial" w:cs="Arial"/>
                            <w:b/>
                            <w:bCs/>
                            <w:color w:val="0000CC"/>
                            <w:sz w:val="20"/>
                          </w:rPr>
                          <w:fldChar w:fldCharType="begin"/>
                        </w:r>
                        <w:r w:rsidR="007C33D2">
                          <w:rPr>
                            <w:rFonts w:ascii="Arial" w:hAnsi="Arial" w:cs="Arial"/>
                            <w:b/>
                            <w:bCs/>
                            <w:color w:val="0000CC"/>
                            <w:sz w:val="20"/>
                          </w:rPr>
                          <w:instrText xml:space="preserve"> HYPERLINK  \l "IND_MAC3_16_" </w:instrText>
                        </w:r>
                        <w:r>
                          <w:rPr>
                            <w:rFonts w:ascii="Arial" w:hAnsi="Arial" w:cs="Arial"/>
                            <w:b/>
                            <w:bCs/>
                            <w:color w:val="0000CC"/>
                            <w:sz w:val="20"/>
                          </w:rPr>
                          <w:fldChar w:fldCharType="separate"/>
                        </w:r>
                        <w:r w:rsidR="007C33D2" w:rsidRPr="001B55CD">
                          <w:rPr>
                            <w:rStyle w:val="Hyperlink"/>
                            <w:rFonts w:ascii="Arial" w:hAnsi="Arial" w:cs="Arial"/>
                            <w:b/>
                            <w:bCs/>
                            <w:sz w:val="20"/>
                          </w:rPr>
                          <w:t>IND MAC3 16 0217</w:t>
                        </w:r>
                        <w:bookmarkEnd w:id="28"/>
                        <w:r>
                          <w:rPr>
                            <w:rFonts w:ascii="Arial" w:hAnsi="Arial" w:cs="Arial"/>
                            <w:b/>
                            <w:bCs/>
                            <w:color w:val="0000CC"/>
                            <w:sz w:val="20"/>
                          </w:rPr>
                          <w:fldChar w:fldCharType="end"/>
                        </w:r>
                      </w:p>
                      <w:p w:rsidR="007C33D2" w:rsidRPr="00EF6DC5" w:rsidRDefault="007C33D2" w:rsidP="00EF6DC5">
                        <w:pPr>
                          <w:autoSpaceDE w:val="0"/>
                          <w:autoSpaceDN w:val="0"/>
                          <w:adjustRightInd w:val="0"/>
                          <w:spacing w:after="0" w:line="240" w:lineRule="auto"/>
                          <w:rPr>
                            <w:rFonts w:ascii="Arial" w:hAnsi="Arial" w:cs="Arial"/>
                            <w:bCs/>
                            <w:color w:val="000000"/>
                            <w:sz w:val="24"/>
                            <w:szCs w:val="24"/>
                          </w:rPr>
                        </w:pPr>
                        <w:r w:rsidRPr="00927E69">
                          <w:rPr>
                            <w:rFonts w:ascii="Arial" w:hAnsi="Arial" w:cs="Arial"/>
                            <w:bCs/>
                            <w:color w:val="000000"/>
                            <w:sz w:val="24"/>
                            <w:szCs w:val="24"/>
                          </w:rPr>
                          <w:t>Improve Business Practice</w:t>
                        </w:r>
                      </w:p>
                    </w:txbxContent>
                  </v:textbox>
                </v:shape>
              </w:pict>
            </w:r>
          </w:p>
        </w:tc>
      </w:tr>
    </w:tbl>
    <w:p w:rsidR="00780BFE" w:rsidRPr="00F36F85" w:rsidRDefault="00780BFE" w:rsidP="00780BFE">
      <w:pPr>
        <w:jc w:val="center"/>
        <w:rPr>
          <w:sz w:val="56"/>
          <w:szCs w:val="56"/>
        </w:rPr>
      </w:pPr>
    </w:p>
    <w:p w:rsidR="00780BFE" w:rsidRPr="00F36F85" w:rsidRDefault="00780BFE" w:rsidP="00780BFE">
      <w:pPr>
        <w:jc w:val="center"/>
        <w:rPr>
          <w:sz w:val="56"/>
          <w:szCs w:val="56"/>
        </w:rPr>
      </w:pPr>
    </w:p>
    <w:p w:rsidR="00780BFE" w:rsidRPr="00F36F85" w:rsidRDefault="00780BFE" w:rsidP="00780BFE">
      <w:pPr>
        <w:jc w:val="center"/>
        <w:rPr>
          <w:sz w:val="56"/>
          <w:szCs w:val="56"/>
        </w:rPr>
      </w:pPr>
    </w:p>
    <w:p w:rsidR="00780BFE" w:rsidRPr="00F36F85" w:rsidRDefault="00780BFE" w:rsidP="00780BFE">
      <w:pPr>
        <w:jc w:val="center"/>
        <w:rPr>
          <w:sz w:val="56"/>
          <w:szCs w:val="56"/>
        </w:rPr>
      </w:pPr>
    </w:p>
    <w:p w:rsidR="00780BFE" w:rsidRPr="00F36F85" w:rsidRDefault="00780BFE" w:rsidP="00780BFE">
      <w:pPr>
        <w:jc w:val="center"/>
        <w:rPr>
          <w:sz w:val="56"/>
          <w:szCs w:val="56"/>
        </w:rPr>
      </w:pPr>
    </w:p>
    <w:p w:rsidR="00FB53D5" w:rsidRDefault="00FB53D5" w:rsidP="00780BFE">
      <w:pPr>
        <w:jc w:val="center"/>
        <w:rPr>
          <w:sz w:val="56"/>
          <w:szCs w:val="56"/>
        </w:rPr>
      </w:pPr>
    </w:p>
    <w:p w:rsidR="00AA7B69" w:rsidRDefault="00AA7B69" w:rsidP="00780BFE">
      <w:pPr>
        <w:jc w:val="center"/>
        <w:rPr>
          <w:sz w:val="56"/>
          <w:szCs w:val="56"/>
        </w:rPr>
      </w:pPr>
    </w:p>
    <w:p w:rsidR="00AA7B69" w:rsidRPr="00F36F85" w:rsidRDefault="00AA7B69" w:rsidP="00780BFE">
      <w:pPr>
        <w:jc w:val="center"/>
        <w:rPr>
          <w:sz w:val="56"/>
          <w:szCs w:val="56"/>
        </w:rPr>
      </w:pPr>
    </w:p>
    <w:p w:rsidR="00FB53D5" w:rsidRPr="00F36F85" w:rsidRDefault="00FB53D5" w:rsidP="00780BFE">
      <w:pPr>
        <w:jc w:val="center"/>
        <w:rPr>
          <w:sz w:val="56"/>
          <w:szCs w:val="56"/>
        </w:rPr>
      </w:pPr>
    </w:p>
    <w:p w:rsidR="00780BFE" w:rsidRPr="007902D0" w:rsidRDefault="00780BFE" w:rsidP="00780BFE">
      <w:pPr>
        <w:jc w:val="center"/>
        <w:rPr>
          <w:rFonts w:ascii="Arial" w:hAnsi="Arial" w:cs="Arial"/>
          <w:b/>
          <w:sz w:val="48"/>
          <w:szCs w:val="56"/>
        </w:rPr>
      </w:pPr>
      <w:r w:rsidRPr="007902D0">
        <w:rPr>
          <w:rFonts w:ascii="Arial" w:hAnsi="Arial" w:cs="Arial"/>
          <w:b/>
          <w:sz w:val="48"/>
          <w:szCs w:val="56"/>
        </w:rPr>
        <w:t>NTQF Level II</w:t>
      </w:r>
    </w:p>
    <w:p w:rsidR="00780BFE" w:rsidRPr="00F36F85" w:rsidRDefault="00780BFE" w:rsidP="00780BFE">
      <w:pPr>
        <w:jc w:val="center"/>
        <w:rPr>
          <w:sz w:val="56"/>
          <w:szCs w:val="56"/>
        </w:rPr>
      </w:pPr>
    </w:p>
    <w:p w:rsidR="00780BFE" w:rsidRPr="00F36F85" w:rsidRDefault="00780BFE" w:rsidP="00780BFE">
      <w:pPr>
        <w:jc w:val="center"/>
        <w:rPr>
          <w:sz w:val="56"/>
          <w:szCs w:val="56"/>
        </w:rPr>
      </w:pPr>
    </w:p>
    <w:p w:rsidR="00780BFE" w:rsidRPr="00F36F85" w:rsidRDefault="00780BFE" w:rsidP="00780BFE">
      <w:pPr>
        <w:jc w:val="center"/>
        <w:rPr>
          <w:sz w:val="56"/>
          <w:szCs w:val="56"/>
        </w:rPr>
      </w:pPr>
    </w:p>
    <w:p w:rsidR="00407A2B" w:rsidRDefault="00407A2B" w:rsidP="00407A2B">
      <w:pPr>
        <w:rPr>
          <w:sz w:val="56"/>
          <w:szCs w:val="56"/>
        </w:rPr>
      </w:pPr>
    </w:p>
    <w:p w:rsidR="00780BFE" w:rsidRPr="00EF6DC5" w:rsidRDefault="007902D0" w:rsidP="00EF6DC5">
      <w:pPr>
        <w:rPr>
          <w:sz w:val="24"/>
          <w:szCs w:val="24"/>
        </w:rPr>
      </w:pPr>
      <w:r>
        <w:rPr>
          <w:sz w:val="24"/>
          <w:szCs w:val="24"/>
        </w:rPr>
        <w:br w:type="page"/>
      </w: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EF6DC5" w:rsidRPr="000152B8" w:rsidTr="00EF6DC5">
        <w:trPr>
          <w:trHeight w:val="67"/>
        </w:trPr>
        <w:tc>
          <w:tcPr>
            <w:tcW w:w="9900" w:type="dxa"/>
            <w:gridSpan w:val="2"/>
            <w:shd w:val="clear" w:color="auto" w:fill="D9D9D9"/>
            <w:vAlign w:val="center"/>
          </w:tcPr>
          <w:p w:rsidR="00EF6DC5" w:rsidRPr="00EF6DC5" w:rsidRDefault="00EF6DC5" w:rsidP="00E42B4E">
            <w:pPr>
              <w:autoSpaceDE w:val="0"/>
              <w:autoSpaceDN w:val="0"/>
              <w:adjustRightInd w:val="0"/>
              <w:spacing w:after="0" w:line="240" w:lineRule="auto"/>
              <w:rPr>
                <w:rFonts w:ascii="Arial" w:hAnsi="Arial" w:cs="Arial"/>
                <w:b/>
                <w:bCs/>
                <w:sz w:val="24"/>
                <w:szCs w:val="24"/>
              </w:rPr>
            </w:pPr>
            <w:r w:rsidRPr="00EF6DC5">
              <w:rPr>
                <w:rFonts w:ascii="Arial" w:hAnsi="Arial" w:cs="Arial"/>
                <w:b/>
                <w:bCs/>
                <w:sz w:val="24"/>
                <w:szCs w:val="24"/>
              </w:rPr>
              <w:lastRenderedPageBreak/>
              <w:t>Occupational Standard: Machining Level II</w:t>
            </w:r>
          </w:p>
        </w:tc>
      </w:tr>
      <w:tr w:rsidR="00EF6DC5" w:rsidRPr="000152B8" w:rsidTr="00EF6DC5">
        <w:trPr>
          <w:trHeight w:val="67"/>
        </w:trPr>
        <w:tc>
          <w:tcPr>
            <w:tcW w:w="2790" w:type="dxa"/>
            <w:shd w:val="clear" w:color="auto" w:fill="D9D9D9"/>
          </w:tcPr>
          <w:p w:rsidR="00EF6DC5" w:rsidRPr="00EF6DC5" w:rsidRDefault="00EF6DC5" w:rsidP="00EF6DC5">
            <w:pPr>
              <w:autoSpaceDE w:val="0"/>
              <w:autoSpaceDN w:val="0"/>
              <w:adjustRightInd w:val="0"/>
              <w:spacing w:after="0" w:line="240" w:lineRule="auto"/>
              <w:rPr>
                <w:rFonts w:ascii="Arial" w:hAnsi="Arial" w:cs="Arial"/>
                <w:color w:val="000000"/>
                <w:sz w:val="24"/>
                <w:szCs w:val="24"/>
              </w:rPr>
            </w:pPr>
            <w:r w:rsidRPr="00EF6DC5">
              <w:rPr>
                <w:rFonts w:ascii="Arial" w:hAnsi="Arial" w:cs="Arial"/>
                <w:b/>
                <w:bCs/>
                <w:color w:val="000000"/>
                <w:sz w:val="24"/>
                <w:szCs w:val="24"/>
              </w:rPr>
              <w:t xml:space="preserve">Unit Title </w:t>
            </w:r>
          </w:p>
        </w:tc>
        <w:tc>
          <w:tcPr>
            <w:tcW w:w="7110" w:type="dxa"/>
            <w:shd w:val="clear" w:color="auto" w:fill="D9D9D9"/>
          </w:tcPr>
          <w:p w:rsidR="00EF6DC5" w:rsidRPr="00EF6DC5" w:rsidRDefault="00EF6DC5" w:rsidP="00EF6DC5">
            <w:pPr>
              <w:spacing w:after="0" w:line="240" w:lineRule="auto"/>
              <w:rPr>
                <w:rFonts w:ascii="Arial" w:hAnsi="Arial" w:cs="Arial"/>
                <w:sz w:val="24"/>
                <w:szCs w:val="24"/>
              </w:rPr>
            </w:pPr>
            <w:r w:rsidRPr="00EF6DC5">
              <w:rPr>
                <w:rFonts w:ascii="Arial" w:hAnsi="Arial" w:cs="Arial"/>
                <w:b/>
                <w:bCs/>
                <w:color w:val="000000"/>
                <w:sz w:val="24"/>
                <w:szCs w:val="24"/>
              </w:rPr>
              <w:t>Prepare Basic (2D) Engineering Drawing Using CAD</w:t>
            </w:r>
          </w:p>
        </w:tc>
      </w:tr>
      <w:tr w:rsidR="00EF6DC5" w:rsidRPr="000152B8" w:rsidTr="00EF6DC5">
        <w:trPr>
          <w:trHeight w:val="70"/>
        </w:trPr>
        <w:tc>
          <w:tcPr>
            <w:tcW w:w="2790" w:type="dxa"/>
            <w:shd w:val="clear" w:color="auto" w:fill="D9D9D9"/>
          </w:tcPr>
          <w:p w:rsidR="00EF6DC5" w:rsidRPr="00EF6DC5" w:rsidRDefault="00EF6DC5" w:rsidP="00EF6DC5">
            <w:pPr>
              <w:autoSpaceDE w:val="0"/>
              <w:autoSpaceDN w:val="0"/>
              <w:adjustRightInd w:val="0"/>
              <w:spacing w:after="0" w:line="240" w:lineRule="auto"/>
              <w:rPr>
                <w:rFonts w:ascii="Arial" w:hAnsi="Arial" w:cs="Arial"/>
                <w:color w:val="000000"/>
                <w:sz w:val="24"/>
                <w:szCs w:val="24"/>
              </w:rPr>
            </w:pPr>
            <w:r w:rsidRPr="00EF6DC5">
              <w:rPr>
                <w:rFonts w:ascii="Arial" w:hAnsi="Arial" w:cs="Arial"/>
                <w:b/>
                <w:bCs/>
                <w:color w:val="000000"/>
                <w:sz w:val="24"/>
                <w:szCs w:val="24"/>
              </w:rPr>
              <w:t xml:space="preserve">Unit Code </w:t>
            </w:r>
          </w:p>
        </w:tc>
        <w:bookmarkStart w:id="29" w:name="IND_MAC2_01_"/>
        <w:tc>
          <w:tcPr>
            <w:tcW w:w="7110" w:type="dxa"/>
            <w:shd w:val="clear" w:color="auto" w:fill="D9D9D9"/>
          </w:tcPr>
          <w:p w:rsidR="00EF6DC5" w:rsidRPr="00EF6DC5" w:rsidRDefault="00594E26" w:rsidP="00EF6DC5">
            <w:pPr>
              <w:pStyle w:val="Default"/>
              <w:rPr>
                <w:color w:val="17365D" w:themeColor="text2" w:themeShade="BF"/>
              </w:rPr>
            </w:pPr>
            <w:r>
              <w:rPr>
                <w:b/>
                <w:bCs/>
                <w:color w:val="0000CC"/>
              </w:rPr>
              <w:fldChar w:fldCharType="begin"/>
            </w:r>
            <w:r w:rsidR="007B6E85">
              <w:rPr>
                <w:b/>
                <w:bCs/>
                <w:color w:val="0000CC"/>
              </w:rPr>
              <w:instrText xml:space="preserve"> HYPERLINK  \l "IND_MAC2_01_0217" </w:instrText>
            </w:r>
            <w:r>
              <w:rPr>
                <w:b/>
                <w:bCs/>
                <w:color w:val="0000CC"/>
              </w:rPr>
              <w:fldChar w:fldCharType="separate"/>
            </w:r>
            <w:r w:rsidR="007B6E85" w:rsidRPr="007B6E85">
              <w:rPr>
                <w:rStyle w:val="Hyperlink"/>
                <w:b/>
                <w:bCs/>
              </w:rPr>
              <w:t>IND MAC2 01 0217</w:t>
            </w:r>
            <w:bookmarkEnd w:id="29"/>
            <w:r>
              <w:rPr>
                <w:b/>
                <w:bCs/>
                <w:color w:val="0000CC"/>
              </w:rPr>
              <w:fldChar w:fldCharType="end"/>
            </w:r>
          </w:p>
        </w:tc>
      </w:tr>
      <w:tr w:rsidR="00EF6DC5" w:rsidRPr="000152B8" w:rsidTr="00EF6DC5">
        <w:trPr>
          <w:trHeight w:val="67"/>
        </w:trPr>
        <w:tc>
          <w:tcPr>
            <w:tcW w:w="2790" w:type="dxa"/>
            <w:shd w:val="clear" w:color="auto" w:fill="auto"/>
          </w:tcPr>
          <w:p w:rsidR="00EF6DC5" w:rsidRPr="00EF6DC5" w:rsidRDefault="00EF6DC5" w:rsidP="00EF6DC5">
            <w:pPr>
              <w:autoSpaceDE w:val="0"/>
              <w:autoSpaceDN w:val="0"/>
              <w:adjustRightInd w:val="0"/>
              <w:spacing w:after="0" w:line="240" w:lineRule="auto"/>
              <w:rPr>
                <w:rFonts w:ascii="Arial" w:hAnsi="Arial" w:cs="Arial"/>
                <w:color w:val="000000"/>
                <w:sz w:val="24"/>
                <w:szCs w:val="24"/>
              </w:rPr>
            </w:pPr>
            <w:r w:rsidRPr="00EF6DC5">
              <w:rPr>
                <w:rFonts w:ascii="Arial" w:hAnsi="Arial" w:cs="Arial"/>
                <w:b/>
                <w:bCs/>
                <w:color w:val="000000"/>
                <w:sz w:val="24"/>
                <w:szCs w:val="24"/>
              </w:rPr>
              <w:t xml:space="preserve">Unit Descriptor </w:t>
            </w:r>
          </w:p>
        </w:tc>
        <w:tc>
          <w:tcPr>
            <w:tcW w:w="7110" w:type="dxa"/>
            <w:shd w:val="clear" w:color="auto" w:fill="auto"/>
          </w:tcPr>
          <w:p w:rsidR="00EF6DC5" w:rsidRPr="00EF6DC5" w:rsidRDefault="001A695E" w:rsidP="001D04BB">
            <w:pPr>
              <w:spacing w:after="0" w:line="240" w:lineRule="auto"/>
              <w:jc w:val="both"/>
              <w:rPr>
                <w:rFonts w:ascii="Arial" w:hAnsi="Arial" w:cs="Arial"/>
                <w:sz w:val="24"/>
                <w:szCs w:val="24"/>
              </w:rPr>
            </w:pPr>
            <w:r w:rsidRPr="003F398C">
              <w:rPr>
                <w:rFonts w:ascii="Arial" w:hAnsi="Arial" w:cs="Arial"/>
                <w:color w:val="000000"/>
                <w:sz w:val="24"/>
                <w:szCs w:val="24"/>
              </w:rPr>
              <w:t xml:space="preserve">This unit covers the knowledge, skills and attitudes required to perform </w:t>
            </w:r>
            <w:r w:rsidR="00FD301D" w:rsidRPr="0072246B">
              <w:rPr>
                <w:rFonts w:ascii="Arial" w:hAnsi="Arial" w:cs="Arial"/>
                <w:sz w:val="24"/>
                <w:szCs w:val="24"/>
              </w:rPr>
              <w:t>manual drafting</w:t>
            </w:r>
            <w:r w:rsidR="00FD301D">
              <w:rPr>
                <w:rFonts w:ascii="Arial" w:hAnsi="Arial" w:cs="Arial"/>
                <w:color w:val="000000"/>
                <w:sz w:val="24"/>
                <w:szCs w:val="24"/>
              </w:rPr>
              <w:t xml:space="preserve"> and </w:t>
            </w:r>
            <w:r w:rsidRPr="003F398C">
              <w:rPr>
                <w:rFonts w:ascii="Arial" w:hAnsi="Arial" w:cs="Arial"/>
                <w:color w:val="000000"/>
                <w:sz w:val="24"/>
                <w:szCs w:val="24"/>
              </w:rPr>
              <w:t>computer aided drafting</w:t>
            </w:r>
            <w:r w:rsidR="001D04BB">
              <w:rPr>
                <w:rFonts w:ascii="Arial" w:hAnsi="Arial" w:cs="Arial"/>
                <w:color w:val="000000"/>
                <w:sz w:val="24"/>
                <w:szCs w:val="24"/>
              </w:rPr>
              <w:t xml:space="preserve"> </w:t>
            </w:r>
            <w:r w:rsidRPr="003F398C">
              <w:rPr>
                <w:rFonts w:ascii="Arial" w:hAnsi="Arial" w:cs="Arial"/>
                <w:color w:val="000000"/>
                <w:sz w:val="24"/>
                <w:szCs w:val="24"/>
              </w:rPr>
              <w:t xml:space="preserve">to produce simple </w:t>
            </w:r>
            <w:r w:rsidR="00335F3A" w:rsidRPr="003F398C">
              <w:rPr>
                <w:rFonts w:ascii="Arial" w:hAnsi="Arial" w:cs="Arial"/>
                <w:color w:val="000000"/>
                <w:sz w:val="24"/>
                <w:szCs w:val="24"/>
              </w:rPr>
              <w:t xml:space="preserve">Two Dimensional </w:t>
            </w:r>
            <w:r w:rsidRPr="003F398C">
              <w:rPr>
                <w:rFonts w:ascii="Arial" w:hAnsi="Arial" w:cs="Arial"/>
                <w:color w:val="000000"/>
                <w:sz w:val="24"/>
                <w:szCs w:val="24"/>
              </w:rPr>
              <w:t>(2D) metal engineering drawings, part and material lists.</w:t>
            </w:r>
          </w:p>
        </w:tc>
      </w:tr>
    </w:tbl>
    <w:p w:rsidR="00EF6DC5" w:rsidRPr="00EF6DC5" w:rsidRDefault="00EF6DC5" w:rsidP="00EF6DC5">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311233" w:rsidRPr="000152B8" w:rsidTr="00EF6DC5">
        <w:trPr>
          <w:trHeight w:val="67"/>
        </w:trPr>
        <w:tc>
          <w:tcPr>
            <w:tcW w:w="2790" w:type="dxa"/>
            <w:shd w:val="clear" w:color="auto" w:fill="D9D9D9"/>
            <w:vAlign w:val="center"/>
          </w:tcPr>
          <w:p w:rsidR="00311233" w:rsidRPr="000152B8" w:rsidRDefault="00311233" w:rsidP="00E42B4E">
            <w:pPr>
              <w:spacing w:after="0" w:line="240" w:lineRule="auto"/>
              <w:rPr>
                <w:rFonts w:ascii="Arial" w:hAnsi="Arial" w:cs="Arial"/>
                <w:sz w:val="24"/>
                <w:szCs w:val="24"/>
              </w:rPr>
            </w:pPr>
            <w:r w:rsidRPr="000152B8">
              <w:rPr>
                <w:rFonts w:ascii="Arial" w:hAnsi="Arial" w:cs="Arial"/>
                <w:b/>
                <w:bCs/>
                <w:sz w:val="24"/>
                <w:szCs w:val="24"/>
              </w:rPr>
              <w:t>Elements</w:t>
            </w:r>
          </w:p>
        </w:tc>
        <w:tc>
          <w:tcPr>
            <w:tcW w:w="7110" w:type="dxa"/>
            <w:shd w:val="clear" w:color="auto" w:fill="D9D9D9"/>
            <w:vAlign w:val="center"/>
          </w:tcPr>
          <w:p w:rsidR="00311233" w:rsidRPr="000152B8" w:rsidRDefault="00311233" w:rsidP="00E42B4E">
            <w:pPr>
              <w:autoSpaceDE w:val="0"/>
              <w:autoSpaceDN w:val="0"/>
              <w:adjustRightInd w:val="0"/>
              <w:spacing w:after="0" w:line="240" w:lineRule="auto"/>
              <w:rPr>
                <w:rFonts w:ascii="Arial" w:hAnsi="Arial" w:cs="Arial"/>
                <w:b/>
                <w:bCs/>
                <w:sz w:val="24"/>
                <w:szCs w:val="24"/>
              </w:rPr>
            </w:pPr>
            <w:r w:rsidRPr="000152B8">
              <w:rPr>
                <w:rFonts w:ascii="Arial" w:hAnsi="Arial" w:cs="Arial"/>
                <w:b/>
                <w:bCs/>
                <w:sz w:val="24"/>
                <w:szCs w:val="24"/>
              </w:rPr>
              <w:t>Performance Criteria</w:t>
            </w:r>
          </w:p>
        </w:tc>
      </w:tr>
      <w:tr w:rsidR="00311233" w:rsidRPr="000152B8" w:rsidTr="00EF6DC5">
        <w:trPr>
          <w:trHeight w:val="70"/>
        </w:trPr>
        <w:tc>
          <w:tcPr>
            <w:tcW w:w="2790" w:type="dxa"/>
          </w:tcPr>
          <w:p w:rsidR="00311233" w:rsidRPr="000152B8" w:rsidRDefault="00311233" w:rsidP="0090175F">
            <w:pPr>
              <w:numPr>
                <w:ilvl w:val="0"/>
                <w:numId w:val="68"/>
              </w:numPr>
              <w:spacing w:after="0" w:line="240" w:lineRule="auto"/>
              <w:ind w:left="342"/>
              <w:rPr>
                <w:rFonts w:ascii="Arial" w:hAnsi="Arial" w:cs="Arial"/>
                <w:sz w:val="24"/>
                <w:szCs w:val="24"/>
              </w:rPr>
            </w:pPr>
            <w:r w:rsidRPr="000152B8">
              <w:rPr>
                <w:rFonts w:ascii="Arial" w:hAnsi="Arial" w:cs="Arial"/>
                <w:sz w:val="24"/>
                <w:szCs w:val="24"/>
              </w:rPr>
              <w:t>Identify drawing requirements</w:t>
            </w:r>
          </w:p>
        </w:tc>
        <w:tc>
          <w:tcPr>
            <w:tcW w:w="7110" w:type="dxa"/>
          </w:tcPr>
          <w:p w:rsidR="00311233" w:rsidRPr="000152B8" w:rsidRDefault="00311233" w:rsidP="0090175F">
            <w:pPr>
              <w:numPr>
                <w:ilvl w:val="0"/>
                <w:numId w:val="69"/>
              </w:numPr>
              <w:autoSpaceDE w:val="0"/>
              <w:autoSpaceDN w:val="0"/>
              <w:spacing w:before="120" w:after="0" w:line="240" w:lineRule="auto"/>
              <w:ind w:left="432" w:hanging="432"/>
              <w:rPr>
                <w:rFonts w:ascii="Arial" w:hAnsi="Arial" w:cs="Arial"/>
                <w:sz w:val="24"/>
                <w:szCs w:val="24"/>
              </w:rPr>
            </w:pPr>
            <w:r w:rsidRPr="000152B8">
              <w:rPr>
                <w:rFonts w:ascii="Arial" w:hAnsi="Arial" w:cs="Arial"/>
                <w:sz w:val="24"/>
                <w:szCs w:val="24"/>
              </w:rPr>
              <w:t>Specifications and other data are determined from work order and specification, actual sample or relevant documents</w:t>
            </w:r>
          </w:p>
          <w:p w:rsidR="00311233" w:rsidRPr="000152B8" w:rsidRDefault="00311233" w:rsidP="0090175F">
            <w:pPr>
              <w:numPr>
                <w:ilvl w:val="0"/>
                <w:numId w:val="69"/>
              </w:numPr>
              <w:autoSpaceDE w:val="0"/>
              <w:autoSpaceDN w:val="0"/>
              <w:spacing w:before="120" w:after="0" w:line="240" w:lineRule="auto"/>
              <w:ind w:left="432" w:hanging="432"/>
              <w:rPr>
                <w:rFonts w:ascii="Arial" w:hAnsi="Arial" w:cs="Arial"/>
                <w:sz w:val="24"/>
                <w:szCs w:val="24"/>
              </w:rPr>
            </w:pPr>
            <w:r w:rsidRPr="000152B8">
              <w:rPr>
                <w:rFonts w:ascii="Arial" w:hAnsi="Arial" w:cs="Arial"/>
                <w:sz w:val="24"/>
                <w:szCs w:val="24"/>
              </w:rPr>
              <w:t xml:space="preserve">All necessary data are identified and </w:t>
            </w:r>
            <w:r w:rsidR="00705F0E" w:rsidRPr="000152B8">
              <w:rPr>
                <w:rFonts w:ascii="Arial" w:hAnsi="Arial" w:cs="Arial"/>
                <w:sz w:val="24"/>
                <w:szCs w:val="24"/>
              </w:rPr>
              <w:t>analyzed</w:t>
            </w:r>
            <w:r w:rsidR="00705F0E">
              <w:rPr>
                <w:rFonts w:ascii="Arial" w:hAnsi="Arial" w:cs="Arial"/>
                <w:sz w:val="24"/>
                <w:szCs w:val="24"/>
              </w:rPr>
              <w:t xml:space="preserve"> to</w:t>
            </w:r>
            <w:r>
              <w:rPr>
                <w:rFonts w:ascii="Arial" w:hAnsi="Arial" w:cs="Arial"/>
                <w:sz w:val="24"/>
                <w:szCs w:val="24"/>
              </w:rPr>
              <w:t xml:space="preserve"> produce the norm</w:t>
            </w:r>
            <w:r w:rsidRPr="000152B8">
              <w:rPr>
                <w:rFonts w:ascii="Arial" w:hAnsi="Arial" w:cs="Arial"/>
                <w:sz w:val="24"/>
                <w:szCs w:val="24"/>
              </w:rPr>
              <w:t xml:space="preserve">/ standards drawing </w:t>
            </w:r>
          </w:p>
          <w:p w:rsidR="00311233" w:rsidRPr="00EA206E" w:rsidRDefault="00311233" w:rsidP="0090175F">
            <w:pPr>
              <w:numPr>
                <w:ilvl w:val="0"/>
                <w:numId w:val="69"/>
              </w:numPr>
              <w:autoSpaceDE w:val="0"/>
              <w:autoSpaceDN w:val="0"/>
              <w:spacing w:before="120" w:after="0" w:line="240" w:lineRule="auto"/>
              <w:ind w:left="432" w:hanging="432"/>
              <w:rPr>
                <w:rFonts w:ascii="Arial" w:hAnsi="Arial" w:cs="Arial"/>
                <w:sz w:val="24"/>
                <w:szCs w:val="24"/>
              </w:rPr>
            </w:pPr>
            <w:r w:rsidRPr="000152B8">
              <w:rPr>
                <w:rFonts w:ascii="Arial" w:hAnsi="Arial" w:cs="Arial"/>
                <w:sz w:val="24"/>
                <w:szCs w:val="24"/>
              </w:rPr>
              <w:t xml:space="preserve">Drawing requirements are verified by </w:t>
            </w:r>
            <w:r w:rsidRPr="000152B8">
              <w:rPr>
                <w:rFonts w:ascii="Arial" w:hAnsi="Arial" w:cs="Arial"/>
                <w:b/>
                <w:i/>
                <w:sz w:val="24"/>
                <w:szCs w:val="24"/>
              </w:rPr>
              <w:t>relevant personnel</w:t>
            </w:r>
            <w:r w:rsidRPr="000152B8">
              <w:rPr>
                <w:rFonts w:ascii="Arial" w:hAnsi="Arial" w:cs="Arial"/>
                <w:sz w:val="24"/>
                <w:szCs w:val="24"/>
              </w:rPr>
              <w:t xml:space="preserve"> and timeframes for completion are established in accordance with sta</w:t>
            </w:r>
            <w:r w:rsidRPr="00EA206E">
              <w:rPr>
                <w:rFonts w:ascii="Arial" w:hAnsi="Arial" w:cs="Arial"/>
                <w:sz w:val="24"/>
                <w:szCs w:val="24"/>
              </w:rPr>
              <w:t>ndard operating procedures</w:t>
            </w:r>
          </w:p>
        </w:tc>
      </w:tr>
      <w:tr w:rsidR="00311233" w:rsidRPr="000152B8" w:rsidTr="00EF6DC5">
        <w:trPr>
          <w:trHeight w:val="2654"/>
        </w:trPr>
        <w:tc>
          <w:tcPr>
            <w:tcW w:w="2790" w:type="dxa"/>
          </w:tcPr>
          <w:p w:rsidR="00311233" w:rsidRPr="000152B8" w:rsidRDefault="00311233" w:rsidP="0090175F">
            <w:pPr>
              <w:numPr>
                <w:ilvl w:val="0"/>
                <w:numId w:val="68"/>
              </w:numPr>
              <w:spacing w:after="0" w:line="240" w:lineRule="auto"/>
              <w:ind w:left="342"/>
              <w:rPr>
                <w:rFonts w:ascii="Arial" w:hAnsi="Arial" w:cs="Arial"/>
                <w:sz w:val="24"/>
                <w:szCs w:val="24"/>
              </w:rPr>
            </w:pPr>
            <w:r w:rsidRPr="000152B8">
              <w:rPr>
                <w:rFonts w:ascii="Arial" w:eastAsia="Calibri" w:hAnsi="Arial" w:cs="Arial"/>
                <w:sz w:val="24"/>
                <w:szCs w:val="24"/>
              </w:rPr>
              <w:t>Prepare drawings or make changes to  existing drawings</w:t>
            </w:r>
          </w:p>
        </w:tc>
        <w:tc>
          <w:tcPr>
            <w:tcW w:w="7110" w:type="dxa"/>
          </w:tcPr>
          <w:p w:rsidR="00311233" w:rsidRPr="000152B8" w:rsidRDefault="00311233" w:rsidP="0090175F">
            <w:pPr>
              <w:numPr>
                <w:ilvl w:val="0"/>
                <w:numId w:val="70"/>
              </w:numPr>
              <w:tabs>
                <w:tab w:val="left" w:pos="-1440"/>
                <w:tab w:val="left" w:pos="-720"/>
              </w:tabs>
              <w:autoSpaceDE w:val="0"/>
              <w:autoSpaceDN w:val="0"/>
              <w:spacing w:before="120" w:after="0" w:line="240" w:lineRule="auto"/>
              <w:ind w:left="432" w:hanging="432"/>
              <w:rPr>
                <w:rFonts w:ascii="Arial" w:hAnsi="Arial" w:cs="Arial"/>
                <w:sz w:val="24"/>
                <w:szCs w:val="24"/>
              </w:rPr>
            </w:pPr>
            <w:r w:rsidRPr="000152B8">
              <w:rPr>
                <w:rFonts w:ascii="Arial" w:hAnsi="Arial" w:cs="Arial"/>
                <w:b/>
                <w:i/>
                <w:sz w:val="24"/>
                <w:szCs w:val="24"/>
              </w:rPr>
              <w:t>Drafting principles</w:t>
            </w:r>
            <w:r w:rsidRPr="000152B8">
              <w:rPr>
                <w:rFonts w:ascii="Arial" w:hAnsi="Arial" w:cs="Arial"/>
                <w:sz w:val="24"/>
                <w:szCs w:val="24"/>
              </w:rPr>
              <w:t xml:space="preserve"> are applied to produce a drawing that is consistent with standard operating procedures</w:t>
            </w:r>
          </w:p>
          <w:p w:rsidR="00311233" w:rsidRPr="000152B8" w:rsidRDefault="00311233" w:rsidP="0090175F">
            <w:pPr>
              <w:numPr>
                <w:ilvl w:val="0"/>
                <w:numId w:val="70"/>
              </w:numPr>
              <w:tabs>
                <w:tab w:val="left" w:pos="-1440"/>
                <w:tab w:val="left" w:pos="-720"/>
              </w:tabs>
              <w:autoSpaceDE w:val="0"/>
              <w:autoSpaceDN w:val="0"/>
              <w:spacing w:before="120" w:after="0" w:line="240" w:lineRule="auto"/>
              <w:ind w:left="432" w:hanging="432"/>
              <w:rPr>
                <w:rFonts w:ascii="Arial" w:hAnsi="Arial" w:cs="Arial"/>
                <w:sz w:val="24"/>
                <w:szCs w:val="24"/>
              </w:rPr>
            </w:pPr>
            <w:r w:rsidRPr="000152B8">
              <w:rPr>
                <w:rFonts w:ascii="Arial" w:hAnsi="Arial" w:cs="Arial"/>
                <w:sz w:val="24"/>
                <w:szCs w:val="24"/>
              </w:rPr>
              <w:t>Dimensions, notes and specifications are indicated in the drawing in accordance with drafting principles and standards</w:t>
            </w:r>
          </w:p>
          <w:p w:rsidR="00311233" w:rsidRPr="000152B8" w:rsidRDefault="00311233" w:rsidP="0090175F">
            <w:pPr>
              <w:numPr>
                <w:ilvl w:val="0"/>
                <w:numId w:val="70"/>
              </w:numPr>
              <w:tabs>
                <w:tab w:val="left" w:pos="-1440"/>
                <w:tab w:val="left" w:pos="-720"/>
              </w:tabs>
              <w:autoSpaceDE w:val="0"/>
              <w:autoSpaceDN w:val="0"/>
              <w:spacing w:before="120" w:after="0" w:line="240" w:lineRule="auto"/>
              <w:ind w:left="432" w:hanging="432"/>
              <w:rPr>
                <w:rFonts w:ascii="Arial" w:hAnsi="Arial" w:cs="Arial"/>
                <w:sz w:val="24"/>
                <w:szCs w:val="24"/>
              </w:rPr>
            </w:pPr>
            <w:r w:rsidRPr="000152B8">
              <w:rPr>
                <w:rFonts w:ascii="Arial" w:hAnsi="Arial" w:cs="Arial"/>
                <w:sz w:val="24"/>
                <w:szCs w:val="24"/>
              </w:rPr>
              <w:t>Completed drawing is presented for approval in accordance with standard operating procedures</w:t>
            </w:r>
          </w:p>
          <w:p w:rsidR="00311233" w:rsidRPr="000152B8" w:rsidRDefault="00311233" w:rsidP="0090175F">
            <w:pPr>
              <w:numPr>
                <w:ilvl w:val="0"/>
                <w:numId w:val="70"/>
              </w:numPr>
              <w:tabs>
                <w:tab w:val="left" w:pos="-1440"/>
                <w:tab w:val="left" w:pos="-720"/>
              </w:tabs>
              <w:autoSpaceDE w:val="0"/>
              <w:autoSpaceDN w:val="0"/>
              <w:spacing w:before="120" w:after="0" w:line="240" w:lineRule="auto"/>
              <w:ind w:left="432" w:hanging="432"/>
              <w:rPr>
                <w:rFonts w:ascii="Arial" w:hAnsi="Arial" w:cs="Arial"/>
                <w:sz w:val="24"/>
                <w:szCs w:val="24"/>
              </w:rPr>
            </w:pPr>
            <w:r w:rsidRPr="00EA206E">
              <w:rPr>
                <w:rFonts w:ascii="Arial" w:hAnsi="Arial" w:cs="Arial"/>
                <w:sz w:val="24"/>
                <w:szCs w:val="24"/>
              </w:rPr>
              <w:t>Completed drawing is presented for approval in accordance with standard operating procedures</w:t>
            </w:r>
          </w:p>
        </w:tc>
      </w:tr>
      <w:tr w:rsidR="00311233" w:rsidRPr="000152B8" w:rsidTr="00EF6DC5">
        <w:tblPrEx>
          <w:tblLook w:val="0000"/>
        </w:tblPrEx>
        <w:trPr>
          <w:trHeight w:val="70"/>
        </w:trPr>
        <w:tc>
          <w:tcPr>
            <w:tcW w:w="2790" w:type="dxa"/>
          </w:tcPr>
          <w:p w:rsidR="00311233" w:rsidRPr="000152B8" w:rsidRDefault="00311233" w:rsidP="0090175F">
            <w:pPr>
              <w:numPr>
                <w:ilvl w:val="0"/>
                <w:numId w:val="68"/>
              </w:numPr>
              <w:shd w:val="clear" w:color="auto" w:fill="FFFFFF"/>
              <w:spacing w:after="0" w:line="240" w:lineRule="auto"/>
              <w:ind w:left="342"/>
              <w:rPr>
                <w:rFonts w:ascii="Arial" w:hAnsi="Arial" w:cs="Arial"/>
                <w:sz w:val="24"/>
                <w:szCs w:val="24"/>
              </w:rPr>
            </w:pPr>
            <w:r w:rsidRPr="000152B8">
              <w:rPr>
                <w:rFonts w:ascii="Arial" w:eastAsia="Calibri" w:hAnsi="Arial" w:cs="Arial"/>
                <w:sz w:val="24"/>
                <w:szCs w:val="24"/>
              </w:rPr>
              <w:t>Prepare engineering parts list</w:t>
            </w:r>
          </w:p>
        </w:tc>
        <w:tc>
          <w:tcPr>
            <w:tcW w:w="7110" w:type="dxa"/>
          </w:tcPr>
          <w:p w:rsidR="00311233" w:rsidRPr="000152B8" w:rsidRDefault="00311233" w:rsidP="0090175F">
            <w:pPr>
              <w:numPr>
                <w:ilvl w:val="0"/>
                <w:numId w:val="71"/>
              </w:numPr>
              <w:tabs>
                <w:tab w:val="left" w:pos="-1440"/>
                <w:tab w:val="left" w:pos="-720"/>
              </w:tabs>
              <w:autoSpaceDE w:val="0"/>
              <w:autoSpaceDN w:val="0"/>
              <w:spacing w:before="120" w:after="0" w:line="240" w:lineRule="auto"/>
              <w:ind w:left="432" w:hanging="432"/>
              <w:rPr>
                <w:rFonts w:ascii="Arial" w:hAnsi="Arial" w:cs="Arial"/>
                <w:sz w:val="24"/>
                <w:szCs w:val="24"/>
              </w:rPr>
            </w:pPr>
            <w:r w:rsidRPr="000152B8">
              <w:rPr>
                <w:rFonts w:ascii="Arial" w:hAnsi="Arial" w:cs="Arial"/>
                <w:sz w:val="24"/>
                <w:szCs w:val="24"/>
              </w:rPr>
              <w:t>Component parts and material are identified and organized by component type and/or in accordance with company/customer requirements</w:t>
            </w:r>
          </w:p>
          <w:p w:rsidR="00311233" w:rsidRPr="000152B8" w:rsidRDefault="00311233" w:rsidP="0090175F">
            <w:pPr>
              <w:numPr>
                <w:ilvl w:val="0"/>
                <w:numId w:val="71"/>
              </w:numPr>
              <w:tabs>
                <w:tab w:val="left" w:pos="-1440"/>
                <w:tab w:val="left" w:pos="-720"/>
              </w:tabs>
              <w:autoSpaceDE w:val="0"/>
              <w:autoSpaceDN w:val="0"/>
              <w:spacing w:before="120" w:after="0" w:line="240" w:lineRule="auto"/>
              <w:ind w:left="432" w:hanging="432"/>
              <w:rPr>
                <w:rFonts w:ascii="Arial" w:hAnsi="Arial" w:cs="Arial"/>
                <w:sz w:val="24"/>
                <w:szCs w:val="24"/>
              </w:rPr>
            </w:pPr>
            <w:r w:rsidRPr="000152B8">
              <w:rPr>
                <w:rFonts w:ascii="Arial" w:hAnsi="Arial" w:cs="Arial"/>
                <w:sz w:val="24"/>
                <w:szCs w:val="24"/>
              </w:rPr>
              <w:t xml:space="preserve">Parts lists </w:t>
            </w:r>
            <w:r w:rsidRPr="000152B8">
              <w:rPr>
                <w:rFonts w:ascii="Arial" w:hAnsi="Arial" w:cs="Arial"/>
                <w:b/>
                <w:i/>
                <w:sz w:val="24"/>
                <w:szCs w:val="24"/>
              </w:rPr>
              <w:t>records</w:t>
            </w:r>
            <w:r w:rsidRPr="000152B8">
              <w:rPr>
                <w:rFonts w:ascii="Arial" w:hAnsi="Arial" w:cs="Arial"/>
                <w:sz w:val="24"/>
                <w:szCs w:val="24"/>
              </w:rPr>
              <w:t xml:space="preserve"> are completed in accordance with standard operating procedures</w:t>
            </w:r>
          </w:p>
        </w:tc>
      </w:tr>
      <w:tr w:rsidR="00311233" w:rsidRPr="000152B8" w:rsidTr="00EF6DC5">
        <w:tblPrEx>
          <w:tblLook w:val="0000"/>
        </w:tblPrEx>
        <w:trPr>
          <w:trHeight w:val="1340"/>
        </w:trPr>
        <w:tc>
          <w:tcPr>
            <w:tcW w:w="2790" w:type="dxa"/>
          </w:tcPr>
          <w:p w:rsidR="00311233" w:rsidRPr="000152B8" w:rsidRDefault="00311233" w:rsidP="0090175F">
            <w:pPr>
              <w:numPr>
                <w:ilvl w:val="0"/>
                <w:numId w:val="68"/>
              </w:numPr>
              <w:shd w:val="clear" w:color="auto" w:fill="FFFFFF"/>
              <w:spacing w:after="0" w:line="240" w:lineRule="auto"/>
              <w:ind w:left="342" w:right="-108"/>
              <w:rPr>
                <w:rFonts w:ascii="Arial" w:hAnsi="Arial" w:cs="Arial"/>
                <w:sz w:val="24"/>
                <w:szCs w:val="24"/>
              </w:rPr>
            </w:pPr>
            <w:r w:rsidRPr="000152B8">
              <w:rPr>
                <w:rFonts w:ascii="Arial" w:eastAsia="Calibri" w:hAnsi="Arial" w:cs="Arial"/>
                <w:sz w:val="24"/>
                <w:szCs w:val="24"/>
              </w:rPr>
              <w:t>Issue approved drawing</w:t>
            </w:r>
          </w:p>
        </w:tc>
        <w:tc>
          <w:tcPr>
            <w:tcW w:w="7110" w:type="dxa"/>
          </w:tcPr>
          <w:p w:rsidR="00311233" w:rsidRPr="000152B8" w:rsidRDefault="00311233" w:rsidP="0090175F">
            <w:pPr>
              <w:numPr>
                <w:ilvl w:val="0"/>
                <w:numId w:val="72"/>
              </w:numPr>
              <w:tabs>
                <w:tab w:val="left" w:pos="-1440"/>
                <w:tab w:val="left" w:pos="-720"/>
              </w:tabs>
              <w:autoSpaceDE w:val="0"/>
              <w:autoSpaceDN w:val="0"/>
              <w:spacing w:before="120" w:after="0" w:line="240" w:lineRule="auto"/>
              <w:ind w:left="432" w:hanging="432"/>
              <w:rPr>
                <w:rFonts w:ascii="Arial" w:hAnsi="Arial" w:cs="Arial"/>
                <w:sz w:val="24"/>
                <w:szCs w:val="24"/>
              </w:rPr>
            </w:pPr>
            <w:r w:rsidRPr="000152B8">
              <w:rPr>
                <w:rFonts w:ascii="Arial" w:hAnsi="Arial" w:cs="Arial"/>
                <w:sz w:val="24"/>
                <w:szCs w:val="24"/>
              </w:rPr>
              <w:t xml:space="preserve">Approved drawing and/or norm parts lists are copied and </w:t>
            </w:r>
            <w:r w:rsidRPr="000152B8">
              <w:rPr>
                <w:rFonts w:ascii="Arial" w:hAnsi="Arial" w:cs="Arial"/>
                <w:b/>
                <w:i/>
                <w:sz w:val="24"/>
                <w:szCs w:val="24"/>
              </w:rPr>
              <w:t xml:space="preserve">issued </w:t>
            </w:r>
            <w:r w:rsidRPr="000152B8">
              <w:rPr>
                <w:rFonts w:ascii="Arial" w:hAnsi="Arial" w:cs="Arial"/>
                <w:sz w:val="24"/>
                <w:szCs w:val="24"/>
              </w:rPr>
              <w:t>to relevant personnel in accordance with standard operating procedures.</w:t>
            </w:r>
          </w:p>
          <w:p w:rsidR="00311233" w:rsidRPr="000152B8" w:rsidRDefault="00311233" w:rsidP="0090175F">
            <w:pPr>
              <w:numPr>
                <w:ilvl w:val="0"/>
                <w:numId w:val="72"/>
              </w:numPr>
              <w:tabs>
                <w:tab w:val="left" w:pos="-1440"/>
                <w:tab w:val="left" w:pos="-720"/>
              </w:tabs>
              <w:autoSpaceDE w:val="0"/>
              <w:autoSpaceDN w:val="0"/>
              <w:spacing w:before="120" w:after="0" w:line="240" w:lineRule="auto"/>
              <w:ind w:left="432" w:hanging="432"/>
              <w:rPr>
                <w:rFonts w:ascii="Arial" w:hAnsi="Arial" w:cs="Arial"/>
                <w:sz w:val="24"/>
                <w:szCs w:val="24"/>
              </w:rPr>
            </w:pPr>
            <w:r w:rsidRPr="000152B8">
              <w:rPr>
                <w:rFonts w:ascii="Arial" w:hAnsi="Arial" w:cs="Arial"/>
                <w:sz w:val="24"/>
                <w:szCs w:val="24"/>
              </w:rPr>
              <w:t>Approved drawings and/or norm parts lists are stored and catalogued in accordance with standard operating procedures</w:t>
            </w:r>
          </w:p>
        </w:tc>
      </w:tr>
    </w:tbl>
    <w:p w:rsidR="00EF6DC5" w:rsidRPr="00EF6DC5" w:rsidRDefault="00EF6DC5" w:rsidP="00EF6DC5">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311233" w:rsidRPr="000152B8" w:rsidTr="00EF6DC5">
        <w:trPr>
          <w:trHeight w:val="67"/>
        </w:trPr>
        <w:tc>
          <w:tcPr>
            <w:tcW w:w="2790" w:type="dxa"/>
            <w:shd w:val="clear" w:color="auto" w:fill="D9D9D9"/>
            <w:vAlign w:val="center"/>
          </w:tcPr>
          <w:p w:rsidR="00311233" w:rsidRPr="000152B8" w:rsidRDefault="00311233" w:rsidP="00E42B4E">
            <w:pPr>
              <w:autoSpaceDE w:val="0"/>
              <w:autoSpaceDN w:val="0"/>
              <w:adjustRightInd w:val="0"/>
              <w:spacing w:after="0" w:line="240" w:lineRule="auto"/>
              <w:rPr>
                <w:rFonts w:ascii="Arial" w:hAnsi="Arial" w:cs="Arial"/>
                <w:b/>
                <w:sz w:val="24"/>
                <w:szCs w:val="24"/>
              </w:rPr>
            </w:pPr>
            <w:r w:rsidRPr="000152B8">
              <w:rPr>
                <w:rFonts w:ascii="Arial" w:hAnsi="Arial" w:cs="Arial"/>
                <w:b/>
                <w:sz w:val="24"/>
                <w:szCs w:val="24"/>
              </w:rPr>
              <w:br w:type="page"/>
              <w:t>Variable</w:t>
            </w:r>
          </w:p>
        </w:tc>
        <w:tc>
          <w:tcPr>
            <w:tcW w:w="7110" w:type="dxa"/>
            <w:shd w:val="clear" w:color="auto" w:fill="D9D9D9"/>
            <w:vAlign w:val="center"/>
          </w:tcPr>
          <w:p w:rsidR="00311233" w:rsidRPr="000152B8" w:rsidRDefault="00311233" w:rsidP="00E42B4E">
            <w:pPr>
              <w:spacing w:after="0" w:line="240" w:lineRule="auto"/>
              <w:rPr>
                <w:rFonts w:ascii="Arial" w:hAnsi="Arial" w:cs="Arial"/>
                <w:b/>
                <w:sz w:val="24"/>
                <w:szCs w:val="24"/>
              </w:rPr>
            </w:pPr>
            <w:r w:rsidRPr="000152B8">
              <w:rPr>
                <w:rFonts w:ascii="Arial" w:hAnsi="Arial" w:cs="Arial"/>
                <w:b/>
                <w:sz w:val="24"/>
                <w:szCs w:val="24"/>
              </w:rPr>
              <w:t>Range</w:t>
            </w:r>
          </w:p>
        </w:tc>
      </w:tr>
      <w:tr w:rsidR="00311233" w:rsidRPr="000152B8" w:rsidTr="00705F0E">
        <w:tblPrEx>
          <w:tblLook w:val="0000"/>
        </w:tblPrEx>
        <w:trPr>
          <w:trHeight w:val="70"/>
        </w:trPr>
        <w:tc>
          <w:tcPr>
            <w:tcW w:w="2790" w:type="dxa"/>
          </w:tcPr>
          <w:p w:rsidR="00311233" w:rsidRPr="000152B8" w:rsidRDefault="00311233" w:rsidP="00E42B4E">
            <w:pPr>
              <w:spacing w:after="0" w:line="240" w:lineRule="auto"/>
              <w:rPr>
                <w:rFonts w:ascii="Arial" w:hAnsi="Arial" w:cs="Arial"/>
                <w:sz w:val="24"/>
                <w:szCs w:val="24"/>
              </w:rPr>
            </w:pPr>
            <w:r w:rsidRPr="000152B8">
              <w:rPr>
                <w:rFonts w:ascii="Arial" w:hAnsi="Arial" w:cs="Arial"/>
                <w:b/>
                <w:sz w:val="24"/>
                <w:szCs w:val="24"/>
              </w:rPr>
              <w:br w:type="page"/>
            </w:r>
            <w:r w:rsidRPr="000152B8">
              <w:rPr>
                <w:rFonts w:ascii="Arial" w:eastAsia="Calibri" w:hAnsi="Arial" w:cs="Arial"/>
                <w:sz w:val="24"/>
                <w:szCs w:val="24"/>
              </w:rPr>
              <w:t>Relevant personnel</w:t>
            </w:r>
          </w:p>
        </w:tc>
        <w:tc>
          <w:tcPr>
            <w:tcW w:w="7110" w:type="dxa"/>
          </w:tcPr>
          <w:p w:rsidR="00171EE6" w:rsidRPr="000152B8" w:rsidRDefault="003C3602" w:rsidP="00171EE6">
            <w:pPr>
              <w:shd w:val="clear" w:color="auto" w:fill="FFFFFF"/>
              <w:tabs>
                <w:tab w:val="left" w:pos="342"/>
              </w:tabs>
              <w:spacing w:after="0" w:line="240" w:lineRule="auto"/>
              <w:ind w:left="342" w:hanging="342"/>
              <w:rPr>
                <w:rFonts w:ascii="Arial" w:hAnsi="Arial" w:cs="Arial"/>
                <w:sz w:val="24"/>
                <w:szCs w:val="24"/>
              </w:rPr>
            </w:pPr>
            <w:r>
              <w:rPr>
                <w:rFonts w:ascii="Arial" w:hAnsi="Arial" w:cs="Arial"/>
                <w:sz w:val="24"/>
                <w:szCs w:val="24"/>
              </w:rPr>
              <w:t>May include, but is not limited to:</w:t>
            </w:r>
          </w:p>
          <w:p w:rsidR="00311233" w:rsidRPr="000152B8" w:rsidRDefault="003C3602"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Supervisor</w:t>
            </w:r>
          </w:p>
          <w:p w:rsidR="00311233" w:rsidRPr="000152B8" w:rsidRDefault="003C3602"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Technical personnel</w:t>
            </w:r>
          </w:p>
          <w:p w:rsidR="00311233" w:rsidRPr="001724CE" w:rsidRDefault="003C3602" w:rsidP="0090175F">
            <w:pPr>
              <w:numPr>
                <w:ilvl w:val="0"/>
                <w:numId w:val="67"/>
              </w:numPr>
              <w:shd w:val="clear" w:color="auto" w:fill="FFFFFF"/>
              <w:spacing w:after="0" w:line="240" w:lineRule="auto"/>
              <w:ind w:left="252" w:hanging="270"/>
              <w:rPr>
                <w:rFonts w:ascii="Arial" w:hAnsi="Arial" w:cs="Arial"/>
                <w:sz w:val="24"/>
                <w:szCs w:val="24"/>
              </w:rPr>
            </w:pPr>
            <w:r w:rsidRPr="001724CE">
              <w:rPr>
                <w:rFonts w:ascii="Arial" w:hAnsi="Arial" w:cs="Arial"/>
                <w:sz w:val="24"/>
                <w:szCs w:val="24"/>
              </w:rPr>
              <w:t>Manufacturers</w:t>
            </w:r>
          </w:p>
          <w:p w:rsidR="00311233" w:rsidRPr="001724CE" w:rsidRDefault="003C3602" w:rsidP="0090175F">
            <w:pPr>
              <w:numPr>
                <w:ilvl w:val="0"/>
                <w:numId w:val="67"/>
              </w:numPr>
              <w:shd w:val="clear" w:color="auto" w:fill="FFFFFF"/>
              <w:spacing w:after="0" w:line="240" w:lineRule="auto"/>
              <w:ind w:left="252" w:hanging="270"/>
              <w:rPr>
                <w:rFonts w:ascii="Arial" w:hAnsi="Arial" w:cs="Arial"/>
                <w:sz w:val="24"/>
                <w:szCs w:val="24"/>
              </w:rPr>
            </w:pPr>
            <w:r w:rsidRPr="001724CE">
              <w:rPr>
                <w:rFonts w:ascii="Arial" w:hAnsi="Arial" w:cs="Arial"/>
                <w:sz w:val="24"/>
                <w:szCs w:val="24"/>
              </w:rPr>
              <w:t>Suppliers</w:t>
            </w:r>
          </w:p>
          <w:p w:rsidR="00311233" w:rsidRPr="001724CE" w:rsidRDefault="003C3602" w:rsidP="0090175F">
            <w:pPr>
              <w:numPr>
                <w:ilvl w:val="0"/>
                <w:numId w:val="67"/>
              </w:numPr>
              <w:shd w:val="clear" w:color="auto" w:fill="FFFFFF"/>
              <w:spacing w:after="0" w:line="240" w:lineRule="auto"/>
              <w:ind w:left="252" w:hanging="270"/>
              <w:rPr>
                <w:rFonts w:ascii="Arial" w:hAnsi="Arial" w:cs="Arial"/>
                <w:sz w:val="24"/>
                <w:szCs w:val="24"/>
              </w:rPr>
            </w:pPr>
            <w:r w:rsidRPr="001724CE">
              <w:rPr>
                <w:rFonts w:ascii="Arial" w:hAnsi="Arial" w:cs="Arial"/>
                <w:sz w:val="24"/>
                <w:szCs w:val="24"/>
              </w:rPr>
              <w:lastRenderedPageBreak/>
              <w:t>Contractors</w:t>
            </w:r>
          </w:p>
          <w:p w:rsidR="00311233" w:rsidRPr="000152B8" w:rsidRDefault="003C3602" w:rsidP="0090175F">
            <w:pPr>
              <w:numPr>
                <w:ilvl w:val="0"/>
                <w:numId w:val="67"/>
              </w:numPr>
              <w:shd w:val="clear" w:color="auto" w:fill="FFFFFF"/>
              <w:spacing w:after="0" w:line="240" w:lineRule="auto"/>
              <w:ind w:left="252" w:hanging="270"/>
              <w:rPr>
                <w:rFonts w:ascii="Arial" w:hAnsi="Arial" w:cs="Arial"/>
                <w:sz w:val="24"/>
                <w:szCs w:val="24"/>
              </w:rPr>
            </w:pPr>
            <w:r w:rsidRPr="001724CE">
              <w:rPr>
                <w:rFonts w:ascii="Arial" w:hAnsi="Arial" w:cs="Arial"/>
                <w:sz w:val="24"/>
                <w:szCs w:val="24"/>
              </w:rPr>
              <w:t>Customers</w:t>
            </w:r>
          </w:p>
        </w:tc>
      </w:tr>
      <w:tr w:rsidR="00311233" w:rsidRPr="000152B8" w:rsidTr="00EF6DC5">
        <w:tblPrEx>
          <w:tblLook w:val="0000"/>
        </w:tblPrEx>
        <w:trPr>
          <w:trHeight w:val="233"/>
        </w:trPr>
        <w:tc>
          <w:tcPr>
            <w:tcW w:w="2790" w:type="dxa"/>
          </w:tcPr>
          <w:p w:rsidR="00311233" w:rsidRPr="000152B8" w:rsidRDefault="00311233" w:rsidP="00E42B4E">
            <w:pPr>
              <w:spacing w:after="0" w:line="240" w:lineRule="auto"/>
              <w:rPr>
                <w:rFonts w:ascii="Arial" w:hAnsi="Arial" w:cs="Arial"/>
                <w:sz w:val="24"/>
                <w:szCs w:val="24"/>
              </w:rPr>
            </w:pPr>
            <w:r w:rsidRPr="000152B8">
              <w:rPr>
                <w:rFonts w:ascii="Arial" w:eastAsia="Calibri" w:hAnsi="Arial" w:cs="Arial"/>
                <w:sz w:val="24"/>
                <w:szCs w:val="24"/>
              </w:rPr>
              <w:lastRenderedPageBreak/>
              <w:t>Drafting principles</w:t>
            </w:r>
          </w:p>
        </w:tc>
        <w:tc>
          <w:tcPr>
            <w:tcW w:w="7110" w:type="dxa"/>
          </w:tcPr>
          <w:p w:rsidR="0070706D" w:rsidRPr="000152B8" w:rsidRDefault="003C3602" w:rsidP="0070706D">
            <w:pPr>
              <w:shd w:val="clear" w:color="auto" w:fill="FFFFFF"/>
              <w:tabs>
                <w:tab w:val="left" w:pos="342"/>
              </w:tabs>
              <w:spacing w:after="0" w:line="240" w:lineRule="auto"/>
              <w:ind w:left="342" w:hanging="342"/>
              <w:rPr>
                <w:rFonts w:ascii="Arial" w:hAnsi="Arial" w:cs="Arial"/>
                <w:sz w:val="24"/>
                <w:szCs w:val="24"/>
              </w:rPr>
            </w:pPr>
            <w:r>
              <w:rPr>
                <w:rFonts w:ascii="Arial" w:hAnsi="Arial" w:cs="Arial"/>
                <w:sz w:val="24"/>
                <w:szCs w:val="24"/>
              </w:rPr>
              <w:t>May include, but is not limited to:</w:t>
            </w:r>
          </w:p>
          <w:p w:rsidR="00311233" w:rsidRPr="000152B8" w:rsidRDefault="003C3602"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Local standards</w:t>
            </w:r>
          </w:p>
          <w:p w:rsidR="00311233" w:rsidRPr="000152B8" w:rsidRDefault="003C3602"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 xml:space="preserve">International standards </w:t>
            </w:r>
          </w:p>
        </w:tc>
      </w:tr>
      <w:tr w:rsidR="00311233" w:rsidRPr="000152B8" w:rsidTr="00EF6DC5">
        <w:tblPrEx>
          <w:tblLook w:val="0000"/>
        </w:tblPrEx>
        <w:trPr>
          <w:trHeight w:val="233"/>
        </w:trPr>
        <w:tc>
          <w:tcPr>
            <w:tcW w:w="2790" w:type="dxa"/>
          </w:tcPr>
          <w:p w:rsidR="00311233" w:rsidRPr="000152B8" w:rsidRDefault="00311233" w:rsidP="00E42B4E">
            <w:pPr>
              <w:spacing w:after="0" w:line="240" w:lineRule="auto"/>
              <w:rPr>
                <w:rFonts w:ascii="Arial" w:eastAsia="Calibri" w:hAnsi="Arial" w:cs="Arial"/>
                <w:sz w:val="24"/>
                <w:szCs w:val="24"/>
              </w:rPr>
            </w:pPr>
            <w:r w:rsidRPr="000152B8">
              <w:rPr>
                <w:rFonts w:ascii="Arial" w:eastAsia="Calibri" w:hAnsi="Arial" w:cs="Arial"/>
                <w:sz w:val="24"/>
                <w:szCs w:val="24"/>
              </w:rPr>
              <w:t>Records</w:t>
            </w:r>
          </w:p>
        </w:tc>
        <w:tc>
          <w:tcPr>
            <w:tcW w:w="7110" w:type="dxa"/>
          </w:tcPr>
          <w:p w:rsidR="00311233" w:rsidRPr="000152B8" w:rsidRDefault="003C3602" w:rsidP="00E42B4E">
            <w:pPr>
              <w:shd w:val="clear" w:color="auto" w:fill="FFFFFF"/>
              <w:tabs>
                <w:tab w:val="left" w:pos="342"/>
              </w:tabs>
              <w:spacing w:after="0" w:line="240" w:lineRule="auto"/>
              <w:ind w:left="342" w:hanging="342"/>
              <w:rPr>
                <w:rFonts w:ascii="Arial" w:hAnsi="Arial" w:cs="Arial"/>
                <w:sz w:val="24"/>
                <w:szCs w:val="24"/>
              </w:rPr>
            </w:pPr>
            <w:r>
              <w:rPr>
                <w:rFonts w:ascii="Arial" w:hAnsi="Arial" w:cs="Arial"/>
                <w:sz w:val="24"/>
                <w:szCs w:val="24"/>
              </w:rPr>
              <w:t>May include, but is not limited to:</w:t>
            </w:r>
          </w:p>
          <w:p w:rsidR="00311233" w:rsidRPr="000152B8" w:rsidRDefault="003C3602"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Cataloguing</w:t>
            </w:r>
          </w:p>
          <w:p w:rsidR="00311233" w:rsidRPr="000152B8" w:rsidRDefault="003C3602"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Issuing security classifications</w:t>
            </w:r>
          </w:p>
          <w:p w:rsidR="00311233" w:rsidRPr="000152B8" w:rsidRDefault="003C3602"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 xml:space="preserve">Filing </w:t>
            </w:r>
          </w:p>
          <w:p w:rsidR="00311233" w:rsidRPr="000152B8" w:rsidRDefault="003C3602"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Preparing distribution lists</w:t>
            </w:r>
          </w:p>
        </w:tc>
      </w:tr>
      <w:tr w:rsidR="00311233" w:rsidRPr="000152B8" w:rsidTr="00EF6DC5">
        <w:tblPrEx>
          <w:tblLook w:val="0000"/>
        </w:tblPrEx>
        <w:trPr>
          <w:trHeight w:val="233"/>
        </w:trPr>
        <w:tc>
          <w:tcPr>
            <w:tcW w:w="2790" w:type="dxa"/>
          </w:tcPr>
          <w:p w:rsidR="00311233" w:rsidRPr="000152B8" w:rsidRDefault="00311233" w:rsidP="00E42B4E">
            <w:pPr>
              <w:spacing w:after="0" w:line="240" w:lineRule="auto"/>
              <w:rPr>
                <w:rFonts w:ascii="Arial" w:eastAsia="Calibri" w:hAnsi="Arial" w:cs="Arial"/>
                <w:sz w:val="24"/>
                <w:szCs w:val="24"/>
              </w:rPr>
            </w:pPr>
            <w:r w:rsidRPr="000152B8">
              <w:rPr>
                <w:rFonts w:ascii="Arial" w:eastAsia="Calibri" w:hAnsi="Arial" w:cs="Arial"/>
                <w:sz w:val="24"/>
                <w:szCs w:val="24"/>
              </w:rPr>
              <w:t>Issued</w:t>
            </w:r>
          </w:p>
        </w:tc>
        <w:tc>
          <w:tcPr>
            <w:tcW w:w="7110" w:type="dxa"/>
          </w:tcPr>
          <w:p w:rsidR="0070706D" w:rsidRPr="000152B8" w:rsidRDefault="003C3602" w:rsidP="0070706D">
            <w:pPr>
              <w:shd w:val="clear" w:color="auto" w:fill="FFFFFF"/>
              <w:tabs>
                <w:tab w:val="left" w:pos="342"/>
              </w:tabs>
              <w:spacing w:after="0" w:line="240" w:lineRule="auto"/>
              <w:ind w:left="342" w:hanging="342"/>
              <w:rPr>
                <w:rFonts w:ascii="Arial" w:hAnsi="Arial" w:cs="Arial"/>
                <w:sz w:val="24"/>
                <w:szCs w:val="24"/>
              </w:rPr>
            </w:pPr>
            <w:r>
              <w:rPr>
                <w:rFonts w:ascii="Arial" w:hAnsi="Arial" w:cs="Arial"/>
                <w:sz w:val="24"/>
                <w:szCs w:val="24"/>
              </w:rPr>
              <w:t>May include, but is not limited to:</w:t>
            </w:r>
          </w:p>
          <w:p w:rsidR="00311233" w:rsidRPr="000152B8" w:rsidRDefault="003C3602"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Hard copy</w:t>
            </w:r>
          </w:p>
          <w:p w:rsidR="00311233" w:rsidRPr="001724CE" w:rsidRDefault="003C3602" w:rsidP="0090175F">
            <w:pPr>
              <w:numPr>
                <w:ilvl w:val="0"/>
                <w:numId w:val="67"/>
              </w:numPr>
              <w:shd w:val="clear" w:color="auto" w:fill="FFFFFF"/>
              <w:spacing w:after="0" w:line="240" w:lineRule="auto"/>
              <w:ind w:left="252" w:hanging="270"/>
              <w:rPr>
                <w:rFonts w:ascii="Arial" w:hAnsi="Arial" w:cs="Arial"/>
                <w:sz w:val="24"/>
                <w:szCs w:val="24"/>
              </w:rPr>
            </w:pPr>
            <w:r w:rsidRPr="001724CE">
              <w:rPr>
                <w:rFonts w:ascii="Arial" w:hAnsi="Arial" w:cs="Arial"/>
                <w:sz w:val="24"/>
                <w:szCs w:val="24"/>
              </w:rPr>
              <w:t>Photographic</w:t>
            </w:r>
          </w:p>
          <w:p w:rsidR="00311233" w:rsidRPr="001724CE" w:rsidRDefault="003C3602" w:rsidP="0090175F">
            <w:pPr>
              <w:numPr>
                <w:ilvl w:val="0"/>
                <w:numId w:val="67"/>
              </w:numPr>
              <w:shd w:val="clear" w:color="auto" w:fill="FFFFFF"/>
              <w:spacing w:after="0" w:line="240" w:lineRule="auto"/>
              <w:ind w:left="252" w:hanging="270"/>
              <w:rPr>
                <w:rFonts w:ascii="Arial" w:hAnsi="Arial" w:cs="Arial"/>
                <w:sz w:val="24"/>
                <w:szCs w:val="24"/>
              </w:rPr>
            </w:pPr>
            <w:r w:rsidRPr="001724CE">
              <w:rPr>
                <w:rFonts w:ascii="Arial" w:hAnsi="Arial" w:cs="Arial"/>
                <w:sz w:val="24"/>
                <w:szCs w:val="24"/>
              </w:rPr>
              <w:t xml:space="preserve">Soft copy </w:t>
            </w:r>
          </w:p>
          <w:p w:rsidR="00311233" w:rsidRPr="001724CE" w:rsidRDefault="003C3602" w:rsidP="0090175F">
            <w:pPr>
              <w:numPr>
                <w:ilvl w:val="0"/>
                <w:numId w:val="67"/>
              </w:numPr>
              <w:shd w:val="clear" w:color="auto" w:fill="FFFFFF"/>
              <w:spacing w:after="0" w:line="240" w:lineRule="auto"/>
              <w:ind w:left="252" w:hanging="270"/>
              <w:rPr>
                <w:rFonts w:ascii="Arial" w:hAnsi="Arial" w:cs="Arial"/>
                <w:sz w:val="24"/>
                <w:szCs w:val="24"/>
              </w:rPr>
            </w:pPr>
            <w:r w:rsidRPr="001724CE">
              <w:rPr>
                <w:rFonts w:ascii="Arial" w:hAnsi="Arial" w:cs="Arial"/>
                <w:sz w:val="24"/>
                <w:szCs w:val="24"/>
              </w:rPr>
              <w:t xml:space="preserve">Slide or transparency form including presentation as a single drawing </w:t>
            </w:r>
            <w:r w:rsidR="00311233" w:rsidRPr="001724CE">
              <w:rPr>
                <w:rFonts w:ascii="Arial" w:hAnsi="Arial" w:cs="Arial"/>
                <w:sz w:val="24"/>
                <w:szCs w:val="24"/>
              </w:rPr>
              <w:t>and/or with other drawings</w:t>
            </w:r>
          </w:p>
          <w:p w:rsidR="00311233" w:rsidRPr="000152B8" w:rsidRDefault="003C3602"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 xml:space="preserve">Support documentation </w:t>
            </w:r>
            <w:r w:rsidR="00311233" w:rsidRPr="000152B8">
              <w:rPr>
                <w:rFonts w:ascii="Arial" w:hAnsi="Arial" w:cs="Arial"/>
                <w:sz w:val="24"/>
                <w:szCs w:val="24"/>
              </w:rPr>
              <w:t>as a package</w:t>
            </w:r>
          </w:p>
        </w:tc>
      </w:tr>
    </w:tbl>
    <w:p w:rsidR="00311233" w:rsidRPr="001724CE" w:rsidRDefault="00311233" w:rsidP="00311233">
      <w:pPr>
        <w:spacing w:after="0" w:line="240" w:lineRule="auto"/>
        <w:rPr>
          <w:rFonts w:ascii="Arial" w:hAnsi="Arial" w:cs="Arial"/>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311233" w:rsidRPr="000152B8" w:rsidTr="006E732D">
        <w:trPr>
          <w:trHeight w:val="67"/>
        </w:trPr>
        <w:tc>
          <w:tcPr>
            <w:tcW w:w="9900" w:type="dxa"/>
            <w:gridSpan w:val="2"/>
            <w:shd w:val="clear" w:color="auto" w:fill="D9D9D9"/>
            <w:vAlign w:val="center"/>
          </w:tcPr>
          <w:p w:rsidR="00311233" w:rsidRPr="000152B8" w:rsidRDefault="00311233" w:rsidP="00E42B4E">
            <w:pPr>
              <w:tabs>
                <w:tab w:val="left" w:pos="0"/>
              </w:tabs>
              <w:spacing w:after="0" w:line="240" w:lineRule="auto"/>
              <w:rPr>
                <w:rFonts w:ascii="Arial" w:hAnsi="Arial" w:cs="Arial"/>
                <w:sz w:val="24"/>
                <w:szCs w:val="24"/>
              </w:rPr>
            </w:pPr>
            <w:r w:rsidRPr="000152B8">
              <w:rPr>
                <w:rFonts w:ascii="Arial" w:hAnsi="Arial" w:cs="Arial"/>
                <w:b/>
                <w:sz w:val="24"/>
                <w:szCs w:val="24"/>
              </w:rPr>
              <w:t>Evidence Guide</w:t>
            </w:r>
          </w:p>
        </w:tc>
      </w:tr>
      <w:tr w:rsidR="00311233" w:rsidRPr="000152B8" w:rsidTr="006E732D">
        <w:tblPrEx>
          <w:tblLook w:val="0000"/>
        </w:tblPrEx>
        <w:tc>
          <w:tcPr>
            <w:tcW w:w="2790" w:type="dxa"/>
          </w:tcPr>
          <w:p w:rsidR="00311233" w:rsidRPr="000152B8" w:rsidRDefault="00311233" w:rsidP="00E42B4E">
            <w:pPr>
              <w:spacing w:after="0" w:line="240" w:lineRule="auto"/>
              <w:rPr>
                <w:rFonts w:ascii="Arial" w:hAnsi="Arial" w:cs="Arial"/>
                <w:sz w:val="24"/>
                <w:szCs w:val="24"/>
              </w:rPr>
            </w:pPr>
            <w:r>
              <w:rPr>
                <w:rFonts w:ascii="Arial" w:hAnsi="Arial" w:cs="Arial"/>
                <w:sz w:val="24"/>
                <w:szCs w:val="24"/>
              </w:rPr>
              <w:t>Critical Aspects of Competence</w:t>
            </w:r>
          </w:p>
        </w:tc>
        <w:tc>
          <w:tcPr>
            <w:tcW w:w="7110" w:type="dxa"/>
          </w:tcPr>
          <w:p w:rsidR="00311233" w:rsidRPr="000152B8" w:rsidRDefault="00311233" w:rsidP="00E42B4E">
            <w:pPr>
              <w:spacing w:after="0" w:line="240" w:lineRule="auto"/>
              <w:rPr>
                <w:rFonts w:ascii="Arial" w:hAnsi="Arial" w:cs="Arial"/>
                <w:sz w:val="24"/>
                <w:szCs w:val="24"/>
              </w:rPr>
            </w:pPr>
            <w:r w:rsidRPr="000152B8">
              <w:rPr>
                <w:rFonts w:ascii="Arial" w:hAnsi="Arial" w:cs="Arial"/>
                <w:sz w:val="24"/>
                <w:szCs w:val="24"/>
              </w:rPr>
              <w:t xml:space="preserve">Assessment requires evidence that the candidate:  </w:t>
            </w:r>
          </w:p>
          <w:p w:rsidR="00311233" w:rsidRPr="000152B8" w:rsidRDefault="003C3602"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Identified drawing requirements</w:t>
            </w:r>
          </w:p>
          <w:p w:rsidR="00311233" w:rsidRPr="000152B8" w:rsidRDefault="003C3602"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 xml:space="preserve">Prepared engineering .drawing or made changes to existing </w:t>
            </w:r>
            <w:r w:rsidR="00311233" w:rsidRPr="000152B8">
              <w:rPr>
                <w:rFonts w:ascii="Arial" w:hAnsi="Arial" w:cs="Arial"/>
                <w:sz w:val="24"/>
                <w:szCs w:val="24"/>
              </w:rPr>
              <w:t>drawing</w:t>
            </w:r>
          </w:p>
          <w:p w:rsidR="00311233" w:rsidRPr="000152B8" w:rsidRDefault="003C3602"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Prepared engineering parts list</w:t>
            </w:r>
          </w:p>
          <w:p w:rsidR="00311233" w:rsidRPr="000152B8" w:rsidRDefault="003C3602"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Issued approved drawing</w:t>
            </w:r>
          </w:p>
        </w:tc>
      </w:tr>
      <w:tr w:rsidR="00311233" w:rsidRPr="000152B8" w:rsidTr="006E732D">
        <w:tblPrEx>
          <w:tblLook w:val="0000"/>
        </w:tblPrEx>
        <w:tc>
          <w:tcPr>
            <w:tcW w:w="2790" w:type="dxa"/>
          </w:tcPr>
          <w:p w:rsidR="00311233" w:rsidRPr="000152B8" w:rsidRDefault="00311233" w:rsidP="00E42B4E">
            <w:pPr>
              <w:spacing w:after="0" w:line="240" w:lineRule="auto"/>
              <w:rPr>
                <w:rFonts w:ascii="Arial" w:hAnsi="Arial" w:cs="Arial"/>
                <w:sz w:val="24"/>
                <w:szCs w:val="24"/>
              </w:rPr>
            </w:pPr>
            <w:r w:rsidRPr="000152B8">
              <w:rPr>
                <w:rFonts w:ascii="Arial" w:hAnsi="Arial" w:cs="Arial"/>
                <w:sz w:val="24"/>
                <w:szCs w:val="24"/>
              </w:rPr>
              <w:t>Underpinning Knowledge and Attitude</w:t>
            </w:r>
          </w:p>
        </w:tc>
        <w:tc>
          <w:tcPr>
            <w:tcW w:w="7110" w:type="dxa"/>
          </w:tcPr>
          <w:p w:rsidR="00311233" w:rsidRDefault="00311233" w:rsidP="00E42B4E">
            <w:pPr>
              <w:shd w:val="clear" w:color="auto" w:fill="FFFFFF"/>
              <w:spacing w:after="0" w:line="240" w:lineRule="auto"/>
              <w:ind w:left="252" w:hanging="252"/>
              <w:rPr>
                <w:rFonts w:ascii="Arial" w:hAnsi="Arial" w:cs="Arial"/>
                <w:sz w:val="24"/>
                <w:szCs w:val="24"/>
              </w:rPr>
            </w:pPr>
            <w:r>
              <w:rPr>
                <w:rFonts w:ascii="Arial" w:hAnsi="Arial" w:cs="Arial"/>
                <w:sz w:val="24"/>
                <w:szCs w:val="24"/>
              </w:rPr>
              <w:t>Demonstrate knowledge of:</w:t>
            </w:r>
          </w:p>
          <w:p w:rsidR="00311233" w:rsidRPr="000152B8" w:rsidRDefault="00311233"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 xml:space="preserve">Types and uses of drafting equipment and drawing instruments </w:t>
            </w:r>
          </w:p>
          <w:p w:rsidR="00311233" w:rsidRPr="000152B8" w:rsidRDefault="00311233"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Requirements and purpose of the engineering drawing  and/or parts list</w:t>
            </w:r>
          </w:p>
          <w:p w:rsidR="00311233" w:rsidRPr="000152B8" w:rsidRDefault="00311233"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Sources of relevant data/information</w:t>
            </w:r>
          </w:p>
          <w:p w:rsidR="00311233" w:rsidRPr="000152B8" w:rsidRDefault="00311233"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Drafting principles to be applied in the preparation of drawing</w:t>
            </w:r>
          </w:p>
          <w:p w:rsidR="00311233" w:rsidRPr="000152B8" w:rsidRDefault="00311233"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Drawing symbols and standards</w:t>
            </w:r>
          </w:p>
          <w:p w:rsidR="00311233" w:rsidRPr="000152B8" w:rsidRDefault="00311233"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Isometric, orthographic and exploded view drafting</w:t>
            </w:r>
          </w:p>
          <w:p w:rsidR="00311233" w:rsidRPr="001724CE" w:rsidRDefault="00311233" w:rsidP="0090175F">
            <w:pPr>
              <w:numPr>
                <w:ilvl w:val="0"/>
                <w:numId w:val="67"/>
              </w:numPr>
              <w:shd w:val="clear" w:color="auto" w:fill="FFFFFF"/>
              <w:spacing w:after="0" w:line="240" w:lineRule="auto"/>
              <w:ind w:left="252" w:hanging="270"/>
              <w:rPr>
                <w:rFonts w:ascii="Arial" w:hAnsi="Arial" w:cs="Arial"/>
                <w:sz w:val="24"/>
                <w:szCs w:val="24"/>
              </w:rPr>
            </w:pPr>
            <w:r w:rsidRPr="001724CE">
              <w:rPr>
                <w:rFonts w:ascii="Arial" w:hAnsi="Arial" w:cs="Arial"/>
                <w:sz w:val="24"/>
                <w:szCs w:val="24"/>
              </w:rPr>
              <w:t>ISO Tolerances and fits</w:t>
            </w:r>
          </w:p>
          <w:p w:rsidR="00311233" w:rsidRPr="000152B8" w:rsidRDefault="00311233"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Shop mathematics (geometric principles and trigonometric functions</w:t>
            </w:r>
          </w:p>
          <w:p w:rsidR="00311233" w:rsidRPr="000152B8" w:rsidRDefault="00311233"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 xml:space="preserve">Types and forms of supply of engineering materials </w:t>
            </w:r>
          </w:p>
          <w:p w:rsidR="00311233" w:rsidRPr="000152B8" w:rsidRDefault="00311233"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Types and uses of measuring instruments (scale, steel rule,</w:t>
            </w:r>
          </w:p>
          <w:p w:rsidR="00311233" w:rsidRPr="000152B8" w:rsidRDefault="00311233"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Basic machine shop operations</w:t>
            </w:r>
          </w:p>
          <w:p w:rsidR="00311233" w:rsidRPr="000152B8" w:rsidRDefault="00311233"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Procedures in checking, recording, copying and issuing  completed drawings and/or parts lists</w:t>
            </w:r>
          </w:p>
          <w:p w:rsidR="00311233" w:rsidRPr="000152B8" w:rsidRDefault="00311233"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Procedures for safe handling, filing and storage of drawings and/or parts lists</w:t>
            </w:r>
          </w:p>
          <w:p w:rsidR="00311233" w:rsidRPr="000152B8" w:rsidRDefault="00311233"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Pattern development procedures for sheet metal work</w:t>
            </w:r>
          </w:p>
          <w:p w:rsidR="00311233" w:rsidRPr="000152B8" w:rsidRDefault="00311233"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Procedures in issuing approved drawings and/or parts lists</w:t>
            </w:r>
          </w:p>
          <w:p w:rsidR="00311233" w:rsidRPr="000152B8" w:rsidRDefault="00311233"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lastRenderedPageBreak/>
              <w:t>Safe work practices</w:t>
            </w:r>
          </w:p>
        </w:tc>
      </w:tr>
      <w:tr w:rsidR="00311233" w:rsidRPr="000152B8" w:rsidTr="006E732D">
        <w:tblPrEx>
          <w:tblLook w:val="0000"/>
        </w:tblPrEx>
        <w:tc>
          <w:tcPr>
            <w:tcW w:w="2790" w:type="dxa"/>
          </w:tcPr>
          <w:p w:rsidR="00311233" w:rsidRPr="000152B8" w:rsidRDefault="00311233" w:rsidP="00E42B4E">
            <w:pPr>
              <w:spacing w:after="0" w:line="240" w:lineRule="auto"/>
              <w:rPr>
                <w:rFonts w:ascii="Arial" w:hAnsi="Arial" w:cs="Arial"/>
                <w:sz w:val="24"/>
                <w:szCs w:val="24"/>
              </w:rPr>
            </w:pPr>
            <w:r w:rsidRPr="000152B8">
              <w:rPr>
                <w:rFonts w:ascii="Arial" w:hAnsi="Arial" w:cs="Arial"/>
                <w:sz w:val="24"/>
                <w:szCs w:val="24"/>
              </w:rPr>
              <w:lastRenderedPageBreak/>
              <w:t>Underpinning Skills</w:t>
            </w:r>
          </w:p>
        </w:tc>
        <w:tc>
          <w:tcPr>
            <w:tcW w:w="7110" w:type="dxa"/>
            <w:shd w:val="clear" w:color="auto" w:fill="auto"/>
          </w:tcPr>
          <w:p w:rsidR="00311233" w:rsidRDefault="00311233" w:rsidP="00E42B4E">
            <w:pPr>
              <w:shd w:val="clear" w:color="auto" w:fill="FFFFFF"/>
              <w:spacing w:after="0" w:line="240" w:lineRule="auto"/>
              <w:ind w:left="252" w:hanging="252"/>
              <w:rPr>
                <w:rFonts w:ascii="Arial" w:hAnsi="Arial" w:cs="Arial"/>
                <w:sz w:val="24"/>
                <w:szCs w:val="24"/>
              </w:rPr>
            </w:pPr>
            <w:r>
              <w:rPr>
                <w:rFonts w:ascii="Arial" w:hAnsi="Arial" w:cs="Arial"/>
                <w:sz w:val="24"/>
                <w:szCs w:val="24"/>
              </w:rPr>
              <w:t>Demonstrate skills of:</w:t>
            </w:r>
          </w:p>
          <w:p w:rsidR="00311233" w:rsidRPr="000152B8" w:rsidRDefault="00311233"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Using drafting equipment and instruments</w:t>
            </w:r>
          </w:p>
          <w:p w:rsidR="00311233" w:rsidRPr="000152B8" w:rsidRDefault="00311233"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 xml:space="preserve">Using measuring instruments </w:t>
            </w:r>
          </w:p>
          <w:p w:rsidR="00311233" w:rsidRPr="000152B8" w:rsidRDefault="00311233"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Reading and interpreting drawings and sketches</w:t>
            </w:r>
          </w:p>
          <w:p w:rsidR="00311233" w:rsidRPr="000152B8" w:rsidRDefault="00311233"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Performing basic mathematical computations</w:t>
            </w:r>
          </w:p>
          <w:p w:rsidR="00311233" w:rsidRPr="000152B8" w:rsidRDefault="00311233"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Producing/changing drawing to conform with the relevant standards</w:t>
            </w:r>
          </w:p>
          <w:p w:rsidR="00311233" w:rsidRPr="000152B8" w:rsidRDefault="00311233" w:rsidP="0090175F">
            <w:pPr>
              <w:numPr>
                <w:ilvl w:val="0"/>
                <w:numId w:val="67"/>
              </w:numPr>
              <w:shd w:val="clear" w:color="auto" w:fill="FFFFFF"/>
              <w:spacing w:after="0" w:line="240" w:lineRule="auto"/>
              <w:ind w:left="252" w:hanging="270"/>
              <w:rPr>
                <w:rFonts w:ascii="Arial" w:hAnsi="Arial" w:cs="Arial"/>
                <w:sz w:val="24"/>
                <w:szCs w:val="24"/>
              </w:rPr>
            </w:pPr>
            <w:r w:rsidRPr="001724CE">
              <w:rPr>
                <w:rFonts w:ascii="Arial" w:hAnsi="Arial" w:cs="Arial"/>
                <w:sz w:val="24"/>
                <w:szCs w:val="24"/>
              </w:rPr>
              <w:t xml:space="preserve">Producing the component parts list with part name, description of part, material specification or part number, quantities and all other details specified by the customer and/or organizational procedures </w:t>
            </w:r>
          </w:p>
          <w:p w:rsidR="00311233" w:rsidRPr="000152B8" w:rsidRDefault="00311233" w:rsidP="0090175F">
            <w:pPr>
              <w:numPr>
                <w:ilvl w:val="0"/>
                <w:numId w:val="67"/>
              </w:numPr>
              <w:shd w:val="clear" w:color="auto" w:fill="FFFFFF"/>
              <w:spacing w:after="0" w:line="240" w:lineRule="auto"/>
              <w:ind w:left="252" w:hanging="270"/>
              <w:rPr>
                <w:rFonts w:ascii="Arial" w:hAnsi="Arial" w:cs="Arial"/>
                <w:sz w:val="24"/>
                <w:szCs w:val="24"/>
              </w:rPr>
            </w:pPr>
            <w:r w:rsidRPr="001724CE">
              <w:rPr>
                <w:rFonts w:ascii="Arial" w:hAnsi="Arial" w:cs="Arial"/>
                <w:sz w:val="24"/>
                <w:szCs w:val="24"/>
              </w:rPr>
              <w:t>Recording completed drawings and or parts lists in accordance with standard operating procedures</w:t>
            </w:r>
          </w:p>
          <w:p w:rsidR="00311233" w:rsidRPr="000152B8" w:rsidRDefault="00311233" w:rsidP="0090175F">
            <w:pPr>
              <w:numPr>
                <w:ilvl w:val="0"/>
                <w:numId w:val="67"/>
              </w:numPr>
              <w:shd w:val="clear" w:color="auto" w:fill="FFFFFF"/>
              <w:spacing w:after="0" w:line="240" w:lineRule="auto"/>
              <w:ind w:left="252" w:hanging="270"/>
              <w:rPr>
                <w:rFonts w:ascii="Arial" w:hAnsi="Arial" w:cs="Arial"/>
                <w:sz w:val="24"/>
                <w:szCs w:val="24"/>
              </w:rPr>
            </w:pPr>
            <w:r w:rsidRPr="001724CE">
              <w:rPr>
                <w:rFonts w:ascii="Arial" w:hAnsi="Arial" w:cs="Arial"/>
                <w:sz w:val="24"/>
                <w:szCs w:val="24"/>
              </w:rPr>
              <w:t>Copying and issuing approved drawings and/or part lists</w:t>
            </w:r>
          </w:p>
          <w:p w:rsidR="00311233" w:rsidRPr="000152B8" w:rsidRDefault="00311233" w:rsidP="0090175F">
            <w:pPr>
              <w:numPr>
                <w:ilvl w:val="0"/>
                <w:numId w:val="67"/>
              </w:numPr>
              <w:shd w:val="clear" w:color="auto" w:fill="FFFFFF"/>
              <w:spacing w:after="0" w:line="240" w:lineRule="auto"/>
              <w:ind w:left="252" w:hanging="270"/>
              <w:rPr>
                <w:rFonts w:ascii="Arial" w:hAnsi="Arial" w:cs="Arial"/>
                <w:sz w:val="24"/>
                <w:szCs w:val="24"/>
              </w:rPr>
            </w:pPr>
            <w:r w:rsidRPr="000152B8">
              <w:rPr>
                <w:rFonts w:ascii="Arial" w:hAnsi="Arial" w:cs="Arial"/>
                <w:sz w:val="24"/>
                <w:szCs w:val="24"/>
              </w:rPr>
              <w:t>Communication skills</w:t>
            </w:r>
          </w:p>
        </w:tc>
      </w:tr>
      <w:tr w:rsidR="00311233" w:rsidRPr="000152B8" w:rsidTr="006E732D">
        <w:tblPrEx>
          <w:tblLook w:val="0000"/>
        </w:tblPrEx>
        <w:trPr>
          <w:trHeight w:val="737"/>
        </w:trPr>
        <w:tc>
          <w:tcPr>
            <w:tcW w:w="2790" w:type="dxa"/>
          </w:tcPr>
          <w:p w:rsidR="00311233" w:rsidRPr="000152B8" w:rsidRDefault="00311233" w:rsidP="00E42B4E">
            <w:pPr>
              <w:spacing w:after="0" w:line="240" w:lineRule="auto"/>
              <w:rPr>
                <w:rFonts w:ascii="Arial" w:hAnsi="Arial" w:cs="Arial"/>
                <w:sz w:val="24"/>
                <w:szCs w:val="24"/>
              </w:rPr>
            </w:pPr>
            <w:r w:rsidRPr="000152B8">
              <w:rPr>
                <w:rFonts w:ascii="Arial" w:hAnsi="Arial" w:cs="Arial"/>
                <w:sz w:val="24"/>
                <w:szCs w:val="24"/>
              </w:rPr>
              <w:t>Resource Implications</w:t>
            </w:r>
          </w:p>
        </w:tc>
        <w:tc>
          <w:tcPr>
            <w:tcW w:w="7110" w:type="dxa"/>
          </w:tcPr>
          <w:p w:rsidR="00311233" w:rsidRPr="000152B8" w:rsidRDefault="00311233" w:rsidP="00E42B4E">
            <w:pPr>
              <w:autoSpaceDE w:val="0"/>
              <w:autoSpaceDN w:val="0"/>
              <w:adjustRightInd w:val="0"/>
              <w:spacing w:after="0" w:line="240" w:lineRule="auto"/>
              <w:rPr>
                <w:rFonts w:ascii="Arial" w:hAnsi="Arial" w:cs="Arial"/>
                <w:color w:val="000000"/>
                <w:sz w:val="24"/>
                <w:szCs w:val="24"/>
              </w:rPr>
            </w:pPr>
            <w:r w:rsidRPr="000152B8">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311233" w:rsidRPr="000152B8" w:rsidTr="006E732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7"/>
        </w:trPr>
        <w:tc>
          <w:tcPr>
            <w:tcW w:w="2790" w:type="dxa"/>
            <w:tcBorders>
              <w:top w:val="single" w:sz="4" w:space="0" w:color="auto"/>
              <w:left w:val="single" w:sz="4" w:space="0" w:color="auto"/>
              <w:bottom w:val="single" w:sz="4" w:space="0" w:color="auto"/>
              <w:right w:val="single" w:sz="4" w:space="0" w:color="auto"/>
            </w:tcBorders>
          </w:tcPr>
          <w:p w:rsidR="00311233" w:rsidRPr="000152B8" w:rsidRDefault="00311233" w:rsidP="00E42B4E">
            <w:pPr>
              <w:spacing w:after="0" w:line="240" w:lineRule="auto"/>
              <w:rPr>
                <w:rFonts w:ascii="Arial" w:hAnsi="Arial" w:cs="Arial"/>
                <w:sz w:val="24"/>
                <w:szCs w:val="24"/>
              </w:rPr>
            </w:pPr>
            <w:r w:rsidRPr="000152B8">
              <w:rPr>
                <w:rFonts w:ascii="Arial" w:hAnsi="Arial" w:cs="Arial"/>
                <w:sz w:val="24"/>
                <w:szCs w:val="24"/>
              </w:rPr>
              <w:t>Methods of Assessment</w:t>
            </w:r>
          </w:p>
        </w:tc>
        <w:tc>
          <w:tcPr>
            <w:tcW w:w="7110" w:type="dxa"/>
            <w:tcBorders>
              <w:top w:val="single" w:sz="4" w:space="0" w:color="auto"/>
              <w:left w:val="single" w:sz="4" w:space="0" w:color="auto"/>
              <w:bottom w:val="single" w:sz="4" w:space="0" w:color="auto"/>
              <w:right w:val="single" w:sz="4" w:space="0" w:color="auto"/>
            </w:tcBorders>
          </w:tcPr>
          <w:p w:rsidR="00311233" w:rsidRPr="000152B8" w:rsidRDefault="00311233" w:rsidP="00E42B4E">
            <w:pPr>
              <w:autoSpaceDE w:val="0"/>
              <w:autoSpaceDN w:val="0"/>
              <w:adjustRightInd w:val="0"/>
              <w:spacing w:after="0" w:line="240" w:lineRule="auto"/>
              <w:rPr>
                <w:rFonts w:ascii="Arial" w:hAnsi="Arial" w:cs="Arial"/>
                <w:color w:val="000000"/>
                <w:sz w:val="24"/>
                <w:szCs w:val="24"/>
              </w:rPr>
            </w:pPr>
            <w:r w:rsidRPr="000152B8">
              <w:rPr>
                <w:rFonts w:ascii="Arial" w:hAnsi="Arial" w:cs="Arial"/>
                <w:color w:val="000000"/>
                <w:sz w:val="24"/>
                <w:szCs w:val="24"/>
              </w:rPr>
              <w:t>Competence may be assessed through:</w:t>
            </w:r>
          </w:p>
          <w:p w:rsidR="00311233" w:rsidRPr="000152B8" w:rsidRDefault="00311233" w:rsidP="0090175F">
            <w:pPr>
              <w:numPr>
                <w:ilvl w:val="0"/>
                <w:numId w:val="67"/>
              </w:numPr>
              <w:shd w:val="clear" w:color="auto" w:fill="FFFFFF"/>
              <w:spacing w:after="0" w:line="240" w:lineRule="auto"/>
              <w:ind w:left="252" w:hanging="270"/>
              <w:rPr>
                <w:rFonts w:ascii="Arial" w:hAnsi="Arial" w:cs="Arial"/>
                <w:sz w:val="24"/>
                <w:szCs w:val="24"/>
              </w:rPr>
            </w:pPr>
            <w:r>
              <w:rPr>
                <w:rFonts w:ascii="Arial" w:hAnsi="Arial" w:cs="Arial"/>
                <w:sz w:val="24"/>
                <w:szCs w:val="24"/>
              </w:rPr>
              <w:t>Interview</w:t>
            </w:r>
            <w:r w:rsidRPr="000152B8">
              <w:rPr>
                <w:rFonts w:ascii="Arial" w:hAnsi="Arial" w:cs="Arial"/>
                <w:sz w:val="24"/>
                <w:szCs w:val="24"/>
              </w:rPr>
              <w:t>/ Written Test</w:t>
            </w:r>
          </w:p>
          <w:p w:rsidR="00311233" w:rsidRPr="000152B8" w:rsidRDefault="00311233" w:rsidP="0090175F">
            <w:pPr>
              <w:numPr>
                <w:ilvl w:val="0"/>
                <w:numId w:val="67"/>
              </w:numPr>
              <w:shd w:val="clear" w:color="auto" w:fill="FFFFFF"/>
              <w:spacing w:after="0" w:line="240" w:lineRule="auto"/>
              <w:ind w:left="252" w:hanging="270"/>
              <w:rPr>
                <w:rFonts w:ascii="Arial" w:hAnsi="Arial" w:cs="Arial"/>
                <w:color w:val="000000"/>
                <w:sz w:val="24"/>
                <w:szCs w:val="24"/>
              </w:rPr>
            </w:pPr>
            <w:r>
              <w:rPr>
                <w:rFonts w:ascii="Arial" w:hAnsi="Arial" w:cs="Arial"/>
                <w:sz w:val="24"/>
                <w:szCs w:val="24"/>
              </w:rPr>
              <w:t>Observation</w:t>
            </w:r>
            <w:r w:rsidRPr="000152B8">
              <w:rPr>
                <w:rFonts w:ascii="Arial" w:hAnsi="Arial" w:cs="Arial"/>
                <w:sz w:val="24"/>
                <w:szCs w:val="24"/>
              </w:rPr>
              <w:t>/ Demonstration</w:t>
            </w:r>
            <w:r w:rsidRPr="001724CE">
              <w:rPr>
                <w:rFonts w:ascii="Arial" w:hAnsi="Arial" w:cs="Arial"/>
                <w:sz w:val="24"/>
                <w:szCs w:val="24"/>
              </w:rPr>
              <w:t xml:space="preserve"> with Oral Questioning</w:t>
            </w:r>
          </w:p>
        </w:tc>
      </w:tr>
      <w:tr w:rsidR="00311233" w:rsidRPr="000152B8" w:rsidTr="006E732D">
        <w:tblPrEx>
          <w:tblLook w:val="0000"/>
        </w:tblPrEx>
        <w:trPr>
          <w:trHeight w:val="67"/>
        </w:trPr>
        <w:tc>
          <w:tcPr>
            <w:tcW w:w="2790" w:type="dxa"/>
          </w:tcPr>
          <w:p w:rsidR="00311233" w:rsidRPr="000152B8" w:rsidRDefault="00311233" w:rsidP="00E42B4E">
            <w:pPr>
              <w:tabs>
                <w:tab w:val="left" w:pos="1080"/>
                <w:tab w:val="left" w:pos="3510"/>
              </w:tabs>
              <w:spacing w:after="0" w:line="240" w:lineRule="auto"/>
              <w:rPr>
                <w:rFonts w:ascii="Arial" w:hAnsi="Arial" w:cs="Arial"/>
                <w:sz w:val="24"/>
                <w:szCs w:val="24"/>
              </w:rPr>
            </w:pPr>
            <w:r w:rsidRPr="000152B8">
              <w:rPr>
                <w:rFonts w:ascii="Arial" w:hAnsi="Arial" w:cs="Arial"/>
                <w:sz w:val="24"/>
                <w:szCs w:val="24"/>
              </w:rPr>
              <w:t>Context of Assessment</w:t>
            </w:r>
          </w:p>
        </w:tc>
        <w:tc>
          <w:tcPr>
            <w:tcW w:w="7110" w:type="dxa"/>
          </w:tcPr>
          <w:p w:rsidR="00311233" w:rsidRPr="000152B8" w:rsidRDefault="00311233" w:rsidP="00E42B4E">
            <w:pPr>
              <w:autoSpaceDE w:val="0"/>
              <w:autoSpaceDN w:val="0"/>
              <w:adjustRightInd w:val="0"/>
              <w:spacing w:after="0" w:line="240" w:lineRule="auto"/>
              <w:rPr>
                <w:rFonts w:ascii="Arial" w:hAnsi="Arial" w:cs="Arial"/>
                <w:color w:val="000000"/>
                <w:sz w:val="24"/>
                <w:szCs w:val="24"/>
              </w:rPr>
            </w:pPr>
            <w:r w:rsidRPr="000152B8">
              <w:rPr>
                <w:rFonts w:ascii="Arial" w:hAnsi="Arial" w:cs="Arial"/>
                <w:color w:val="000000"/>
                <w:sz w:val="24"/>
                <w:szCs w:val="24"/>
              </w:rPr>
              <w:t>Competence may be assessed in the work place or in a simulated work place setting.</w:t>
            </w:r>
          </w:p>
        </w:tc>
      </w:tr>
    </w:tbl>
    <w:p w:rsidR="00BE2B8C" w:rsidRPr="00AA7B69" w:rsidRDefault="00BE2B8C" w:rsidP="00AA7B69">
      <w:pPr>
        <w:spacing w:after="0" w:line="240" w:lineRule="auto"/>
        <w:rPr>
          <w:rFonts w:ascii="Arial" w:hAnsi="Arial" w:cs="Arial"/>
          <w:sz w:val="24"/>
          <w:szCs w:val="24"/>
        </w:rPr>
      </w:pPr>
    </w:p>
    <w:p w:rsidR="003B195C" w:rsidRPr="00AA7B69" w:rsidRDefault="003B195C" w:rsidP="00AA7B69">
      <w:pPr>
        <w:spacing w:after="0" w:line="240" w:lineRule="auto"/>
        <w:rPr>
          <w:rFonts w:ascii="Arial" w:hAnsi="Arial" w:cs="Arial"/>
          <w:sz w:val="24"/>
          <w:szCs w:val="24"/>
        </w:rPr>
      </w:pPr>
    </w:p>
    <w:p w:rsidR="003B195C" w:rsidRPr="00AA7B69" w:rsidRDefault="003B195C" w:rsidP="00AA7B69">
      <w:pPr>
        <w:spacing w:after="0" w:line="240" w:lineRule="auto"/>
        <w:rPr>
          <w:rFonts w:ascii="Arial" w:hAnsi="Arial" w:cs="Arial"/>
          <w:sz w:val="24"/>
          <w:szCs w:val="24"/>
        </w:rPr>
      </w:pPr>
    </w:p>
    <w:p w:rsidR="003B195C" w:rsidRPr="00AA7B69" w:rsidRDefault="003B195C" w:rsidP="00AA7B69">
      <w:pPr>
        <w:spacing w:after="0" w:line="240" w:lineRule="auto"/>
        <w:rPr>
          <w:rFonts w:ascii="Arial" w:hAnsi="Arial" w:cs="Arial"/>
          <w:sz w:val="24"/>
          <w:szCs w:val="24"/>
        </w:rPr>
      </w:pPr>
    </w:p>
    <w:p w:rsidR="003B195C" w:rsidRPr="00AA7B69" w:rsidRDefault="003B195C" w:rsidP="00AA7B69">
      <w:pPr>
        <w:spacing w:after="0" w:line="240" w:lineRule="auto"/>
        <w:rPr>
          <w:rFonts w:ascii="Arial" w:hAnsi="Arial" w:cs="Arial"/>
          <w:sz w:val="24"/>
          <w:szCs w:val="24"/>
        </w:rPr>
      </w:pPr>
    </w:p>
    <w:p w:rsidR="003B195C" w:rsidRPr="00AA7B69" w:rsidRDefault="003B195C" w:rsidP="00AA7B69">
      <w:pPr>
        <w:spacing w:after="0" w:line="240" w:lineRule="auto"/>
        <w:rPr>
          <w:rFonts w:ascii="Arial" w:hAnsi="Arial" w:cs="Arial"/>
          <w:sz w:val="24"/>
          <w:szCs w:val="24"/>
        </w:rPr>
      </w:pPr>
    </w:p>
    <w:p w:rsidR="003B195C" w:rsidRPr="00AA7B69" w:rsidRDefault="003B195C" w:rsidP="00AA7B69">
      <w:pPr>
        <w:spacing w:after="0" w:line="240" w:lineRule="auto"/>
        <w:rPr>
          <w:rFonts w:ascii="Arial" w:hAnsi="Arial" w:cs="Arial"/>
          <w:sz w:val="24"/>
          <w:szCs w:val="24"/>
        </w:rPr>
      </w:pPr>
    </w:p>
    <w:p w:rsidR="003B195C" w:rsidRPr="00AA7B69" w:rsidRDefault="003B195C" w:rsidP="00AA7B69">
      <w:pPr>
        <w:spacing w:after="0" w:line="240" w:lineRule="auto"/>
        <w:rPr>
          <w:rFonts w:ascii="Arial" w:hAnsi="Arial" w:cs="Arial"/>
          <w:sz w:val="24"/>
          <w:szCs w:val="24"/>
        </w:rPr>
      </w:pPr>
    </w:p>
    <w:p w:rsidR="003B195C" w:rsidRPr="00AA7B69" w:rsidRDefault="003B195C" w:rsidP="00AA7B69">
      <w:pPr>
        <w:spacing w:after="0" w:line="240" w:lineRule="auto"/>
        <w:rPr>
          <w:rFonts w:ascii="Arial" w:hAnsi="Arial" w:cs="Arial"/>
          <w:sz w:val="24"/>
          <w:szCs w:val="24"/>
        </w:rPr>
      </w:pPr>
    </w:p>
    <w:p w:rsidR="003B195C" w:rsidRPr="00AA7B69" w:rsidRDefault="003B195C" w:rsidP="00AA7B69">
      <w:pPr>
        <w:spacing w:after="0" w:line="240" w:lineRule="auto"/>
        <w:rPr>
          <w:rFonts w:ascii="Arial" w:hAnsi="Arial" w:cs="Arial"/>
          <w:sz w:val="24"/>
          <w:szCs w:val="24"/>
        </w:rPr>
      </w:pPr>
    </w:p>
    <w:p w:rsidR="003B195C" w:rsidRPr="00AA7B69" w:rsidRDefault="003B195C" w:rsidP="00AA7B69">
      <w:pPr>
        <w:spacing w:after="0" w:line="240" w:lineRule="auto"/>
        <w:rPr>
          <w:rFonts w:ascii="Arial" w:hAnsi="Arial" w:cs="Arial"/>
          <w:sz w:val="24"/>
          <w:szCs w:val="24"/>
        </w:rPr>
      </w:pPr>
    </w:p>
    <w:p w:rsidR="003B195C" w:rsidRPr="00AA7B69" w:rsidRDefault="003B195C" w:rsidP="00AA7B69">
      <w:pPr>
        <w:spacing w:after="0" w:line="240" w:lineRule="auto"/>
        <w:rPr>
          <w:rFonts w:ascii="Arial" w:hAnsi="Arial" w:cs="Arial"/>
          <w:sz w:val="24"/>
          <w:szCs w:val="24"/>
        </w:rPr>
      </w:pPr>
    </w:p>
    <w:p w:rsidR="003B195C" w:rsidRPr="00AA7B69" w:rsidRDefault="003B195C" w:rsidP="00AA7B69">
      <w:pPr>
        <w:spacing w:after="0" w:line="240" w:lineRule="auto"/>
        <w:rPr>
          <w:rFonts w:ascii="Arial" w:hAnsi="Arial" w:cs="Arial"/>
          <w:sz w:val="24"/>
          <w:szCs w:val="24"/>
        </w:rPr>
      </w:pPr>
    </w:p>
    <w:p w:rsidR="003B195C" w:rsidRPr="00AA7B69" w:rsidRDefault="00180301" w:rsidP="006E732D">
      <w:pPr>
        <w:rPr>
          <w:rFonts w:ascii="Arial" w:hAnsi="Arial" w:cs="Arial"/>
          <w:sz w:val="24"/>
          <w:szCs w:val="24"/>
        </w:rPr>
      </w:pPr>
      <w:r>
        <w:rPr>
          <w:rFonts w:ascii="Arial" w:hAnsi="Arial" w:cs="Arial"/>
          <w:sz w:val="24"/>
          <w:szCs w:val="24"/>
        </w:rPr>
        <w:br w:type="page"/>
      </w:r>
    </w:p>
    <w:tbl>
      <w:tblPr>
        <w:tblStyle w:val="TableGrid"/>
        <w:tblW w:w="9900" w:type="dxa"/>
        <w:tblInd w:w="-252" w:type="dxa"/>
        <w:tblLook w:val="04A0"/>
      </w:tblPr>
      <w:tblGrid>
        <w:gridCol w:w="2790"/>
        <w:gridCol w:w="7110"/>
      </w:tblGrid>
      <w:tr w:rsidR="00BE2B8C" w:rsidRPr="00AA7B69" w:rsidTr="006E732D">
        <w:trPr>
          <w:trHeight w:val="70"/>
        </w:trPr>
        <w:tc>
          <w:tcPr>
            <w:tcW w:w="9900" w:type="dxa"/>
            <w:gridSpan w:val="2"/>
            <w:shd w:val="clear" w:color="auto" w:fill="D9D9D9" w:themeFill="background1" w:themeFillShade="D9"/>
          </w:tcPr>
          <w:p w:rsidR="00BE2B8C" w:rsidRPr="00AA7B69" w:rsidRDefault="00BE2B8C" w:rsidP="00AA7B69">
            <w:pPr>
              <w:pStyle w:val="Default"/>
            </w:pPr>
            <w:r w:rsidRPr="00AA7B69">
              <w:rPr>
                <w:b/>
                <w:bCs/>
              </w:rPr>
              <w:lastRenderedPageBreak/>
              <w:t xml:space="preserve">Occupational Standard: Machining Level II </w:t>
            </w:r>
          </w:p>
        </w:tc>
      </w:tr>
      <w:tr w:rsidR="00BE2B8C" w:rsidRPr="00AA7B69" w:rsidTr="006E732D">
        <w:trPr>
          <w:trHeight w:val="341"/>
        </w:trPr>
        <w:tc>
          <w:tcPr>
            <w:tcW w:w="2790" w:type="dxa"/>
            <w:shd w:val="clear" w:color="auto" w:fill="D9D9D9" w:themeFill="background1" w:themeFillShade="D9"/>
          </w:tcPr>
          <w:p w:rsidR="00BE2B8C" w:rsidRPr="00AA7B69" w:rsidRDefault="00BE2B8C" w:rsidP="00AA7B69">
            <w:pPr>
              <w:autoSpaceDE w:val="0"/>
              <w:autoSpaceDN w:val="0"/>
              <w:adjustRightInd w:val="0"/>
              <w:rPr>
                <w:rFonts w:ascii="Arial" w:hAnsi="Arial" w:cs="Arial"/>
                <w:color w:val="000000"/>
                <w:sz w:val="24"/>
                <w:szCs w:val="24"/>
              </w:rPr>
            </w:pPr>
            <w:r w:rsidRPr="00AA7B69">
              <w:rPr>
                <w:rFonts w:ascii="Arial" w:hAnsi="Arial" w:cs="Arial"/>
                <w:b/>
                <w:bCs/>
                <w:color w:val="000000"/>
                <w:sz w:val="24"/>
                <w:szCs w:val="24"/>
              </w:rPr>
              <w:t xml:space="preserve">Unit Title </w:t>
            </w:r>
          </w:p>
        </w:tc>
        <w:tc>
          <w:tcPr>
            <w:tcW w:w="7110" w:type="dxa"/>
            <w:shd w:val="clear" w:color="auto" w:fill="D9D9D9" w:themeFill="background1" w:themeFillShade="D9"/>
          </w:tcPr>
          <w:p w:rsidR="00BE2B8C" w:rsidRPr="00AA7B69" w:rsidRDefault="00BE2B8C" w:rsidP="00AA7B69">
            <w:pPr>
              <w:pStyle w:val="Default"/>
            </w:pPr>
            <w:r w:rsidRPr="00AA7B69">
              <w:rPr>
                <w:b/>
                <w:bCs/>
              </w:rPr>
              <w:t xml:space="preserve">Perform Mensuration and Calculation </w:t>
            </w:r>
          </w:p>
        </w:tc>
      </w:tr>
      <w:tr w:rsidR="00BE2B8C" w:rsidRPr="00AA7B69" w:rsidTr="007B6E85">
        <w:trPr>
          <w:trHeight w:val="80"/>
        </w:trPr>
        <w:tc>
          <w:tcPr>
            <w:tcW w:w="2790" w:type="dxa"/>
            <w:shd w:val="clear" w:color="auto" w:fill="D9D9D9" w:themeFill="background1" w:themeFillShade="D9"/>
          </w:tcPr>
          <w:p w:rsidR="00BE2B8C" w:rsidRPr="00AA7B69" w:rsidRDefault="00BE2B8C" w:rsidP="00AA7B69">
            <w:pPr>
              <w:autoSpaceDE w:val="0"/>
              <w:autoSpaceDN w:val="0"/>
              <w:adjustRightInd w:val="0"/>
              <w:rPr>
                <w:rFonts w:ascii="Arial" w:hAnsi="Arial" w:cs="Arial"/>
                <w:color w:val="000000"/>
                <w:sz w:val="24"/>
                <w:szCs w:val="24"/>
              </w:rPr>
            </w:pPr>
            <w:r w:rsidRPr="00AA7B69">
              <w:rPr>
                <w:rFonts w:ascii="Arial" w:hAnsi="Arial" w:cs="Arial"/>
                <w:b/>
                <w:bCs/>
                <w:color w:val="000000"/>
                <w:sz w:val="24"/>
                <w:szCs w:val="24"/>
              </w:rPr>
              <w:t xml:space="preserve">Unit Code </w:t>
            </w:r>
          </w:p>
        </w:tc>
        <w:bookmarkStart w:id="30" w:name="IND_MAC2_02_"/>
        <w:tc>
          <w:tcPr>
            <w:tcW w:w="7110" w:type="dxa"/>
            <w:shd w:val="clear" w:color="auto" w:fill="D9D9D9" w:themeFill="background1" w:themeFillShade="D9"/>
          </w:tcPr>
          <w:p w:rsidR="00BE2B8C" w:rsidRPr="00AA7B69" w:rsidRDefault="00594E26" w:rsidP="00AA7B69">
            <w:pPr>
              <w:pStyle w:val="Default"/>
              <w:rPr>
                <w:color w:val="17365D" w:themeColor="text2" w:themeShade="BF"/>
              </w:rPr>
            </w:pPr>
            <w:r>
              <w:rPr>
                <w:b/>
                <w:bCs/>
                <w:color w:val="0000CC"/>
              </w:rPr>
              <w:fldChar w:fldCharType="begin"/>
            </w:r>
            <w:r w:rsidR="007B6E85">
              <w:rPr>
                <w:b/>
                <w:bCs/>
                <w:color w:val="0000CC"/>
              </w:rPr>
              <w:instrText xml:space="preserve"> HYPERLINK  \l "IND_MAC2_02_0217" </w:instrText>
            </w:r>
            <w:r>
              <w:rPr>
                <w:b/>
                <w:bCs/>
                <w:color w:val="0000CC"/>
              </w:rPr>
              <w:fldChar w:fldCharType="separate"/>
            </w:r>
            <w:r w:rsidR="007B6E85" w:rsidRPr="007B6E85">
              <w:rPr>
                <w:rStyle w:val="Hyperlink"/>
                <w:b/>
                <w:bCs/>
              </w:rPr>
              <w:t>IND MAC2 02 0217</w:t>
            </w:r>
            <w:bookmarkEnd w:id="30"/>
            <w:r>
              <w:rPr>
                <w:b/>
                <w:bCs/>
                <w:color w:val="0000CC"/>
              </w:rPr>
              <w:fldChar w:fldCharType="end"/>
            </w:r>
          </w:p>
        </w:tc>
      </w:tr>
      <w:tr w:rsidR="00BE2B8C" w:rsidRPr="00AA7B69" w:rsidTr="006E732D">
        <w:trPr>
          <w:trHeight w:val="70"/>
        </w:trPr>
        <w:tc>
          <w:tcPr>
            <w:tcW w:w="2790" w:type="dxa"/>
          </w:tcPr>
          <w:p w:rsidR="00BE2B8C" w:rsidRPr="00AA7B69" w:rsidRDefault="00BE2B8C" w:rsidP="00AA7B69">
            <w:pPr>
              <w:autoSpaceDE w:val="0"/>
              <w:autoSpaceDN w:val="0"/>
              <w:adjustRightInd w:val="0"/>
              <w:rPr>
                <w:rFonts w:ascii="Arial" w:hAnsi="Arial" w:cs="Arial"/>
                <w:color w:val="000000"/>
                <w:sz w:val="24"/>
                <w:szCs w:val="24"/>
              </w:rPr>
            </w:pPr>
            <w:r w:rsidRPr="00AA7B69">
              <w:rPr>
                <w:rFonts w:ascii="Arial" w:hAnsi="Arial" w:cs="Arial"/>
                <w:b/>
                <w:bCs/>
                <w:color w:val="000000"/>
                <w:sz w:val="24"/>
                <w:szCs w:val="24"/>
              </w:rPr>
              <w:t xml:space="preserve">Unit Descriptor </w:t>
            </w:r>
          </w:p>
        </w:tc>
        <w:tc>
          <w:tcPr>
            <w:tcW w:w="7110" w:type="dxa"/>
          </w:tcPr>
          <w:p w:rsidR="00D76D13" w:rsidRPr="00AA7B69" w:rsidRDefault="00BE2B8C" w:rsidP="00563DCB">
            <w:pPr>
              <w:pStyle w:val="Default"/>
              <w:spacing w:before="60"/>
              <w:jc w:val="both"/>
            </w:pPr>
            <w:r w:rsidRPr="00AA7B69">
              <w:t xml:space="preserve">This unit covers </w:t>
            </w:r>
            <w:r w:rsidR="00135118" w:rsidRPr="00AA7B69">
              <w:t>skills and knowledge</w:t>
            </w:r>
            <w:r w:rsidR="00B014D1" w:rsidRPr="00AA7B69">
              <w:t xml:space="preserve"> and </w:t>
            </w:r>
            <w:r w:rsidR="00C96E49" w:rsidRPr="00AA7B69">
              <w:t xml:space="preserve">attitude </w:t>
            </w:r>
            <w:r w:rsidR="00927E69" w:rsidRPr="00AA7B69">
              <w:t>required to</w:t>
            </w:r>
            <w:r w:rsidR="00135118" w:rsidRPr="00AA7B69">
              <w:t xml:space="preserve"> perform </w:t>
            </w:r>
            <w:r w:rsidRPr="00AA7B69">
              <w:t>mensuration and calculation</w:t>
            </w:r>
            <w:r w:rsidR="00135118" w:rsidRPr="00AA7B69">
              <w:t xml:space="preserve"> on metal</w:t>
            </w:r>
            <w:r w:rsidR="00876ABD" w:rsidRPr="00AA7B69">
              <w:t xml:space="preserve"> engineering applications based on</w:t>
            </w:r>
            <w:r w:rsidR="00135118" w:rsidRPr="00AA7B69">
              <w:t xml:space="preserve"> ISO standards</w:t>
            </w:r>
            <w:r w:rsidRPr="00AA7B69">
              <w:t xml:space="preserve">. </w:t>
            </w:r>
          </w:p>
        </w:tc>
      </w:tr>
    </w:tbl>
    <w:p w:rsidR="00BE2B8C" w:rsidRPr="006E732D" w:rsidRDefault="00BE2B8C" w:rsidP="00AA7B69">
      <w:pPr>
        <w:spacing w:after="0" w:line="240" w:lineRule="auto"/>
        <w:rPr>
          <w:rFonts w:ascii="Times New Roman" w:hAnsi="Times New Roman" w:cs="Times New Roman"/>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790"/>
        <w:gridCol w:w="7110"/>
      </w:tblGrid>
      <w:tr w:rsidR="00C96E49" w:rsidRPr="00C96E49" w:rsidTr="006E732D">
        <w:trPr>
          <w:trHeight w:val="242"/>
        </w:trPr>
        <w:tc>
          <w:tcPr>
            <w:tcW w:w="2790" w:type="dxa"/>
            <w:tcBorders>
              <w:top w:val="single" w:sz="4" w:space="0" w:color="auto"/>
              <w:left w:val="single" w:sz="4" w:space="0" w:color="auto"/>
              <w:bottom w:val="single" w:sz="4" w:space="0" w:color="auto"/>
              <w:right w:val="single" w:sz="4" w:space="0" w:color="auto"/>
            </w:tcBorders>
            <w:shd w:val="clear" w:color="auto" w:fill="CCCCCC"/>
            <w:vAlign w:val="center"/>
            <w:hideMark/>
          </w:tcPr>
          <w:p w:rsidR="00C96E49" w:rsidRPr="00C96E49" w:rsidRDefault="00C96E49" w:rsidP="003C3602">
            <w:pPr>
              <w:spacing w:after="0" w:line="240" w:lineRule="auto"/>
              <w:rPr>
                <w:rFonts w:ascii="Arial" w:hAnsi="Arial" w:cs="Arial"/>
                <w:b/>
                <w:sz w:val="24"/>
                <w:szCs w:val="24"/>
              </w:rPr>
            </w:pPr>
            <w:r w:rsidRPr="00C96E49">
              <w:rPr>
                <w:rFonts w:ascii="Arial" w:hAnsi="Arial" w:cs="Arial"/>
                <w:b/>
                <w:sz w:val="24"/>
                <w:szCs w:val="24"/>
              </w:rPr>
              <w:t xml:space="preserve">Elements </w:t>
            </w:r>
          </w:p>
        </w:tc>
        <w:tc>
          <w:tcPr>
            <w:tcW w:w="7110" w:type="dxa"/>
            <w:tcBorders>
              <w:top w:val="single" w:sz="4" w:space="0" w:color="auto"/>
              <w:left w:val="single" w:sz="4" w:space="0" w:color="auto"/>
              <w:bottom w:val="single" w:sz="4" w:space="0" w:color="auto"/>
              <w:right w:val="single" w:sz="4" w:space="0" w:color="auto"/>
            </w:tcBorders>
            <w:shd w:val="clear" w:color="auto" w:fill="CCCCCC"/>
            <w:vAlign w:val="center"/>
            <w:hideMark/>
          </w:tcPr>
          <w:p w:rsidR="00C96E49" w:rsidRPr="00C96E49" w:rsidRDefault="00C96E49" w:rsidP="003C3602">
            <w:pPr>
              <w:autoSpaceDE w:val="0"/>
              <w:autoSpaceDN w:val="0"/>
              <w:adjustRightInd w:val="0"/>
              <w:spacing w:after="0" w:line="240" w:lineRule="auto"/>
              <w:rPr>
                <w:rFonts w:ascii="Arial" w:hAnsi="Arial" w:cs="Arial"/>
                <w:b/>
                <w:sz w:val="24"/>
                <w:szCs w:val="24"/>
              </w:rPr>
            </w:pPr>
            <w:r w:rsidRPr="00C96E49">
              <w:rPr>
                <w:rFonts w:ascii="Arial" w:hAnsi="Arial" w:cs="Arial"/>
                <w:b/>
                <w:sz w:val="24"/>
                <w:szCs w:val="24"/>
              </w:rPr>
              <w:t xml:space="preserve">Performance criteria </w:t>
            </w:r>
          </w:p>
        </w:tc>
      </w:tr>
      <w:tr w:rsidR="00C96E49" w:rsidRPr="00C96E49" w:rsidTr="006E732D">
        <w:trPr>
          <w:trHeight w:val="1727"/>
        </w:trPr>
        <w:tc>
          <w:tcPr>
            <w:tcW w:w="2790" w:type="dxa"/>
            <w:tcBorders>
              <w:top w:val="single" w:sz="4" w:space="0" w:color="auto"/>
              <w:left w:val="single" w:sz="4" w:space="0" w:color="auto"/>
              <w:bottom w:val="single" w:sz="4" w:space="0" w:color="auto"/>
              <w:right w:val="single" w:sz="4" w:space="0" w:color="auto"/>
            </w:tcBorders>
          </w:tcPr>
          <w:p w:rsidR="00C96E49" w:rsidRPr="00C96E49" w:rsidRDefault="00C96E49" w:rsidP="0090175F">
            <w:pPr>
              <w:numPr>
                <w:ilvl w:val="0"/>
                <w:numId w:val="73"/>
              </w:numPr>
              <w:autoSpaceDE w:val="0"/>
              <w:autoSpaceDN w:val="0"/>
              <w:adjustRightInd w:val="0"/>
              <w:spacing w:before="120" w:after="0" w:line="240" w:lineRule="auto"/>
              <w:ind w:left="342" w:hanging="270"/>
              <w:rPr>
                <w:rFonts w:ascii="Arial" w:hAnsi="Arial" w:cs="Arial"/>
                <w:sz w:val="24"/>
                <w:szCs w:val="24"/>
              </w:rPr>
            </w:pPr>
            <w:r w:rsidRPr="00C96E49">
              <w:rPr>
                <w:rFonts w:ascii="Arial" w:hAnsi="Arial" w:cs="Arial"/>
                <w:sz w:val="24"/>
                <w:szCs w:val="24"/>
              </w:rPr>
              <w:t>Select measuring instruments</w:t>
            </w:r>
          </w:p>
        </w:tc>
        <w:tc>
          <w:tcPr>
            <w:tcW w:w="7110" w:type="dxa"/>
            <w:tcBorders>
              <w:top w:val="single" w:sz="4" w:space="0" w:color="auto"/>
              <w:left w:val="single" w:sz="4" w:space="0" w:color="auto"/>
              <w:bottom w:val="single" w:sz="4" w:space="0" w:color="auto"/>
              <w:right w:val="single" w:sz="4" w:space="0" w:color="auto"/>
            </w:tcBorders>
          </w:tcPr>
          <w:p w:rsidR="00C96E49" w:rsidRPr="00C96E49" w:rsidRDefault="00C96E49" w:rsidP="0090175F">
            <w:pPr>
              <w:numPr>
                <w:ilvl w:val="0"/>
                <w:numId w:val="88"/>
              </w:numPr>
              <w:spacing w:before="120" w:after="0" w:line="240" w:lineRule="auto"/>
              <w:ind w:left="432" w:hanging="432"/>
              <w:rPr>
                <w:rFonts w:ascii="Arial" w:hAnsi="Arial"/>
                <w:sz w:val="24"/>
                <w:szCs w:val="24"/>
              </w:rPr>
            </w:pPr>
            <w:r w:rsidRPr="00C96E49">
              <w:rPr>
                <w:rFonts w:ascii="Arial" w:hAnsi="Arial"/>
                <w:sz w:val="24"/>
                <w:szCs w:val="24"/>
              </w:rPr>
              <w:t xml:space="preserve">Object or component to be measured is identified, classified and interpreted according to the appropriate regular </w:t>
            </w:r>
            <w:r w:rsidRPr="00C96E49">
              <w:rPr>
                <w:rFonts w:ascii="Arial" w:hAnsi="Arial"/>
                <w:b/>
                <w:i/>
                <w:sz w:val="24"/>
                <w:szCs w:val="24"/>
              </w:rPr>
              <w:t>geometric shape</w:t>
            </w:r>
            <w:r w:rsidRPr="00C96E49">
              <w:rPr>
                <w:rFonts w:ascii="Arial" w:hAnsi="Arial"/>
                <w:sz w:val="24"/>
                <w:szCs w:val="24"/>
              </w:rPr>
              <w:t xml:space="preserve"> and drawing standard</w:t>
            </w:r>
          </w:p>
          <w:p w:rsidR="00C96E49" w:rsidRPr="00C96E49" w:rsidRDefault="00C96E49" w:rsidP="0090175F">
            <w:pPr>
              <w:numPr>
                <w:ilvl w:val="0"/>
                <w:numId w:val="88"/>
              </w:numPr>
              <w:spacing w:before="120" w:after="0" w:line="240" w:lineRule="auto"/>
              <w:ind w:left="432" w:hanging="432"/>
              <w:rPr>
                <w:rFonts w:ascii="Arial" w:hAnsi="Arial"/>
                <w:sz w:val="24"/>
                <w:szCs w:val="24"/>
              </w:rPr>
            </w:pPr>
            <w:r w:rsidRPr="00C96E49">
              <w:rPr>
                <w:rFonts w:ascii="Arial" w:hAnsi="Arial"/>
                <w:sz w:val="24"/>
                <w:szCs w:val="24"/>
              </w:rPr>
              <w:t xml:space="preserve">Measuring tools are selected/identified as per object to be </w:t>
            </w:r>
            <w:r w:rsidRPr="00C96E49">
              <w:rPr>
                <w:rFonts w:ascii="Arial" w:hAnsi="Arial"/>
                <w:b/>
                <w:i/>
                <w:sz w:val="24"/>
                <w:szCs w:val="24"/>
              </w:rPr>
              <w:t>measured</w:t>
            </w:r>
            <w:r w:rsidRPr="00C96E49">
              <w:rPr>
                <w:rFonts w:ascii="Arial" w:hAnsi="Arial"/>
                <w:sz w:val="24"/>
                <w:szCs w:val="24"/>
              </w:rPr>
              <w:t xml:space="preserve"> or work requirements</w:t>
            </w:r>
          </w:p>
          <w:p w:rsidR="00C96E49" w:rsidRPr="00C96E49" w:rsidRDefault="00C96E49" w:rsidP="0090175F">
            <w:pPr>
              <w:numPr>
                <w:ilvl w:val="0"/>
                <w:numId w:val="88"/>
              </w:numPr>
              <w:tabs>
                <w:tab w:val="left" w:pos="612"/>
              </w:tabs>
              <w:autoSpaceDE w:val="0"/>
              <w:autoSpaceDN w:val="0"/>
              <w:adjustRightInd w:val="0"/>
              <w:spacing w:before="120" w:after="0" w:line="240" w:lineRule="auto"/>
              <w:ind w:left="432" w:hanging="432"/>
              <w:rPr>
                <w:rFonts w:ascii="Arial" w:hAnsi="Arial" w:cs="Arial"/>
                <w:sz w:val="24"/>
                <w:szCs w:val="24"/>
              </w:rPr>
            </w:pPr>
            <w:r w:rsidRPr="00C96E49">
              <w:rPr>
                <w:rFonts w:ascii="Arial" w:hAnsi="Arial"/>
                <w:sz w:val="24"/>
                <w:szCs w:val="24"/>
              </w:rPr>
              <w:t>Alternative measuring tools are used without sacrificing cost and quality of work</w:t>
            </w:r>
          </w:p>
        </w:tc>
      </w:tr>
      <w:tr w:rsidR="00C96E49" w:rsidRPr="00C96E49" w:rsidTr="006E732D">
        <w:trPr>
          <w:trHeight w:val="1727"/>
        </w:trPr>
        <w:tc>
          <w:tcPr>
            <w:tcW w:w="2790" w:type="dxa"/>
            <w:tcBorders>
              <w:top w:val="single" w:sz="4" w:space="0" w:color="auto"/>
              <w:left w:val="single" w:sz="4" w:space="0" w:color="auto"/>
              <w:bottom w:val="single" w:sz="4" w:space="0" w:color="auto"/>
              <w:right w:val="single" w:sz="4" w:space="0" w:color="auto"/>
            </w:tcBorders>
          </w:tcPr>
          <w:p w:rsidR="00C96E49" w:rsidRPr="00C96E49" w:rsidRDefault="00C96E49" w:rsidP="0090175F">
            <w:pPr>
              <w:numPr>
                <w:ilvl w:val="0"/>
                <w:numId w:val="73"/>
              </w:numPr>
              <w:autoSpaceDE w:val="0"/>
              <w:autoSpaceDN w:val="0"/>
              <w:adjustRightInd w:val="0"/>
              <w:spacing w:before="120" w:after="0" w:line="240" w:lineRule="auto"/>
              <w:ind w:left="342" w:right="-108" w:hanging="270"/>
              <w:rPr>
                <w:rFonts w:ascii="Arial" w:hAnsi="Arial" w:cs="Arial"/>
                <w:sz w:val="24"/>
                <w:szCs w:val="24"/>
              </w:rPr>
            </w:pPr>
            <w:r w:rsidRPr="00C96E49">
              <w:rPr>
                <w:rFonts w:ascii="Arial" w:hAnsi="Arial" w:cs="Arial"/>
                <w:sz w:val="24"/>
                <w:szCs w:val="24"/>
              </w:rPr>
              <w:t>Carry-out measurements and calculations</w:t>
            </w:r>
          </w:p>
        </w:tc>
        <w:tc>
          <w:tcPr>
            <w:tcW w:w="7110" w:type="dxa"/>
            <w:tcBorders>
              <w:top w:val="single" w:sz="4" w:space="0" w:color="auto"/>
              <w:left w:val="single" w:sz="4" w:space="0" w:color="auto"/>
              <w:bottom w:val="single" w:sz="4" w:space="0" w:color="auto"/>
              <w:right w:val="single" w:sz="4" w:space="0" w:color="auto"/>
            </w:tcBorders>
          </w:tcPr>
          <w:p w:rsidR="00C96E49" w:rsidRPr="00C96E49" w:rsidRDefault="00C96E49" w:rsidP="0090175F">
            <w:pPr>
              <w:pStyle w:val="BodyText"/>
              <w:numPr>
                <w:ilvl w:val="0"/>
                <w:numId w:val="89"/>
              </w:numPr>
              <w:tabs>
                <w:tab w:val="left" w:pos="-5400"/>
              </w:tabs>
              <w:spacing w:before="120" w:after="0"/>
              <w:ind w:left="432" w:hanging="432"/>
              <w:rPr>
                <w:rFonts w:ascii="Arial" w:hAnsi="Arial" w:cs="Arial"/>
              </w:rPr>
            </w:pPr>
            <w:r w:rsidRPr="00C96E49">
              <w:rPr>
                <w:rFonts w:ascii="Arial" w:hAnsi="Arial" w:cs="Arial"/>
              </w:rPr>
              <w:t xml:space="preserve">Accurate measurements are obtained according to work requirements / ISO standard </w:t>
            </w:r>
          </w:p>
          <w:p w:rsidR="00C96E49" w:rsidRPr="00C96E49" w:rsidRDefault="00C96E49" w:rsidP="0090175F">
            <w:pPr>
              <w:pStyle w:val="BodyText"/>
              <w:numPr>
                <w:ilvl w:val="0"/>
                <w:numId w:val="89"/>
              </w:numPr>
              <w:spacing w:before="120" w:after="0"/>
              <w:ind w:left="432" w:hanging="432"/>
              <w:rPr>
                <w:rFonts w:ascii="Arial" w:hAnsi="Arial" w:cs="Arial"/>
              </w:rPr>
            </w:pPr>
            <w:r w:rsidRPr="00C96E49">
              <w:rPr>
                <w:rFonts w:ascii="Arial" w:hAnsi="Arial" w:cs="Arial"/>
              </w:rPr>
              <w:t xml:space="preserve">Calculation needed, including but not limited to: trigonometric functions, algebraic computations are performed to complete work tasks using the four basic process </w:t>
            </w:r>
          </w:p>
          <w:p w:rsidR="00C96E49" w:rsidRPr="00C96E49" w:rsidRDefault="00C96E49" w:rsidP="0090175F">
            <w:pPr>
              <w:pStyle w:val="BodyText"/>
              <w:numPr>
                <w:ilvl w:val="0"/>
                <w:numId w:val="89"/>
              </w:numPr>
              <w:spacing w:before="120" w:after="0"/>
              <w:ind w:left="432" w:hanging="432"/>
              <w:rPr>
                <w:rFonts w:ascii="Arial" w:hAnsi="Arial" w:cs="Arial"/>
              </w:rPr>
            </w:pPr>
            <w:r w:rsidRPr="00C96E49">
              <w:rPr>
                <w:rFonts w:ascii="Arial" w:hAnsi="Arial" w:cs="Arial"/>
              </w:rPr>
              <w:t>Numerical computation is self-checked and corrected for accuracy</w:t>
            </w:r>
          </w:p>
          <w:p w:rsidR="00C96E49" w:rsidRPr="00C96E49" w:rsidRDefault="00C96E49" w:rsidP="0090175F">
            <w:pPr>
              <w:numPr>
                <w:ilvl w:val="0"/>
                <w:numId w:val="89"/>
              </w:numPr>
              <w:tabs>
                <w:tab w:val="left" w:pos="0"/>
              </w:tabs>
              <w:spacing w:before="120" w:after="0" w:line="240" w:lineRule="auto"/>
              <w:ind w:left="432" w:hanging="432"/>
              <w:rPr>
                <w:rFonts w:ascii="Arial" w:hAnsi="Arial"/>
                <w:color w:val="000000"/>
                <w:sz w:val="24"/>
                <w:szCs w:val="24"/>
              </w:rPr>
            </w:pPr>
            <w:r w:rsidRPr="00C96E49">
              <w:rPr>
                <w:rFonts w:ascii="Arial" w:hAnsi="Arial"/>
                <w:color w:val="000000"/>
                <w:sz w:val="24"/>
                <w:szCs w:val="24"/>
              </w:rPr>
              <w:t>Where appropriate, formulae are constructed to enable problems to be solved based on applied calculations</w:t>
            </w:r>
          </w:p>
          <w:p w:rsidR="00C96E49" w:rsidRPr="00C96E49" w:rsidRDefault="00C96E49" w:rsidP="0090175F">
            <w:pPr>
              <w:pStyle w:val="BodyText"/>
              <w:numPr>
                <w:ilvl w:val="0"/>
                <w:numId w:val="89"/>
              </w:numPr>
              <w:tabs>
                <w:tab w:val="left" w:pos="-5400"/>
              </w:tabs>
              <w:spacing w:before="120" w:after="0"/>
              <w:ind w:left="432" w:hanging="432"/>
              <w:rPr>
                <w:rFonts w:ascii="Arial" w:hAnsi="Arial" w:cs="Arial"/>
              </w:rPr>
            </w:pPr>
            <w:r w:rsidRPr="00C96E49">
              <w:rPr>
                <w:rFonts w:ascii="Arial" w:hAnsi="Arial" w:cs="Arial"/>
                <w:b/>
                <w:i/>
              </w:rPr>
              <w:t xml:space="preserve">Instruments </w:t>
            </w:r>
            <w:r w:rsidRPr="00C96E49">
              <w:rPr>
                <w:rFonts w:ascii="Arial" w:hAnsi="Arial" w:cs="Arial"/>
              </w:rPr>
              <w:t>are read to the limit of accuracy of the tool</w:t>
            </w:r>
          </w:p>
        </w:tc>
      </w:tr>
      <w:tr w:rsidR="00C96E49" w:rsidRPr="00C96E49" w:rsidTr="006E732D">
        <w:trPr>
          <w:trHeight w:val="70"/>
        </w:trPr>
        <w:tc>
          <w:tcPr>
            <w:tcW w:w="2790" w:type="dxa"/>
            <w:tcBorders>
              <w:top w:val="single" w:sz="4" w:space="0" w:color="auto"/>
              <w:left w:val="single" w:sz="4" w:space="0" w:color="auto"/>
              <w:bottom w:val="single" w:sz="4" w:space="0" w:color="auto"/>
              <w:right w:val="single" w:sz="4" w:space="0" w:color="auto"/>
            </w:tcBorders>
          </w:tcPr>
          <w:p w:rsidR="00C96E49" w:rsidRPr="00C96E49" w:rsidRDefault="00C96E49" w:rsidP="0090175F">
            <w:pPr>
              <w:numPr>
                <w:ilvl w:val="0"/>
                <w:numId w:val="73"/>
              </w:numPr>
              <w:autoSpaceDE w:val="0"/>
              <w:autoSpaceDN w:val="0"/>
              <w:adjustRightInd w:val="0"/>
              <w:spacing w:before="120" w:after="0" w:line="240" w:lineRule="auto"/>
              <w:ind w:left="342" w:hanging="270"/>
              <w:rPr>
                <w:rFonts w:ascii="Arial" w:hAnsi="Arial" w:cs="Arial"/>
                <w:sz w:val="24"/>
                <w:szCs w:val="24"/>
              </w:rPr>
            </w:pPr>
            <w:r w:rsidRPr="00C96E49">
              <w:rPr>
                <w:rFonts w:ascii="Arial" w:hAnsi="Arial"/>
                <w:sz w:val="24"/>
                <w:szCs w:val="24"/>
              </w:rPr>
              <w:t>Perform calculations on algebraic expressions</w:t>
            </w:r>
          </w:p>
        </w:tc>
        <w:tc>
          <w:tcPr>
            <w:tcW w:w="7110" w:type="dxa"/>
            <w:tcBorders>
              <w:top w:val="single" w:sz="4" w:space="0" w:color="auto"/>
              <w:left w:val="single" w:sz="4" w:space="0" w:color="auto"/>
              <w:bottom w:val="single" w:sz="4" w:space="0" w:color="auto"/>
              <w:right w:val="single" w:sz="4" w:space="0" w:color="auto"/>
            </w:tcBorders>
          </w:tcPr>
          <w:p w:rsidR="00C96E49" w:rsidRPr="00C96E49" w:rsidRDefault="00C96E49" w:rsidP="0090175F">
            <w:pPr>
              <w:numPr>
                <w:ilvl w:val="0"/>
                <w:numId w:val="90"/>
              </w:numPr>
              <w:tabs>
                <w:tab w:val="left" w:pos="0"/>
              </w:tabs>
              <w:spacing w:before="120" w:after="0" w:line="240" w:lineRule="auto"/>
              <w:ind w:left="432" w:hanging="432"/>
              <w:rPr>
                <w:rFonts w:ascii="Arial" w:hAnsi="Arial"/>
                <w:color w:val="000000"/>
                <w:sz w:val="24"/>
                <w:szCs w:val="24"/>
              </w:rPr>
            </w:pPr>
            <w:r w:rsidRPr="00C96E49">
              <w:rPr>
                <w:rFonts w:ascii="Arial" w:hAnsi="Arial"/>
                <w:color w:val="000000"/>
                <w:sz w:val="24"/>
                <w:szCs w:val="24"/>
              </w:rPr>
              <w:t xml:space="preserve">Transposition of formulae are carried out to isolate the variable required, involving the </w:t>
            </w:r>
            <w:r w:rsidRPr="00C96E49">
              <w:rPr>
                <w:rFonts w:ascii="Arial" w:hAnsi="Arial"/>
                <w:b/>
                <w:i/>
                <w:color w:val="000000"/>
                <w:sz w:val="24"/>
                <w:szCs w:val="24"/>
              </w:rPr>
              <w:t>four fundamental operations</w:t>
            </w:r>
            <w:r w:rsidRPr="00C96E49">
              <w:rPr>
                <w:rFonts w:ascii="Arial" w:hAnsi="Arial"/>
                <w:color w:val="000000"/>
                <w:sz w:val="24"/>
                <w:szCs w:val="24"/>
              </w:rPr>
              <w:t>.</w:t>
            </w:r>
          </w:p>
          <w:p w:rsidR="00C96E49" w:rsidRPr="00C96E49" w:rsidRDefault="00C96E49" w:rsidP="0090175F">
            <w:pPr>
              <w:numPr>
                <w:ilvl w:val="0"/>
                <w:numId w:val="90"/>
              </w:numPr>
              <w:tabs>
                <w:tab w:val="left" w:pos="0"/>
                <w:tab w:val="left" w:pos="612"/>
              </w:tabs>
              <w:autoSpaceDE w:val="0"/>
              <w:autoSpaceDN w:val="0"/>
              <w:adjustRightInd w:val="0"/>
              <w:spacing w:before="120" w:after="0" w:line="240" w:lineRule="auto"/>
              <w:ind w:left="432" w:hanging="432"/>
              <w:rPr>
                <w:rFonts w:ascii="Arial" w:hAnsi="Arial" w:cs="Arial"/>
                <w:sz w:val="24"/>
                <w:szCs w:val="24"/>
              </w:rPr>
            </w:pPr>
            <w:r w:rsidRPr="00C96E49">
              <w:rPr>
                <w:rFonts w:ascii="Arial" w:hAnsi="Arial"/>
                <w:color w:val="000000"/>
                <w:sz w:val="24"/>
                <w:szCs w:val="24"/>
              </w:rPr>
              <w:t>Equations involving one unknown are solved correctly</w:t>
            </w:r>
          </w:p>
          <w:p w:rsidR="00C96E49" w:rsidRPr="00C96E49" w:rsidRDefault="00C96E49" w:rsidP="0090175F">
            <w:pPr>
              <w:numPr>
                <w:ilvl w:val="0"/>
                <w:numId w:val="90"/>
              </w:numPr>
              <w:tabs>
                <w:tab w:val="left" w:pos="612"/>
              </w:tabs>
              <w:spacing w:before="120" w:after="0" w:line="240" w:lineRule="auto"/>
              <w:ind w:left="432" w:hanging="432"/>
              <w:rPr>
                <w:rFonts w:ascii="Arial" w:hAnsi="Arial" w:cs="Arial"/>
                <w:sz w:val="24"/>
                <w:szCs w:val="24"/>
              </w:rPr>
            </w:pPr>
            <w:r w:rsidRPr="00C96E49">
              <w:rPr>
                <w:rFonts w:ascii="Arial" w:hAnsi="Arial" w:cs="Arial"/>
                <w:sz w:val="24"/>
                <w:szCs w:val="24"/>
              </w:rPr>
              <w:t>Percentages are computed using appropriate formula.</w:t>
            </w:r>
          </w:p>
          <w:p w:rsidR="00C96E49" w:rsidRPr="00C96E49" w:rsidRDefault="00C96E49" w:rsidP="0090175F">
            <w:pPr>
              <w:numPr>
                <w:ilvl w:val="0"/>
                <w:numId w:val="90"/>
              </w:numPr>
              <w:tabs>
                <w:tab w:val="left" w:pos="0"/>
                <w:tab w:val="left" w:pos="612"/>
              </w:tabs>
              <w:autoSpaceDE w:val="0"/>
              <w:autoSpaceDN w:val="0"/>
              <w:adjustRightInd w:val="0"/>
              <w:spacing w:before="120" w:after="0" w:line="240" w:lineRule="auto"/>
              <w:ind w:left="432" w:hanging="432"/>
              <w:rPr>
                <w:rFonts w:ascii="Arial" w:hAnsi="Arial" w:cs="Arial"/>
                <w:sz w:val="24"/>
                <w:szCs w:val="24"/>
              </w:rPr>
            </w:pPr>
            <w:r w:rsidRPr="00C96E49">
              <w:rPr>
                <w:rFonts w:ascii="Arial" w:hAnsi="Arial" w:cs="Arial"/>
                <w:sz w:val="24"/>
                <w:szCs w:val="24"/>
              </w:rPr>
              <w:t>Ratio and proportion are computed using appropriate formula</w:t>
            </w:r>
          </w:p>
        </w:tc>
      </w:tr>
    </w:tbl>
    <w:p w:rsidR="00C96E49" w:rsidRPr="006E732D" w:rsidRDefault="00C96E49" w:rsidP="00C96E49">
      <w:pPr>
        <w:spacing w:after="0" w:line="240" w:lineRule="auto"/>
        <w:rPr>
          <w:rFonts w:ascii="Times New Roman" w:hAnsi="Times New Roman" w:cs="Times New Roman"/>
          <w:color w:val="000000"/>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790"/>
        <w:gridCol w:w="2340"/>
        <w:gridCol w:w="4770"/>
      </w:tblGrid>
      <w:tr w:rsidR="00C96E49" w:rsidRPr="00C96E49" w:rsidTr="006E732D">
        <w:trPr>
          <w:trHeight w:val="197"/>
        </w:trPr>
        <w:tc>
          <w:tcPr>
            <w:tcW w:w="2790" w:type="dxa"/>
            <w:tcBorders>
              <w:top w:val="single" w:sz="4" w:space="0" w:color="auto"/>
              <w:left w:val="single" w:sz="4" w:space="0" w:color="auto"/>
              <w:bottom w:val="single" w:sz="4" w:space="0" w:color="auto"/>
              <w:right w:val="single" w:sz="4" w:space="0" w:color="auto"/>
            </w:tcBorders>
            <w:shd w:val="clear" w:color="auto" w:fill="CCCCCC"/>
            <w:vAlign w:val="center"/>
            <w:hideMark/>
          </w:tcPr>
          <w:p w:rsidR="00C96E49" w:rsidRPr="00C96E49" w:rsidRDefault="00C96E49" w:rsidP="00C96E49">
            <w:pPr>
              <w:autoSpaceDE w:val="0"/>
              <w:autoSpaceDN w:val="0"/>
              <w:adjustRightInd w:val="0"/>
              <w:spacing w:after="0" w:line="240" w:lineRule="auto"/>
              <w:rPr>
                <w:rFonts w:ascii="Arial" w:hAnsi="Arial" w:cs="Arial"/>
                <w:sz w:val="24"/>
                <w:szCs w:val="24"/>
              </w:rPr>
            </w:pPr>
            <w:r w:rsidRPr="00C96E49">
              <w:rPr>
                <w:rFonts w:ascii="Arial" w:hAnsi="Arial" w:cs="Arial"/>
                <w:b/>
                <w:bCs/>
                <w:sz w:val="24"/>
                <w:szCs w:val="24"/>
              </w:rPr>
              <w:t>Variable</w:t>
            </w:r>
          </w:p>
        </w:tc>
        <w:tc>
          <w:tcPr>
            <w:tcW w:w="7110" w:type="dxa"/>
            <w:gridSpan w:val="2"/>
            <w:tcBorders>
              <w:top w:val="single" w:sz="4" w:space="0" w:color="auto"/>
              <w:left w:val="single" w:sz="4" w:space="0" w:color="auto"/>
              <w:bottom w:val="single" w:sz="4" w:space="0" w:color="auto"/>
              <w:right w:val="single" w:sz="4" w:space="0" w:color="auto"/>
            </w:tcBorders>
            <w:shd w:val="clear" w:color="auto" w:fill="CCCCCC"/>
            <w:vAlign w:val="center"/>
            <w:hideMark/>
          </w:tcPr>
          <w:p w:rsidR="00C96E49" w:rsidRPr="00C96E49" w:rsidRDefault="00C96E49" w:rsidP="00C96E49">
            <w:pPr>
              <w:spacing w:after="0" w:line="240" w:lineRule="auto"/>
              <w:rPr>
                <w:rFonts w:ascii="Arial" w:hAnsi="Arial" w:cs="Arial"/>
                <w:sz w:val="24"/>
                <w:szCs w:val="24"/>
              </w:rPr>
            </w:pPr>
            <w:r w:rsidRPr="00C96E49">
              <w:rPr>
                <w:rFonts w:ascii="Arial" w:hAnsi="Arial" w:cs="Arial"/>
                <w:b/>
                <w:bCs/>
                <w:sz w:val="24"/>
                <w:szCs w:val="24"/>
              </w:rPr>
              <w:t xml:space="preserve">Range </w:t>
            </w:r>
          </w:p>
        </w:tc>
      </w:tr>
      <w:tr w:rsidR="00C96E49" w:rsidRPr="00C96E49" w:rsidTr="006E732D">
        <w:trPr>
          <w:trHeight w:val="70"/>
        </w:trPr>
        <w:tc>
          <w:tcPr>
            <w:tcW w:w="2790" w:type="dxa"/>
            <w:tcBorders>
              <w:top w:val="single" w:sz="4" w:space="0" w:color="auto"/>
              <w:left w:val="single" w:sz="4" w:space="0" w:color="auto"/>
              <w:bottom w:val="single" w:sz="4" w:space="0" w:color="auto"/>
              <w:right w:val="single" w:sz="4" w:space="0" w:color="auto"/>
            </w:tcBorders>
          </w:tcPr>
          <w:p w:rsidR="00C96E49" w:rsidRPr="00C96E49" w:rsidRDefault="00C96E49" w:rsidP="00C96E49">
            <w:pPr>
              <w:autoSpaceDE w:val="0"/>
              <w:autoSpaceDN w:val="0"/>
              <w:adjustRightInd w:val="0"/>
              <w:spacing w:after="0" w:line="240" w:lineRule="auto"/>
              <w:rPr>
                <w:rFonts w:ascii="Arial" w:hAnsi="Arial"/>
                <w:sz w:val="24"/>
                <w:szCs w:val="24"/>
              </w:rPr>
            </w:pPr>
            <w:r w:rsidRPr="00C96E49">
              <w:rPr>
                <w:rFonts w:ascii="Arial" w:hAnsi="Arial"/>
                <w:sz w:val="24"/>
                <w:szCs w:val="24"/>
              </w:rPr>
              <w:t>Geometric shape</w:t>
            </w:r>
          </w:p>
        </w:tc>
        <w:tc>
          <w:tcPr>
            <w:tcW w:w="7110" w:type="dxa"/>
            <w:gridSpan w:val="2"/>
            <w:tcBorders>
              <w:top w:val="single" w:sz="4" w:space="0" w:color="auto"/>
              <w:left w:val="single" w:sz="4" w:space="0" w:color="auto"/>
              <w:bottom w:val="single" w:sz="4" w:space="0" w:color="auto"/>
              <w:right w:val="single" w:sz="4" w:space="0" w:color="auto"/>
            </w:tcBorders>
          </w:tcPr>
          <w:p w:rsidR="00C96E49" w:rsidRPr="00C96E49" w:rsidRDefault="006E732D" w:rsidP="00C96E49">
            <w:pPr>
              <w:spacing w:after="0" w:line="240" w:lineRule="auto"/>
              <w:jc w:val="both"/>
              <w:rPr>
                <w:rFonts w:ascii="Arial" w:hAnsi="Arial"/>
                <w:sz w:val="24"/>
                <w:szCs w:val="24"/>
              </w:rPr>
            </w:pPr>
            <w:r>
              <w:rPr>
                <w:rFonts w:ascii="Arial" w:hAnsi="Arial"/>
                <w:sz w:val="24"/>
                <w:szCs w:val="24"/>
              </w:rPr>
              <w:t>May include,</w:t>
            </w:r>
            <w:r w:rsidR="00C96E49" w:rsidRPr="00C96E49">
              <w:rPr>
                <w:rFonts w:ascii="Arial" w:hAnsi="Arial"/>
                <w:sz w:val="24"/>
                <w:szCs w:val="24"/>
              </w:rPr>
              <w:t xml:space="preserve"> but is not limited to:</w:t>
            </w:r>
          </w:p>
          <w:p w:rsidR="00C96E49" w:rsidRPr="00C96E49" w:rsidRDefault="00C96E49"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round</w:t>
            </w:r>
          </w:p>
          <w:p w:rsidR="00C96E49" w:rsidRPr="00C96E49" w:rsidRDefault="00C96E49"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square</w:t>
            </w:r>
          </w:p>
          <w:p w:rsidR="00C96E49" w:rsidRPr="00C96E49" w:rsidRDefault="00C96E49"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rectangular</w:t>
            </w:r>
          </w:p>
          <w:p w:rsidR="00C96E49" w:rsidRPr="00C96E49" w:rsidRDefault="00C96E49"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triangle</w:t>
            </w:r>
          </w:p>
          <w:p w:rsidR="00C96E49" w:rsidRPr="00C96E49" w:rsidRDefault="00C96E49"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sphere</w:t>
            </w:r>
          </w:p>
          <w:p w:rsidR="00C96E49" w:rsidRPr="00C96E49" w:rsidRDefault="00C96E49"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conical</w:t>
            </w:r>
          </w:p>
          <w:p w:rsidR="00C96E49" w:rsidRPr="00C96E49" w:rsidRDefault="00C96E49"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lastRenderedPageBreak/>
              <w:t xml:space="preserve">semi-circle </w:t>
            </w:r>
          </w:p>
          <w:p w:rsidR="00C96E49" w:rsidRPr="00C96E49" w:rsidRDefault="00C96E49"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other irregular shapes</w:t>
            </w:r>
          </w:p>
        </w:tc>
      </w:tr>
      <w:tr w:rsidR="00C96E49" w:rsidRPr="00C96E49" w:rsidTr="006E732D">
        <w:trPr>
          <w:trHeight w:val="70"/>
        </w:trPr>
        <w:tc>
          <w:tcPr>
            <w:tcW w:w="2790" w:type="dxa"/>
            <w:tcBorders>
              <w:top w:val="single" w:sz="4" w:space="0" w:color="auto"/>
              <w:left w:val="single" w:sz="4" w:space="0" w:color="auto"/>
              <w:bottom w:val="single" w:sz="4" w:space="0" w:color="auto"/>
              <w:right w:val="single" w:sz="4" w:space="0" w:color="auto"/>
            </w:tcBorders>
          </w:tcPr>
          <w:p w:rsidR="00C96E49" w:rsidRPr="00C96E49" w:rsidRDefault="00C96E49" w:rsidP="00C96E49">
            <w:pPr>
              <w:autoSpaceDE w:val="0"/>
              <w:autoSpaceDN w:val="0"/>
              <w:adjustRightInd w:val="0"/>
              <w:spacing w:after="0" w:line="240" w:lineRule="auto"/>
              <w:rPr>
                <w:rFonts w:ascii="Arial" w:hAnsi="Arial"/>
                <w:sz w:val="24"/>
                <w:szCs w:val="24"/>
              </w:rPr>
            </w:pPr>
            <w:r w:rsidRPr="00C96E49">
              <w:rPr>
                <w:rFonts w:ascii="Arial" w:hAnsi="Arial"/>
                <w:sz w:val="24"/>
                <w:szCs w:val="24"/>
              </w:rPr>
              <w:lastRenderedPageBreak/>
              <w:t xml:space="preserve">Measurements </w:t>
            </w:r>
          </w:p>
        </w:tc>
        <w:tc>
          <w:tcPr>
            <w:tcW w:w="2340" w:type="dxa"/>
            <w:tcBorders>
              <w:top w:val="single" w:sz="4" w:space="0" w:color="auto"/>
              <w:left w:val="single" w:sz="4" w:space="0" w:color="auto"/>
              <w:bottom w:val="single" w:sz="4" w:space="0" w:color="auto"/>
              <w:right w:val="nil"/>
            </w:tcBorders>
          </w:tcPr>
          <w:p w:rsidR="004177A0" w:rsidRPr="000152B8" w:rsidRDefault="004177A0" w:rsidP="004177A0">
            <w:pPr>
              <w:shd w:val="clear" w:color="auto" w:fill="FFFFFF"/>
              <w:tabs>
                <w:tab w:val="left" w:pos="342"/>
              </w:tabs>
              <w:spacing w:after="0" w:line="240" w:lineRule="auto"/>
              <w:ind w:left="342" w:hanging="342"/>
              <w:rPr>
                <w:rFonts w:ascii="Arial" w:hAnsi="Arial" w:cs="Arial"/>
                <w:sz w:val="24"/>
                <w:szCs w:val="24"/>
              </w:rPr>
            </w:pPr>
            <w:r w:rsidRPr="000152B8">
              <w:rPr>
                <w:rFonts w:ascii="Arial" w:hAnsi="Arial" w:cs="Arial"/>
                <w:sz w:val="24"/>
                <w:szCs w:val="24"/>
              </w:rPr>
              <w:t>May include</w:t>
            </w:r>
            <w:r>
              <w:rPr>
                <w:rFonts w:ascii="Arial" w:hAnsi="Arial" w:cs="Arial"/>
                <w:sz w:val="24"/>
                <w:szCs w:val="24"/>
              </w:rPr>
              <w:t xml:space="preserve"> but not </w:t>
            </w:r>
          </w:p>
          <w:p w:rsidR="00C96E49" w:rsidRPr="003C3602" w:rsidRDefault="00C96E49" w:rsidP="0090175F">
            <w:pPr>
              <w:numPr>
                <w:ilvl w:val="0"/>
                <w:numId w:val="74"/>
              </w:numPr>
              <w:spacing w:after="0" w:line="240" w:lineRule="auto"/>
              <w:ind w:left="252" w:hanging="270"/>
              <w:jc w:val="both"/>
              <w:rPr>
                <w:rFonts w:ascii="Arial" w:hAnsi="Arial"/>
                <w:sz w:val="24"/>
                <w:szCs w:val="24"/>
              </w:rPr>
            </w:pPr>
            <w:r w:rsidRPr="003C3602">
              <w:rPr>
                <w:rFonts w:ascii="Arial" w:hAnsi="Arial"/>
                <w:sz w:val="24"/>
                <w:szCs w:val="24"/>
              </w:rPr>
              <w:t>Linear</w:t>
            </w:r>
          </w:p>
          <w:p w:rsidR="00C96E49" w:rsidRPr="003C3602" w:rsidRDefault="00C96E49" w:rsidP="0090175F">
            <w:pPr>
              <w:numPr>
                <w:ilvl w:val="0"/>
                <w:numId w:val="74"/>
              </w:numPr>
              <w:spacing w:after="0" w:line="240" w:lineRule="auto"/>
              <w:ind w:left="252" w:hanging="270"/>
              <w:jc w:val="both"/>
              <w:rPr>
                <w:rFonts w:ascii="Arial" w:hAnsi="Arial"/>
                <w:sz w:val="24"/>
                <w:szCs w:val="24"/>
              </w:rPr>
            </w:pPr>
            <w:r w:rsidRPr="003C3602">
              <w:rPr>
                <w:rFonts w:ascii="Arial" w:hAnsi="Arial"/>
                <w:sz w:val="24"/>
                <w:szCs w:val="24"/>
              </w:rPr>
              <w:t>Volume</w:t>
            </w:r>
          </w:p>
          <w:p w:rsidR="00C96E49" w:rsidRPr="003C3602" w:rsidRDefault="00C96E49" w:rsidP="0090175F">
            <w:pPr>
              <w:numPr>
                <w:ilvl w:val="0"/>
                <w:numId w:val="74"/>
              </w:numPr>
              <w:spacing w:after="0" w:line="240" w:lineRule="auto"/>
              <w:ind w:left="252" w:hanging="270"/>
              <w:jc w:val="both"/>
              <w:rPr>
                <w:rFonts w:ascii="Arial" w:hAnsi="Arial"/>
                <w:sz w:val="24"/>
                <w:szCs w:val="24"/>
              </w:rPr>
            </w:pPr>
            <w:r w:rsidRPr="003C3602">
              <w:rPr>
                <w:rFonts w:ascii="Arial" w:hAnsi="Arial"/>
                <w:sz w:val="24"/>
                <w:szCs w:val="24"/>
              </w:rPr>
              <w:t>Area</w:t>
            </w:r>
          </w:p>
          <w:p w:rsidR="00C96E49" w:rsidRPr="003C3602" w:rsidRDefault="00C96E49" w:rsidP="0090175F">
            <w:pPr>
              <w:numPr>
                <w:ilvl w:val="0"/>
                <w:numId w:val="74"/>
              </w:numPr>
              <w:spacing w:after="0" w:line="240" w:lineRule="auto"/>
              <w:ind w:left="252" w:hanging="270"/>
              <w:jc w:val="both"/>
              <w:rPr>
                <w:rFonts w:ascii="Arial" w:hAnsi="Arial"/>
                <w:sz w:val="24"/>
                <w:szCs w:val="24"/>
              </w:rPr>
            </w:pPr>
            <w:r w:rsidRPr="003C3602">
              <w:rPr>
                <w:rFonts w:ascii="Arial" w:hAnsi="Arial"/>
                <w:sz w:val="24"/>
                <w:szCs w:val="24"/>
              </w:rPr>
              <w:t>Wattage</w:t>
            </w:r>
          </w:p>
          <w:p w:rsidR="00C96E49" w:rsidRPr="003C3602" w:rsidRDefault="00C96E49" w:rsidP="0090175F">
            <w:pPr>
              <w:numPr>
                <w:ilvl w:val="0"/>
                <w:numId w:val="74"/>
              </w:numPr>
              <w:spacing w:after="0" w:line="240" w:lineRule="auto"/>
              <w:ind w:left="252" w:hanging="270"/>
              <w:jc w:val="both"/>
              <w:rPr>
                <w:rFonts w:ascii="Arial" w:hAnsi="Arial"/>
                <w:sz w:val="24"/>
                <w:szCs w:val="24"/>
              </w:rPr>
            </w:pPr>
            <w:r w:rsidRPr="003C3602">
              <w:rPr>
                <w:rFonts w:ascii="Arial" w:hAnsi="Arial"/>
                <w:sz w:val="24"/>
                <w:szCs w:val="24"/>
              </w:rPr>
              <w:t>Voltage</w:t>
            </w:r>
          </w:p>
          <w:p w:rsidR="00C96E49" w:rsidRPr="003C3602" w:rsidRDefault="00C96E49" w:rsidP="0090175F">
            <w:pPr>
              <w:numPr>
                <w:ilvl w:val="0"/>
                <w:numId w:val="74"/>
              </w:numPr>
              <w:spacing w:after="0" w:line="240" w:lineRule="auto"/>
              <w:ind w:left="252" w:hanging="270"/>
              <w:jc w:val="both"/>
              <w:rPr>
                <w:rFonts w:ascii="Arial" w:hAnsi="Arial"/>
                <w:sz w:val="24"/>
                <w:szCs w:val="24"/>
              </w:rPr>
            </w:pPr>
            <w:r w:rsidRPr="003C3602">
              <w:rPr>
                <w:rFonts w:ascii="Arial" w:hAnsi="Arial"/>
                <w:sz w:val="24"/>
                <w:szCs w:val="24"/>
              </w:rPr>
              <w:t>Resistance</w:t>
            </w:r>
          </w:p>
          <w:p w:rsidR="00C96E49" w:rsidRPr="003C3602" w:rsidRDefault="00C96E49" w:rsidP="0090175F">
            <w:pPr>
              <w:numPr>
                <w:ilvl w:val="0"/>
                <w:numId w:val="74"/>
              </w:numPr>
              <w:spacing w:after="0" w:line="240" w:lineRule="auto"/>
              <w:ind w:left="252" w:hanging="270"/>
              <w:jc w:val="both"/>
              <w:rPr>
                <w:rFonts w:ascii="Arial" w:hAnsi="Arial"/>
                <w:sz w:val="24"/>
                <w:szCs w:val="24"/>
              </w:rPr>
            </w:pPr>
            <w:r w:rsidRPr="003C3602">
              <w:rPr>
                <w:rFonts w:ascii="Arial" w:hAnsi="Arial"/>
                <w:sz w:val="24"/>
                <w:szCs w:val="24"/>
              </w:rPr>
              <w:t>Amperage</w:t>
            </w:r>
          </w:p>
          <w:p w:rsidR="00C96E49" w:rsidRPr="003C3602" w:rsidRDefault="00C96E49" w:rsidP="0090175F">
            <w:pPr>
              <w:numPr>
                <w:ilvl w:val="0"/>
                <w:numId w:val="74"/>
              </w:numPr>
              <w:spacing w:after="0" w:line="240" w:lineRule="auto"/>
              <w:ind w:left="252" w:hanging="270"/>
              <w:jc w:val="both"/>
              <w:rPr>
                <w:rFonts w:ascii="Arial" w:hAnsi="Arial"/>
                <w:sz w:val="24"/>
                <w:szCs w:val="24"/>
              </w:rPr>
            </w:pPr>
            <w:r w:rsidRPr="003C3602">
              <w:rPr>
                <w:rFonts w:ascii="Arial" w:hAnsi="Arial"/>
                <w:sz w:val="24"/>
                <w:szCs w:val="24"/>
              </w:rPr>
              <w:t>Frequency</w:t>
            </w:r>
          </w:p>
          <w:p w:rsidR="00C96E49" w:rsidRPr="003C3602" w:rsidRDefault="00C96E49" w:rsidP="0090175F">
            <w:pPr>
              <w:numPr>
                <w:ilvl w:val="0"/>
                <w:numId w:val="74"/>
              </w:numPr>
              <w:spacing w:after="0" w:line="240" w:lineRule="auto"/>
              <w:ind w:left="252" w:hanging="270"/>
              <w:jc w:val="both"/>
              <w:rPr>
                <w:rFonts w:ascii="Arial" w:hAnsi="Arial"/>
                <w:sz w:val="24"/>
                <w:szCs w:val="24"/>
              </w:rPr>
            </w:pPr>
            <w:r w:rsidRPr="003C3602">
              <w:rPr>
                <w:rFonts w:ascii="Arial" w:hAnsi="Arial"/>
                <w:sz w:val="24"/>
                <w:szCs w:val="24"/>
              </w:rPr>
              <w:t>Impedance</w:t>
            </w:r>
          </w:p>
          <w:p w:rsidR="00C96E49" w:rsidRPr="003C3602" w:rsidRDefault="00C96E49" w:rsidP="0090175F">
            <w:pPr>
              <w:numPr>
                <w:ilvl w:val="0"/>
                <w:numId w:val="74"/>
              </w:numPr>
              <w:spacing w:after="0" w:line="240" w:lineRule="auto"/>
              <w:ind w:left="252" w:hanging="270"/>
              <w:jc w:val="both"/>
              <w:rPr>
                <w:rFonts w:ascii="Arial" w:hAnsi="Arial"/>
                <w:sz w:val="24"/>
                <w:szCs w:val="24"/>
              </w:rPr>
            </w:pPr>
            <w:r w:rsidRPr="003C3602">
              <w:rPr>
                <w:rFonts w:ascii="Arial" w:hAnsi="Arial"/>
                <w:sz w:val="24"/>
                <w:szCs w:val="24"/>
              </w:rPr>
              <w:t>Conductance</w:t>
            </w:r>
          </w:p>
          <w:p w:rsidR="00C96E49" w:rsidRPr="00C96E49" w:rsidRDefault="00C96E49" w:rsidP="0090175F">
            <w:pPr>
              <w:numPr>
                <w:ilvl w:val="0"/>
                <w:numId w:val="74"/>
              </w:numPr>
              <w:spacing w:after="0" w:line="240" w:lineRule="auto"/>
              <w:ind w:left="252" w:hanging="270"/>
              <w:jc w:val="both"/>
              <w:rPr>
                <w:rFonts w:ascii="Arial" w:hAnsi="Arial" w:cs="Arial"/>
              </w:rPr>
            </w:pPr>
            <w:r w:rsidRPr="003C3602">
              <w:rPr>
                <w:rFonts w:ascii="Arial" w:hAnsi="Arial"/>
                <w:sz w:val="24"/>
                <w:szCs w:val="24"/>
              </w:rPr>
              <w:t>Capacitance</w:t>
            </w:r>
          </w:p>
        </w:tc>
        <w:tc>
          <w:tcPr>
            <w:tcW w:w="4770" w:type="dxa"/>
            <w:tcBorders>
              <w:top w:val="single" w:sz="4" w:space="0" w:color="auto"/>
              <w:left w:val="nil"/>
              <w:bottom w:val="single" w:sz="4" w:space="0" w:color="auto"/>
              <w:right w:val="single" w:sz="4" w:space="0" w:color="auto"/>
            </w:tcBorders>
          </w:tcPr>
          <w:p w:rsidR="004177A0" w:rsidRDefault="004177A0" w:rsidP="004177A0">
            <w:pPr>
              <w:pStyle w:val="BodyText"/>
              <w:tabs>
                <w:tab w:val="left" w:pos="-5400"/>
              </w:tabs>
              <w:spacing w:after="0"/>
              <w:ind w:left="360"/>
              <w:jc w:val="both"/>
              <w:rPr>
                <w:rFonts w:ascii="Arial" w:hAnsi="Arial" w:cs="Arial"/>
              </w:rPr>
            </w:pPr>
            <w:r>
              <w:rPr>
                <w:rFonts w:ascii="Arial" w:hAnsi="Arial" w:cs="Arial"/>
              </w:rPr>
              <w:t>limited to</w:t>
            </w:r>
            <w:r w:rsidRPr="000152B8">
              <w:rPr>
                <w:rFonts w:ascii="Arial" w:hAnsi="Arial" w:cs="Arial"/>
              </w:rPr>
              <w:t>:</w:t>
            </w:r>
          </w:p>
          <w:p w:rsidR="004177A0" w:rsidRDefault="004177A0" w:rsidP="004177A0">
            <w:pPr>
              <w:pStyle w:val="BodyText"/>
              <w:tabs>
                <w:tab w:val="left" w:pos="-5400"/>
              </w:tabs>
              <w:spacing w:after="0"/>
              <w:ind w:left="360"/>
              <w:jc w:val="both"/>
              <w:rPr>
                <w:rFonts w:ascii="Arial" w:hAnsi="Arial" w:cs="Arial"/>
              </w:rPr>
            </w:pPr>
          </w:p>
          <w:p w:rsidR="00C96E49" w:rsidRPr="003C3602" w:rsidRDefault="00C96E49" w:rsidP="0090175F">
            <w:pPr>
              <w:numPr>
                <w:ilvl w:val="0"/>
                <w:numId w:val="74"/>
              </w:numPr>
              <w:spacing w:after="0" w:line="240" w:lineRule="auto"/>
              <w:ind w:left="252" w:hanging="270"/>
              <w:jc w:val="both"/>
              <w:rPr>
                <w:rFonts w:ascii="Arial" w:hAnsi="Arial"/>
                <w:sz w:val="24"/>
                <w:szCs w:val="24"/>
              </w:rPr>
            </w:pPr>
            <w:r w:rsidRPr="003C3602">
              <w:rPr>
                <w:rFonts w:ascii="Arial" w:hAnsi="Arial"/>
                <w:sz w:val="24"/>
                <w:szCs w:val="24"/>
              </w:rPr>
              <w:t>Displacement</w:t>
            </w:r>
          </w:p>
          <w:p w:rsidR="00C96E49" w:rsidRPr="003C3602" w:rsidRDefault="00C96E49" w:rsidP="0090175F">
            <w:pPr>
              <w:numPr>
                <w:ilvl w:val="0"/>
                <w:numId w:val="74"/>
              </w:numPr>
              <w:spacing w:after="0" w:line="240" w:lineRule="auto"/>
              <w:ind w:left="252" w:hanging="270"/>
              <w:jc w:val="both"/>
              <w:rPr>
                <w:rFonts w:ascii="Arial" w:hAnsi="Arial"/>
                <w:sz w:val="24"/>
                <w:szCs w:val="24"/>
              </w:rPr>
            </w:pPr>
            <w:r w:rsidRPr="003C3602">
              <w:rPr>
                <w:rFonts w:ascii="Arial" w:hAnsi="Arial"/>
                <w:sz w:val="24"/>
                <w:szCs w:val="24"/>
              </w:rPr>
              <w:t>Inside diameter</w:t>
            </w:r>
          </w:p>
          <w:p w:rsidR="00C96E49" w:rsidRPr="003C3602" w:rsidRDefault="00C96E49" w:rsidP="0090175F">
            <w:pPr>
              <w:numPr>
                <w:ilvl w:val="0"/>
                <w:numId w:val="74"/>
              </w:numPr>
              <w:spacing w:after="0" w:line="240" w:lineRule="auto"/>
              <w:ind w:left="252" w:hanging="270"/>
              <w:jc w:val="both"/>
              <w:rPr>
                <w:rFonts w:ascii="Arial" w:hAnsi="Arial"/>
                <w:sz w:val="24"/>
                <w:szCs w:val="24"/>
              </w:rPr>
            </w:pPr>
            <w:r w:rsidRPr="003C3602">
              <w:rPr>
                <w:rFonts w:ascii="Arial" w:hAnsi="Arial"/>
                <w:sz w:val="24"/>
                <w:szCs w:val="24"/>
              </w:rPr>
              <w:t>Circumference</w:t>
            </w:r>
          </w:p>
          <w:p w:rsidR="00C96E49" w:rsidRPr="003C3602" w:rsidRDefault="00C96E49" w:rsidP="0090175F">
            <w:pPr>
              <w:numPr>
                <w:ilvl w:val="0"/>
                <w:numId w:val="74"/>
              </w:numPr>
              <w:spacing w:after="0" w:line="240" w:lineRule="auto"/>
              <w:ind w:left="252" w:hanging="270"/>
              <w:jc w:val="both"/>
              <w:rPr>
                <w:rFonts w:ascii="Arial" w:hAnsi="Arial"/>
                <w:sz w:val="24"/>
                <w:szCs w:val="24"/>
              </w:rPr>
            </w:pPr>
            <w:r w:rsidRPr="003C3602">
              <w:rPr>
                <w:rFonts w:ascii="Arial" w:hAnsi="Arial"/>
                <w:sz w:val="24"/>
                <w:szCs w:val="24"/>
              </w:rPr>
              <w:t>Length</w:t>
            </w:r>
          </w:p>
          <w:p w:rsidR="00C96E49" w:rsidRPr="003C3602" w:rsidRDefault="00C96E49" w:rsidP="0090175F">
            <w:pPr>
              <w:numPr>
                <w:ilvl w:val="0"/>
                <w:numId w:val="74"/>
              </w:numPr>
              <w:spacing w:after="0" w:line="240" w:lineRule="auto"/>
              <w:ind w:left="252" w:hanging="270"/>
              <w:jc w:val="both"/>
              <w:rPr>
                <w:rFonts w:ascii="Arial" w:hAnsi="Arial"/>
                <w:sz w:val="24"/>
                <w:szCs w:val="24"/>
              </w:rPr>
            </w:pPr>
            <w:r w:rsidRPr="003C3602">
              <w:rPr>
                <w:rFonts w:ascii="Arial" w:hAnsi="Arial"/>
                <w:sz w:val="24"/>
                <w:szCs w:val="24"/>
              </w:rPr>
              <w:t>Thickness</w:t>
            </w:r>
          </w:p>
          <w:p w:rsidR="00C96E49" w:rsidRPr="003C3602" w:rsidRDefault="00C96E49" w:rsidP="0090175F">
            <w:pPr>
              <w:numPr>
                <w:ilvl w:val="0"/>
                <w:numId w:val="74"/>
              </w:numPr>
              <w:spacing w:after="0" w:line="240" w:lineRule="auto"/>
              <w:ind w:left="252" w:hanging="270"/>
              <w:jc w:val="both"/>
              <w:rPr>
                <w:rFonts w:ascii="Arial" w:hAnsi="Arial"/>
                <w:sz w:val="24"/>
                <w:szCs w:val="24"/>
              </w:rPr>
            </w:pPr>
            <w:r w:rsidRPr="003C3602">
              <w:rPr>
                <w:rFonts w:ascii="Arial" w:hAnsi="Arial"/>
                <w:sz w:val="24"/>
                <w:szCs w:val="24"/>
              </w:rPr>
              <w:t>Outside diameter</w:t>
            </w:r>
          </w:p>
          <w:p w:rsidR="00C96E49" w:rsidRPr="003C3602" w:rsidRDefault="00C96E49" w:rsidP="0090175F">
            <w:pPr>
              <w:numPr>
                <w:ilvl w:val="0"/>
                <w:numId w:val="74"/>
              </w:numPr>
              <w:spacing w:after="0" w:line="240" w:lineRule="auto"/>
              <w:ind w:left="252" w:hanging="270"/>
              <w:jc w:val="both"/>
              <w:rPr>
                <w:rFonts w:ascii="Arial" w:hAnsi="Arial"/>
                <w:sz w:val="24"/>
                <w:szCs w:val="24"/>
              </w:rPr>
            </w:pPr>
            <w:r w:rsidRPr="003C3602">
              <w:rPr>
                <w:rFonts w:ascii="Arial" w:hAnsi="Arial"/>
                <w:sz w:val="24"/>
                <w:szCs w:val="24"/>
              </w:rPr>
              <w:t>Taper</w:t>
            </w:r>
          </w:p>
          <w:p w:rsidR="00C96E49" w:rsidRPr="003C3602" w:rsidRDefault="00C96E49" w:rsidP="0090175F">
            <w:pPr>
              <w:numPr>
                <w:ilvl w:val="0"/>
                <w:numId w:val="74"/>
              </w:numPr>
              <w:spacing w:after="0" w:line="240" w:lineRule="auto"/>
              <w:ind w:left="252" w:hanging="270"/>
              <w:jc w:val="both"/>
              <w:rPr>
                <w:rFonts w:ascii="Arial" w:hAnsi="Arial"/>
                <w:sz w:val="24"/>
                <w:szCs w:val="24"/>
              </w:rPr>
            </w:pPr>
            <w:r w:rsidRPr="003C3602">
              <w:rPr>
                <w:rFonts w:ascii="Arial" w:hAnsi="Arial"/>
                <w:sz w:val="24"/>
                <w:szCs w:val="24"/>
              </w:rPr>
              <w:t>Out of roundness</w:t>
            </w:r>
          </w:p>
          <w:p w:rsidR="00C96E49" w:rsidRPr="003C3602" w:rsidRDefault="00C96E49" w:rsidP="0090175F">
            <w:pPr>
              <w:numPr>
                <w:ilvl w:val="0"/>
                <w:numId w:val="74"/>
              </w:numPr>
              <w:spacing w:after="0" w:line="240" w:lineRule="auto"/>
              <w:ind w:left="252" w:hanging="270"/>
              <w:jc w:val="both"/>
              <w:rPr>
                <w:rFonts w:ascii="Arial" w:hAnsi="Arial"/>
                <w:sz w:val="24"/>
                <w:szCs w:val="24"/>
              </w:rPr>
            </w:pPr>
            <w:r w:rsidRPr="003C3602">
              <w:rPr>
                <w:rFonts w:ascii="Arial" w:hAnsi="Arial"/>
                <w:sz w:val="24"/>
                <w:szCs w:val="24"/>
              </w:rPr>
              <w:t>Oil clearance</w:t>
            </w:r>
          </w:p>
          <w:p w:rsidR="00C96E49" w:rsidRPr="00C96E49" w:rsidRDefault="00C96E49" w:rsidP="0090175F">
            <w:pPr>
              <w:numPr>
                <w:ilvl w:val="0"/>
                <w:numId w:val="74"/>
              </w:numPr>
              <w:spacing w:after="0" w:line="240" w:lineRule="auto"/>
              <w:ind w:left="252" w:hanging="270"/>
              <w:jc w:val="both"/>
              <w:rPr>
                <w:rFonts w:ascii="Arial" w:hAnsi="Arial" w:cs="Arial"/>
              </w:rPr>
            </w:pPr>
            <w:r w:rsidRPr="003C3602">
              <w:rPr>
                <w:rFonts w:ascii="Arial" w:hAnsi="Arial"/>
                <w:sz w:val="24"/>
                <w:szCs w:val="24"/>
              </w:rPr>
              <w:t>End play/Thrust clearance</w:t>
            </w:r>
          </w:p>
        </w:tc>
      </w:tr>
      <w:tr w:rsidR="00C96E49" w:rsidRPr="00C96E49" w:rsidTr="006E732D">
        <w:trPr>
          <w:trHeight w:val="70"/>
        </w:trPr>
        <w:tc>
          <w:tcPr>
            <w:tcW w:w="2790" w:type="dxa"/>
            <w:tcBorders>
              <w:top w:val="single" w:sz="4" w:space="0" w:color="auto"/>
              <w:left w:val="single" w:sz="4" w:space="0" w:color="auto"/>
              <w:bottom w:val="single" w:sz="4" w:space="0" w:color="auto"/>
              <w:right w:val="single" w:sz="4" w:space="0" w:color="auto"/>
            </w:tcBorders>
          </w:tcPr>
          <w:p w:rsidR="00C96E49" w:rsidRPr="00C96E49" w:rsidRDefault="00C96E49" w:rsidP="00C96E49">
            <w:pPr>
              <w:autoSpaceDE w:val="0"/>
              <w:autoSpaceDN w:val="0"/>
              <w:adjustRightInd w:val="0"/>
              <w:spacing w:after="0" w:line="240" w:lineRule="auto"/>
              <w:rPr>
                <w:rFonts w:ascii="Arial" w:hAnsi="Arial"/>
                <w:sz w:val="24"/>
                <w:szCs w:val="24"/>
              </w:rPr>
            </w:pPr>
            <w:r w:rsidRPr="00C96E49">
              <w:rPr>
                <w:rFonts w:ascii="Arial" w:hAnsi="Arial"/>
                <w:sz w:val="24"/>
                <w:szCs w:val="24"/>
              </w:rPr>
              <w:t>Instruments</w:t>
            </w:r>
          </w:p>
        </w:tc>
        <w:tc>
          <w:tcPr>
            <w:tcW w:w="7110" w:type="dxa"/>
            <w:gridSpan w:val="2"/>
            <w:tcBorders>
              <w:top w:val="single" w:sz="4" w:space="0" w:color="auto"/>
              <w:left w:val="single" w:sz="4" w:space="0" w:color="auto"/>
              <w:bottom w:val="single" w:sz="4" w:space="0" w:color="auto"/>
              <w:right w:val="single" w:sz="4" w:space="0" w:color="auto"/>
            </w:tcBorders>
          </w:tcPr>
          <w:p w:rsidR="006E732D" w:rsidRDefault="006E732D" w:rsidP="006E732D">
            <w:pPr>
              <w:spacing w:after="0" w:line="240" w:lineRule="auto"/>
              <w:ind w:left="252" w:hanging="252"/>
              <w:jc w:val="both"/>
              <w:rPr>
                <w:rFonts w:ascii="Arial" w:hAnsi="Arial"/>
                <w:sz w:val="24"/>
                <w:szCs w:val="24"/>
              </w:rPr>
            </w:pPr>
            <w:r>
              <w:rPr>
                <w:rFonts w:ascii="Arial" w:hAnsi="Arial"/>
                <w:sz w:val="24"/>
                <w:szCs w:val="24"/>
              </w:rPr>
              <w:t>May include,</w:t>
            </w:r>
            <w:r w:rsidRPr="00C96E49">
              <w:rPr>
                <w:rFonts w:ascii="Arial" w:hAnsi="Arial"/>
                <w:sz w:val="24"/>
                <w:szCs w:val="24"/>
              </w:rPr>
              <w:t xml:space="preserve"> but is not limited to:</w:t>
            </w:r>
          </w:p>
          <w:p w:rsidR="00C96E49" w:rsidRPr="00C96E49" w:rsidRDefault="00C96E49"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Micrometer (In-out, depth)</w:t>
            </w:r>
          </w:p>
          <w:p w:rsidR="00C96E49" w:rsidRPr="00C96E49" w:rsidRDefault="00C96E49"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Vernier caliper (out, inside)</w:t>
            </w:r>
          </w:p>
          <w:p w:rsidR="00C96E49" w:rsidRPr="00C96E49" w:rsidRDefault="00C96E49"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Dial gauge with mag, std.</w:t>
            </w:r>
          </w:p>
          <w:p w:rsidR="00C96E49" w:rsidRPr="00C96E49" w:rsidRDefault="00C96E49"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Straight edge</w:t>
            </w:r>
          </w:p>
          <w:p w:rsidR="00C96E49" w:rsidRPr="00C96E49" w:rsidRDefault="00C96E49"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Thickness gauge</w:t>
            </w:r>
          </w:p>
          <w:p w:rsidR="00C96E49" w:rsidRPr="00C96E49" w:rsidRDefault="00C96E49"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Torque gauge</w:t>
            </w:r>
          </w:p>
          <w:p w:rsidR="00C96E49" w:rsidRPr="00C96E49" w:rsidRDefault="00C96E49"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Small hole gauge</w:t>
            </w:r>
          </w:p>
          <w:p w:rsidR="00C96E49" w:rsidRPr="00C96E49" w:rsidRDefault="00C96E49"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Telescopic gauge</w:t>
            </w:r>
          </w:p>
          <w:p w:rsidR="00C96E49" w:rsidRPr="00C96E49" w:rsidRDefault="00C96E49"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Try-square</w:t>
            </w:r>
          </w:p>
          <w:p w:rsidR="00C96E49" w:rsidRPr="00C96E49" w:rsidRDefault="00C96E49"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Protractor</w:t>
            </w:r>
          </w:p>
          <w:p w:rsidR="00C96E49" w:rsidRPr="00C96E49" w:rsidRDefault="00C96E49"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Combination gauge</w:t>
            </w:r>
          </w:p>
          <w:p w:rsidR="00C96E49" w:rsidRPr="00C96E49" w:rsidRDefault="00C96E49"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Steel rule</w:t>
            </w:r>
          </w:p>
          <w:p w:rsidR="00C96E49" w:rsidRPr="00C96E49" w:rsidRDefault="00C96E49"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Voltmeter</w:t>
            </w:r>
          </w:p>
          <w:p w:rsidR="00C96E49" w:rsidRPr="00C96E49" w:rsidRDefault="00C96E49"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Ammeter</w:t>
            </w:r>
          </w:p>
          <w:p w:rsidR="00C96E49" w:rsidRPr="00C96E49" w:rsidRDefault="00C96E49"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Mega-Ohm meter</w:t>
            </w:r>
          </w:p>
          <w:p w:rsidR="00C96E49" w:rsidRPr="00C96E49" w:rsidRDefault="00C96E49"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Kilowatt hour meter</w:t>
            </w:r>
          </w:p>
          <w:p w:rsidR="00C96E49" w:rsidRPr="00C96E49" w:rsidRDefault="00C96E49"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Gauges</w:t>
            </w:r>
          </w:p>
          <w:p w:rsidR="00C96E49" w:rsidRPr="00C96E49" w:rsidRDefault="00C96E49"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Thermometers</w:t>
            </w:r>
          </w:p>
        </w:tc>
      </w:tr>
      <w:tr w:rsidR="00C96E49" w:rsidRPr="00C96E49" w:rsidTr="006E732D">
        <w:trPr>
          <w:trHeight w:val="70"/>
        </w:trPr>
        <w:tc>
          <w:tcPr>
            <w:tcW w:w="2790" w:type="dxa"/>
            <w:tcBorders>
              <w:top w:val="single" w:sz="4" w:space="0" w:color="auto"/>
              <w:left w:val="single" w:sz="4" w:space="0" w:color="auto"/>
              <w:bottom w:val="single" w:sz="4" w:space="0" w:color="auto"/>
              <w:right w:val="single" w:sz="4" w:space="0" w:color="auto"/>
            </w:tcBorders>
          </w:tcPr>
          <w:p w:rsidR="00C96E49" w:rsidRPr="00C96E49" w:rsidRDefault="00C96E49" w:rsidP="00C96E49">
            <w:pPr>
              <w:autoSpaceDE w:val="0"/>
              <w:autoSpaceDN w:val="0"/>
              <w:adjustRightInd w:val="0"/>
              <w:spacing w:after="0" w:line="240" w:lineRule="auto"/>
              <w:rPr>
                <w:rFonts w:ascii="Arial" w:hAnsi="Arial" w:cs="Arial"/>
                <w:bCs/>
                <w:sz w:val="24"/>
                <w:szCs w:val="24"/>
              </w:rPr>
            </w:pPr>
            <w:r w:rsidRPr="00C96E49">
              <w:rPr>
                <w:rFonts w:ascii="Arial" w:hAnsi="Arial"/>
                <w:sz w:val="24"/>
                <w:szCs w:val="24"/>
              </w:rPr>
              <w:t>Four fundamental operations</w:t>
            </w:r>
          </w:p>
        </w:tc>
        <w:tc>
          <w:tcPr>
            <w:tcW w:w="7110" w:type="dxa"/>
            <w:gridSpan w:val="2"/>
            <w:tcBorders>
              <w:top w:val="single" w:sz="4" w:space="0" w:color="auto"/>
              <w:left w:val="single" w:sz="4" w:space="0" w:color="auto"/>
              <w:bottom w:val="single" w:sz="4" w:space="0" w:color="auto"/>
              <w:right w:val="single" w:sz="4" w:space="0" w:color="auto"/>
            </w:tcBorders>
          </w:tcPr>
          <w:p w:rsidR="004177A0" w:rsidRPr="000152B8" w:rsidRDefault="003C3602" w:rsidP="004177A0">
            <w:pPr>
              <w:shd w:val="clear" w:color="auto" w:fill="FFFFFF"/>
              <w:tabs>
                <w:tab w:val="left" w:pos="342"/>
              </w:tabs>
              <w:spacing w:after="0" w:line="240" w:lineRule="auto"/>
              <w:ind w:left="342" w:hanging="342"/>
              <w:rPr>
                <w:rFonts w:ascii="Arial" w:hAnsi="Arial" w:cs="Arial"/>
                <w:sz w:val="24"/>
                <w:szCs w:val="24"/>
              </w:rPr>
            </w:pPr>
            <w:r>
              <w:rPr>
                <w:rFonts w:ascii="Arial" w:hAnsi="Arial" w:cs="Arial"/>
                <w:sz w:val="24"/>
                <w:szCs w:val="24"/>
              </w:rPr>
              <w:t>May include, but is not limited to:</w:t>
            </w:r>
          </w:p>
          <w:p w:rsidR="00C96E49" w:rsidRPr="00C96E49" w:rsidRDefault="00C96E49" w:rsidP="0090175F">
            <w:pPr>
              <w:numPr>
                <w:ilvl w:val="0"/>
                <w:numId w:val="74"/>
              </w:numPr>
              <w:spacing w:after="0" w:line="240" w:lineRule="auto"/>
              <w:ind w:left="252" w:hanging="270"/>
              <w:jc w:val="both"/>
              <w:rPr>
                <w:rFonts w:ascii="Arial" w:hAnsi="Arial" w:cs="Arial"/>
                <w:sz w:val="24"/>
                <w:szCs w:val="24"/>
              </w:rPr>
            </w:pPr>
            <w:r w:rsidRPr="003C3602">
              <w:rPr>
                <w:rFonts w:ascii="Arial" w:hAnsi="Arial"/>
                <w:sz w:val="24"/>
                <w:szCs w:val="24"/>
              </w:rPr>
              <w:t>Addition (+), Subtraction (-), Multiplication (x) and Division (/)</w:t>
            </w:r>
          </w:p>
        </w:tc>
      </w:tr>
      <w:tr w:rsidR="00C96E49" w:rsidRPr="00C96E49" w:rsidTr="006E732D">
        <w:trPr>
          <w:trHeight w:val="70"/>
        </w:trPr>
        <w:tc>
          <w:tcPr>
            <w:tcW w:w="2790" w:type="dxa"/>
            <w:tcBorders>
              <w:top w:val="single" w:sz="4" w:space="0" w:color="auto"/>
              <w:left w:val="single" w:sz="4" w:space="0" w:color="auto"/>
              <w:bottom w:val="single" w:sz="4" w:space="0" w:color="auto"/>
              <w:right w:val="single" w:sz="4" w:space="0" w:color="auto"/>
            </w:tcBorders>
          </w:tcPr>
          <w:p w:rsidR="00C96E49" w:rsidRPr="00C96E49" w:rsidRDefault="00C96E49" w:rsidP="00C96E49">
            <w:pPr>
              <w:autoSpaceDE w:val="0"/>
              <w:autoSpaceDN w:val="0"/>
              <w:adjustRightInd w:val="0"/>
              <w:spacing w:after="0" w:line="240" w:lineRule="auto"/>
              <w:rPr>
                <w:rFonts w:ascii="Arial" w:hAnsi="Arial"/>
                <w:sz w:val="24"/>
                <w:szCs w:val="24"/>
              </w:rPr>
            </w:pPr>
            <w:r w:rsidRPr="00C96E49">
              <w:rPr>
                <w:rFonts w:ascii="Arial" w:hAnsi="Arial"/>
                <w:sz w:val="24"/>
                <w:szCs w:val="24"/>
              </w:rPr>
              <w:t>Units</w:t>
            </w:r>
          </w:p>
        </w:tc>
        <w:tc>
          <w:tcPr>
            <w:tcW w:w="7110" w:type="dxa"/>
            <w:gridSpan w:val="2"/>
            <w:tcBorders>
              <w:top w:val="single" w:sz="4" w:space="0" w:color="auto"/>
              <w:left w:val="single" w:sz="4" w:space="0" w:color="auto"/>
              <w:bottom w:val="single" w:sz="4" w:space="0" w:color="auto"/>
              <w:right w:val="single" w:sz="4" w:space="0" w:color="auto"/>
            </w:tcBorders>
          </w:tcPr>
          <w:p w:rsidR="004177A0" w:rsidRPr="000152B8" w:rsidRDefault="003C3602" w:rsidP="004177A0">
            <w:pPr>
              <w:shd w:val="clear" w:color="auto" w:fill="FFFFFF"/>
              <w:tabs>
                <w:tab w:val="left" w:pos="342"/>
              </w:tabs>
              <w:spacing w:after="0" w:line="240" w:lineRule="auto"/>
              <w:ind w:left="342" w:hanging="342"/>
              <w:rPr>
                <w:rFonts w:ascii="Arial" w:hAnsi="Arial" w:cs="Arial"/>
                <w:sz w:val="24"/>
                <w:szCs w:val="24"/>
              </w:rPr>
            </w:pPr>
            <w:r>
              <w:rPr>
                <w:rFonts w:ascii="Arial" w:hAnsi="Arial" w:cs="Arial"/>
                <w:sz w:val="24"/>
                <w:szCs w:val="24"/>
              </w:rPr>
              <w:t>May include, but is not limited to:</w:t>
            </w:r>
          </w:p>
          <w:p w:rsidR="00C96E49" w:rsidRPr="00C96E49" w:rsidRDefault="00C96E49"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Fractions</w:t>
            </w:r>
          </w:p>
          <w:p w:rsidR="00C96E49" w:rsidRPr="00C96E49" w:rsidRDefault="00C96E49"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Mixed numbers</w:t>
            </w:r>
          </w:p>
          <w:p w:rsidR="00C96E49" w:rsidRPr="00C96E49" w:rsidRDefault="00C96E49"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Decimal</w:t>
            </w:r>
          </w:p>
        </w:tc>
      </w:tr>
    </w:tbl>
    <w:p w:rsidR="00C96E49" w:rsidRPr="006E732D" w:rsidRDefault="00C96E49" w:rsidP="00C96E49">
      <w:pPr>
        <w:spacing w:after="0" w:line="240" w:lineRule="auto"/>
        <w:rPr>
          <w:rFonts w:ascii="Times New Roman" w:hAnsi="Times New Roman" w:cs="Times New Roman"/>
          <w:color w:val="000000"/>
          <w:sz w:val="24"/>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790"/>
        <w:gridCol w:w="7110"/>
      </w:tblGrid>
      <w:tr w:rsidR="00C96E49" w:rsidRPr="00C96E49" w:rsidTr="006E732D">
        <w:trPr>
          <w:trHeight w:val="152"/>
        </w:trPr>
        <w:tc>
          <w:tcPr>
            <w:tcW w:w="9900" w:type="dxa"/>
            <w:gridSpan w:val="2"/>
            <w:tcBorders>
              <w:top w:val="single" w:sz="4" w:space="0" w:color="auto"/>
              <w:left w:val="single" w:sz="4" w:space="0" w:color="auto"/>
              <w:bottom w:val="single" w:sz="4" w:space="0" w:color="auto"/>
              <w:right w:val="single" w:sz="4" w:space="0" w:color="auto"/>
            </w:tcBorders>
            <w:shd w:val="clear" w:color="auto" w:fill="CCCCCC"/>
            <w:vAlign w:val="center"/>
            <w:hideMark/>
          </w:tcPr>
          <w:p w:rsidR="00C96E49" w:rsidRPr="00C96E49" w:rsidRDefault="00C96E49" w:rsidP="00C96E49">
            <w:pPr>
              <w:autoSpaceDE w:val="0"/>
              <w:autoSpaceDN w:val="0"/>
              <w:adjustRightInd w:val="0"/>
              <w:spacing w:after="0" w:line="240" w:lineRule="auto"/>
              <w:rPr>
                <w:rFonts w:ascii="Arial" w:hAnsi="Arial" w:cs="Arial"/>
                <w:b/>
                <w:sz w:val="24"/>
                <w:szCs w:val="24"/>
              </w:rPr>
            </w:pPr>
            <w:r w:rsidRPr="00C96E49">
              <w:rPr>
                <w:rFonts w:ascii="Arial" w:hAnsi="Arial" w:cs="Arial"/>
                <w:b/>
                <w:sz w:val="24"/>
                <w:szCs w:val="24"/>
              </w:rPr>
              <w:t>Evidence Guide</w:t>
            </w:r>
          </w:p>
        </w:tc>
      </w:tr>
      <w:tr w:rsidR="00C96E49" w:rsidRPr="00C96E49" w:rsidTr="006E732D">
        <w:tc>
          <w:tcPr>
            <w:tcW w:w="2790" w:type="dxa"/>
            <w:tcBorders>
              <w:top w:val="single" w:sz="4" w:space="0" w:color="auto"/>
              <w:left w:val="single" w:sz="4" w:space="0" w:color="auto"/>
              <w:bottom w:val="single" w:sz="4" w:space="0" w:color="auto"/>
              <w:right w:val="single" w:sz="4" w:space="0" w:color="auto"/>
            </w:tcBorders>
            <w:hideMark/>
          </w:tcPr>
          <w:p w:rsidR="00C96E49" w:rsidRPr="00C96E49" w:rsidRDefault="00C96E49" w:rsidP="00C96E49">
            <w:pPr>
              <w:spacing w:after="0" w:line="240" w:lineRule="auto"/>
              <w:rPr>
                <w:rFonts w:ascii="Arial" w:hAnsi="Arial" w:cs="Arial"/>
                <w:sz w:val="24"/>
                <w:szCs w:val="24"/>
              </w:rPr>
            </w:pPr>
            <w:r w:rsidRPr="00C96E49">
              <w:rPr>
                <w:rFonts w:ascii="Arial" w:hAnsi="Arial" w:cs="Arial"/>
                <w:sz w:val="24"/>
                <w:szCs w:val="24"/>
              </w:rPr>
              <w:t>Critical Aspects of Competence</w:t>
            </w:r>
          </w:p>
        </w:tc>
        <w:tc>
          <w:tcPr>
            <w:tcW w:w="7110" w:type="dxa"/>
            <w:tcBorders>
              <w:top w:val="single" w:sz="4" w:space="0" w:color="auto"/>
              <w:left w:val="single" w:sz="4" w:space="0" w:color="auto"/>
              <w:bottom w:val="single" w:sz="4" w:space="0" w:color="auto"/>
              <w:right w:val="single" w:sz="4" w:space="0" w:color="auto"/>
            </w:tcBorders>
            <w:hideMark/>
          </w:tcPr>
          <w:p w:rsidR="00C96E49" w:rsidRPr="00C96E49" w:rsidRDefault="00C96E49" w:rsidP="00C96E49">
            <w:pPr>
              <w:tabs>
                <w:tab w:val="left" w:pos="252"/>
              </w:tabs>
              <w:autoSpaceDE w:val="0"/>
              <w:autoSpaceDN w:val="0"/>
              <w:adjustRightInd w:val="0"/>
              <w:spacing w:after="0" w:line="240" w:lineRule="auto"/>
              <w:ind w:left="252" w:hanging="252"/>
              <w:rPr>
                <w:rFonts w:ascii="Arial" w:hAnsi="Arial" w:cs="Arial"/>
                <w:sz w:val="24"/>
                <w:szCs w:val="24"/>
                <w:lang w:val="en-GB"/>
              </w:rPr>
            </w:pPr>
            <w:r w:rsidRPr="00C96E49">
              <w:rPr>
                <w:rFonts w:ascii="Arial" w:hAnsi="Arial" w:cs="Arial"/>
                <w:sz w:val="24"/>
                <w:szCs w:val="24"/>
                <w:lang w:val="en-GB"/>
              </w:rPr>
              <w:t>Assessment requires that the candidate:</w:t>
            </w:r>
          </w:p>
          <w:p w:rsidR="00C96E49" w:rsidRPr="003C3602" w:rsidRDefault="006E732D" w:rsidP="0090175F">
            <w:pPr>
              <w:numPr>
                <w:ilvl w:val="0"/>
                <w:numId w:val="74"/>
              </w:numPr>
              <w:spacing w:after="0" w:line="240" w:lineRule="auto"/>
              <w:ind w:left="252" w:hanging="270"/>
              <w:jc w:val="both"/>
              <w:rPr>
                <w:rFonts w:ascii="Arial" w:hAnsi="Arial"/>
                <w:sz w:val="24"/>
                <w:szCs w:val="24"/>
              </w:rPr>
            </w:pPr>
            <w:r w:rsidRPr="003C3602">
              <w:rPr>
                <w:rFonts w:ascii="Arial" w:hAnsi="Arial"/>
                <w:sz w:val="24"/>
                <w:szCs w:val="24"/>
              </w:rPr>
              <w:t>Perform calculation</w:t>
            </w:r>
            <w:r w:rsidR="00C96E49" w:rsidRPr="003C3602">
              <w:rPr>
                <w:rFonts w:ascii="Arial" w:hAnsi="Arial"/>
                <w:sz w:val="24"/>
                <w:szCs w:val="24"/>
              </w:rPr>
              <w:t>:</w:t>
            </w:r>
          </w:p>
          <w:p w:rsidR="00C96E49" w:rsidRPr="00C96E49" w:rsidRDefault="00C96E49" w:rsidP="0090175F">
            <w:pPr>
              <w:pStyle w:val="Footer"/>
              <w:numPr>
                <w:ilvl w:val="0"/>
                <w:numId w:val="75"/>
              </w:numPr>
              <w:tabs>
                <w:tab w:val="clear" w:pos="4513"/>
                <w:tab w:val="clear" w:pos="9026"/>
                <w:tab w:val="left" w:pos="342"/>
              </w:tabs>
              <w:ind w:left="522" w:hanging="270"/>
              <w:rPr>
                <w:rFonts w:ascii="Arial" w:hAnsi="Arial" w:cs="Arial"/>
                <w:sz w:val="24"/>
                <w:szCs w:val="24"/>
              </w:rPr>
            </w:pPr>
            <w:r w:rsidRPr="00C96E49">
              <w:rPr>
                <w:rFonts w:ascii="Arial" w:hAnsi="Arial" w:cs="Arial"/>
                <w:sz w:val="24"/>
                <w:szCs w:val="24"/>
              </w:rPr>
              <w:t>using four fundamental operations</w:t>
            </w:r>
          </w:p>
          <w:p w:rsidR="00C96E49" w:rsidRPr="00C96E49" w:rsidRDefault="00C96E49" w:rsidP="0090175F">
            <w:pPr>
              <w:pStyle w:val="Footer"/>
              <w:numPr>
                <w:ilvl w:val="0"/>
                <w:numId w:val="75"/>
              </w:numPr>
              <w:tabs>
                <w:tab w:val="clear" w:pos="4513"/>
                <w:tab w:val="clear" w:pos="9026"/>
                <w:tab w:val="left" w:pos="342"/>
              </w:tabs>
              <w:ind w:left="522" w:hanging="270"/>
              <w:rPr>
                <w:rFonts w:ascii="Arial" w:hAnsi="Arial" w:cs="Arial"/>
                <w:sz w:val="24"/>
                <w:szCs w:val="24"/>
              </w:rPr>
            </w:pPr>
            <w:r w:rsidRPr="00C96E49">
              <w:rPr>
                <w:rFonts w:ascii="Arial" w:hAnsi="Arial" w:cs="Arial"/>
                <w:sz w:val="24"/>
                <w:szCs w:val="24"/>
              </w:rPr>
              <w:t>involving fractions and mixed numbers</w:t>
            </w:r>
          </w:p>
          <w:p w:rsidR="00C96E49" w:rsidRPr="00C96E49" w:rsidRDefault="00C96E49" w:rsidP="0090175F">
            <w:pPr>
              <w:pStyle w:val="Footer"/>
              <w:numPr>
                <w:ilvl w:val="0"/>
                <w:numId w:val="75"/>
              </w:numPr>
              <w:tabs>
                <w:tab w:val="clear" w:pos="4513"/>
                <w:tab w:val="clear" w:pos="9026"/>
                <w:tab w:val="left" w:pos="342"/>
              </w:tabs>
              <w:ind w:left="522" w:hanging="270"/>
              <w:rPr>
                <w:rFonts w:ascii="Arial" w:hAnsi="Arial" w:cs="Arial"/>
                <w:sz w:val="24"/>
                <w:szCs w:val="24"/>
              </w:rPr>
            </w:pPr>
            <w:r w:rsidRPr="00C96E49">
              <w:rPr>
                <w:rFonts w:ascii="Arial" w:hAnsi="Arial" w:cs="Arial"/>
                <w:sz w:val="24"/>
                <w:szCs w:val="24"/>
              </w:rPr>
              <w:t>involving fractions and decimals</w:t>
            </w:r>
          </w:p>
          <w:p w:rsidR="00C96E49" w:rsidRPr="00C96E49" w:rsidRDefault="003C3602" w:rsidP="0090175F">
            <w:pPr>
              <w:pStyle w:val="Footer"/>
              <w:numPr>
                <w:ilvl w:val="0"/>
                <w:numId w:val="75"/>
              </w:numPr>
              <w:tabs>
                <w:tab w:val="clear" w:pos="4513"/>
                <w:tab w:val="clear" w:pos="9026"/>
                <w:tab w:val="left" w:pos="342"/>
              </w:tabs>
              <w:ind w:left="522" w:hanging="270"/>
              <w:rPr>
                <w:rFonts w:ascii="Arial" w:hAnsi="Arial" w:cs="Arial"/>
                <w:sz w:val="24"/>
                <w:szCs w:val="24"/>
              </w:rPr>
            </w:pPr>
            <w:r w:rsidRPr="00C96E49">
              <w:rPr>
                <w:rFonts w:ascii="Arial" w:hAnsi="Arial" w:cs="Arial"/>
                <w:sz w:val="24"/>
                <w:szCs w:val="24"/>
              </w:rPr>
              <w:lastRenderedPageBreak/>
              <w:t xml:space="preserve">On algebraic expressions </w:t>
            </w:r>
          </w:p>
          <w:p w:rsidR="00C96E49" w:rsidRPr="00C96E49" w:rsidRDefault="003C3602" w:rsidP="0090175F">
            <w:pPr>
              <w:pStyle w:val="Footer"/>
              <w:numPr>
                <w:ilvl w:val="0"/>
                <w:numId w:val="75"/>
              </w:numPr>
              <w:tabs>
                <w:tab w:val="clear" w:pos="4513"/>
                <w:tab w:val="clear" w:pos="9026"/>
                <w:tab w:val="left" w:pos="342"/>
              </w:tabs>
              <w:ind w:left="522" w:hanging="270"/>
              <w:rPr>
                <w:rFonts w:ascii="Arial" w:hAnsi="Arial" w:cs="Arial"/>
                <w:sz w:val="24"/>
                <w:szCs w:val="24"/>
              </w:rPr>
            </w:pPr>
            <w:r w:rsidRPr="00C96E49">
              <w:rPr>
                <w:rFonts w:ascii="Arial" w:hAnsi="Arial" w:cs="Arial"/>
                <w:sz w:val="24"/>
                <w:szCs w:val="24"/>
              </w:rPr>
              <w:t xml:space="preserve">Involving ratio </w:t>
            </w:r>
            <w:r w:rsidR="00C96E49" w:rsidRPr="00C96E49">
              <w:rPr>
                <w:rFonts w:ascii="Arial" w:hAnsi="Arial" w:cs="Arial"/>
                <w:sz w:val="24"/>
                <w:szCs w:val="24"/>
              </w:rPr>
              <w:t>and proportion</w:t>
            </w:r>
          </w:p>
          <w:p w:rsidR="00C96E49" w:rsidRPr="00C96E49" w:rsidRDefault="003C3602"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 xml:space="preserve">Select and </w:t>
            </w:r>
            <w:r w:rsidR="006E732D" w:rsidRPr="00C96E49">
              <w:rPr>
                <w:rFonts w:ascii="Arial" w:hAnsi="Arial"/>
                <w:sz w:val="24"/>
                <w:szCs w:val="24"/>
              </w:rPr>
              <w:t>prepare appropriate</w:t>
            </w:r>
            <w:r w:rsidR="00C96E49" w:rsidRPr="00C96E49">
              <w:rPr>
                <w:rFonts w:ascii="Arial" w:hAnsi="Arial"/>
                <w:sz w:val="24"/>
                <w:szCs w:val="24"/>
              </w:rPr>
              <w:t xml:space="preserve"> measuring instruments in accordance with job requirements</w:t>
            </w:r>
          </w:p>
          <w:p w:rsidR="00C96E49" w:rsidRPr="00C96E49" w:rsidRDefault="003C3602"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Perform measurements and calculations according to job requirements/ ISO</w:t>
            </w:r>
          </w:p>
        </w:tc>
      </w:tr>
      <w:tr w:rsidR="00C96E49" w:rsidRPr="00C96E49" w:rsidTr="006E732D">
        <w:tc>
          <w:tcPr>
            <w:tcW w:w="2790" w:type="dxa"/>
            <w:tcBorders>
              <w:top w:val="single" w:sz="4" w:space="0" w:color="auto"/>
              <w:left w:val="single" w:sz="4" w:space="0" w:color="auto"/>
              <w:bottom w:val="single" w:sz="4" w:space="0" w:color="auto"/>
              <w:right w:val="single" w:sz="4" w:space="0" w:color="auto"/>
            </w:tcBorders>
          </w:tcPr>
          <w:p w:rsidR="00C96E49" w:rsidRPr="00C96E49" w:rsidRDefault="00C96E49" w:rsidP="00C96E49">
            <w:pPr>
              <w:autoSpaceDE w:val="0"/>
              <w:autoSpaceDN w:val="0"/>
              <w:adjustRightInd w:val="0"/>
              <w:spacing w:after="0" w:line="240" w:lineRule="auto"/>
              <w:rPr>
                <w:rFonts w:ascii="Arial" w:hAnsi="Arial" w:cs="Arial"/>
                <w:bCs/>
                <w:sz w:val="24"/>
                <w:szCs w:val="24"/>
              </w:rPr>
            </w:pPr>
            <w:r w:rsidRPr="00C96E49">
              <w:rPr>
                <w:rFonts w:ascii="Arial" w:hAnsi="Arial" w:cs="Arial"/>
                <w:bCs/>
                <w:sz w:val="24"/>
                <w:szCs w:val="24"/>
              </w:rPr>
              <w:lastRenderedPageBreak/>
              <w:t>Underpinning  Knowledge and Attitudes</w:t>
            </w:r>
          </w:p>
          <w:p w:rsidR="00C96E49" w:rsidRPr="00C96E49" w:rsidRDefault="00C96E49" w:rsidP="00C96E49">
            <w:pPr>
              <w:autoSpaceDE w:val="0"/>
              <w:autoSpaceDN w:val="0"/>
              <w:adjustRightInd w:val="0"/>
              <w:spacing w:after="0" w:line="240" w:lineRule="auto"/>
              <w:rPr>
                <w:rFonts w:ascii="Arial" w:hAnsi="Arial" w:cs="Arial"/>
                <w:bCs/>
                <w:sz w:val="24"/>
                <w:szCs w:val="24"/>
              </w:rPr>
            </w:pPr>
          </w:p>
        </w:tc>
        <w:tc>
          <w:tcPr>
            <w:tcW w:w="7110" w:type="dxa"/>
            <w:tcBorders>
              <w:top w:val="single" w:sz="4" w:space="0" w:color="auto"/>
              <w:left w:val="single" w:sz="4" w:space="0" w:color="auto"/>
              <w:bottom w:val="single" w:sz="4" w:space="0" w:color="auto"/>
              <w:right w:val="single" w:sz="4" w:space="0" w:color="auto"/>
            </w:tcBorders>
            <w:hideMark/>
          </w:tcPr>
          <w:p w:rsidR="00C96E49" w:rsidRPr="00C96E49" w:rsidRDefault="00C96E49" w:rsidP="00C96E49">
            <w:pPr>
              <w:tabs>
                <w:tab w:val="left" w:pos="252"/>
              </w:tabs>
              <w:autoSpaceDE w:val="0"/>
              <w:autoSpaceDN w:val="0"/>
              <w:adjustRightInd w:val="0"/>
              <w:spacing w:after="0" w:line="240" w:lineRule="auto"/>
              <w:ind w:left="252" w:hanging="252"/>
              <w:rPr>
                <w:rFonts w:ascii="Arial" w:hAnsi="Arial" w:cs="Arial"/>
                <w:sz w:val="24"/>
                <w:szCs w:val="24"/>
              </w:rPr>
            </w:pPr>
            <w:r w:rsidRPr="00C96E49">
              <w:rPr>
                <w:rFonts w:ascii="Arial" w:hAnsi="Arial" w:cs="Arial"/>
                <w:sz w:val="24"/>
                <w:szCs w:val="24"/>
              </w:rPr>
              <w:t>Demonstrates knowledge of:</w:t>
            </w:r>
          </w:p>
          <w:p w:rsidR="00C96E49" w:rsidRPr="00C96E49" w:rsidRDefault="003C3602" w:rsidP="0090175F">
            <w:pPr>
              <w:numPr>
                <w:ilvl w:val="0"/>
                <w:numId w:val="74"/>
              </w:numPr>
              <w:spacing w:after="0" w:line="240" w:lineRule="auto"/>
              <w:ind w:left="252" w:hanging="270"/>
              <w:jc w:val="both"/>
              <w:rPr>
                <w:rFonts w:ascii="Arial" w:hAnsi="Arial"/>
                <w:sz w:val="24"/>
                <w:szCs w:val="24"/>
              </w:rPr>
            </w:pPr>
            <w:r>
              <w:rPr>
                <w:rFonts w:ascii="Arial" w:hAnsi="Arial"/>
                <w:sz w:val="24"/>
                <w:szCs w:val="24"/>
              </w:rPr>
              <w:t>Inch</w:t>
            </w:r>
            <w:r w:rsidR="00C96E49" w:rsidRPr="00C96E49">
              <w:rPr>
                <w:rFonts w:ascii="Arial" w:hAnsi="Arial"/>
                <w:sz w:val="24"/>
                <w:szCs w:val="24"/>
              </w:rPr>
              <w:t xml:space="preserve"> and metric system of measurements</w:t>
            </w:r>
          </w:p>
          <w:p w:rsidR="00C96E49" w:rsidRPr="00C96E49" w:rsidRDefault="003C3602"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Linear measurement</w:t>
            </w:r>
          </w:p>
          <w:p w:rsidR="00C96E49" w:rsidRPr="00C96E49" w:rsidRDefault="003C3602"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Dimensions</w:t>
            </w:r>
          </w:p>
          <w:p w:rsidR="00C96E49" w:rsidRPr="00C96E49" w:rsidRDefault="003C3602"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Unit conversion</w:t>
            </w:r>
          </w:p>
          <w:p w:rsidR="00C96E49" w:rsidRPr="00C96E49" w:rsidRDefault="003C3602"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Ratio and proportion</w:t>
            </w:r>
          </w:p>
          <w:p w:rsidR="00C96E49" w:rsidRPr="00C96E49" w:rsidRDefault="003C3602"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Trigonometric functions</w:t>
            </w:r>
          </w:p>
          <w:p w:rsidR="00C96E49" w:rsidRPr="00C96E49" w:rsidRDefault="003C3602"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Algebraic equations</w:t>
            </w:r>
          </w:p>
          <w:p w:rsidR="00C96E49" w:rsidRPr="00C96E49" w:rsidRDefault="003C3602"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Four fundamental operations</w:t>
            </w:r>
          </w:p>
          <w:p w:rsidR="00C96E49" w:rsidRPr="00C96E49" w:rsidRDefault="003C3602"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Method of transposing formulae</w:t>
            </w:r>
          </w:p>
          <w:p w:rsidR="00C96E49" w:rsidRPr="00C96E49" w:rsidRDefault="003C3602" w:rsidP="0090175F">
            <w:pPr>
              <w:numPr>
                <w:ilvl w:val="0"/>
                <w:numId w:val="74"/>
              </w:numPr>
              <w:spacing w:after="0" w:line="240" w:lineRule="auto"/>
              <w:ind w:left="252" w:hanging="270"/>
              <w:jc w:val="both"/>
              <w:rPr>
                <w:color w:val="000000"/>
                <w:sz w:val="24"/>
                <w:szCs w:val="24"/>
              </w:rPr>
            </w:pPr>
            <w:r w:rsidRPr="00C96E49">
              <w:rPr>
                <w:rFonts w:ascii="Arial" w:hAnsi="Arial"/>
                <w:sz w:val="24"/>
                <w:szCs w:val="24"/>
              </w:rPr>
              <w:t xml:space="preserve">Equation formulation </w:t>
            </w:r>
          </w:p>
        </w:tc>
      </w:tr>
      <w:tr w:rsidR="00C96E49" w:rsidRPr="00C96E49" w:rsidTr="006E732D">
        <w:tc>
          <w:tcPr>
            <w:tcW w:w="2790" w:type="dxa"/>
            <w:tcBorders>
              <w:top w:val="single" w:sz="4" w:space="0" w:color="auto"/>
              <w:left w:val="single" w:sz="4" w:space="0" w:color="auto"/>
              <w:bottom w:val="single" w:sz="4" w:space="0" w:color="auto"/>
              <w:right w:val="single" w:sz="4" w:space="0" w:color="auto"/>
            </w:tcBorders>
          </w:tcPr>
          <w:p w:rsidR="00C96E49" w:rsidRPr="00C96E49" w:rsidRDefault="00C96E49" w:rsidP="00C96E49">
            <w:pPr>
              <w:autoSpaceDE w:val="0"/>
              <w:autoSpaceDN w:val="0"/>
              <w:adjustRightInd w:val="0"/>
              <w:spacing w:after="0" w:line="240" w:lineRule="auto"/>
              <w:rPr>
                <w:rFonts w:ascii="Arial" w:hAnsi="Arial" w:cs="Arial"/>
                <w:bCs/>
                <w:sz w:val="24"/>
                <w:szCs w:val="24"/>
              </w:rPr>
            </w:pPr>
            <w:r w:rsidRPr="00C96E49">
              <w:rPr>
                <w:rFonts w:ascii="Arial" w:hAnsi="Arial" w:cs="Arial"/>
                <w:bCs/>
                <w:sz w:val="24"/>
                <w:szCs w:val="24"/>
              </w:rPr>
              <w:t>Underpinning  Skills</w:t>
            </w:r>
          </w:p>
          <w:p w:rsidR="00C96E49" w:rsidRPr="00C96E49" w:rsidRDefault="00C96E49" w:rsidP="00C96E49">
            <w:pPr>
              <w:autoSpaceDE w:val="0"/>
              <w:autoSpaceDN w:val="0"/>
              <w:adjustRightInd w:val="0"/>
              <w:spacing w:after="0" w:line="240" w:lineRule="auto"/>
              <w:rPr>
                <w:rFonts w:ascii="Arial" w:hAnsi="Arial" w:cs="Arial"/>
                <w:bCs/>
                <w:sz w:val="24"/>
                <w:szCs w:val="24"/>
              </w:rPr>
            </w:pPr>
          </w:p>
        </w:tc>
        <w:tc>
          <w:tcPr>
            <w:tcW w:w="7110" w:type="dxa"/>
            <w:tcBorders>
              <w:top w:val="single" w:sz="4" w:space="0" w:color="auto"/>
              <w:left w:val="single" w:sz="4" w:space="0" w:color="auto"/>
              <w:bottom w:val="single" w:sz="4" w:space="0" w:color="auto"/>
              <w:right w:val="single" w:sz="4" w:space="0" w:color="auto"/>
            </w:tcBorders>
            <w:hideMark/>
          </w:tcPr>
          <w:p w:rsidR="00C96E49" w:rsidRPr="00C96E49" w:rsidRDefault="00C96E49" w:rsidP="00C96E49">
            <w:pPr>
              <w:tabs>
                <w:tab w:val="left" w:pos="252"/>
              </w:tabs>
              <w:autoSpaceDE w:val="0"/>
              <w:autoSpaceDN w:val="0"/>
              <w:adjustRightInd w:val="0"/>
              <w:spacing w:after="0" w:line="240" w:lineRule="auto"/>
              <w:ind w:left="252" w:hanging="252"/>
              <w:rPr>
                <w:rFonts w:ascii="Arial" w:hAnsi="Arial" w:cs="Arial"/>
                <w:sz w:val="24"/>
                <w:szCs w:val="24"/>
              </w:rPr>
            </w:pPr>
            <w:r w:rsidRPr="00C96E49">
              <w:rPr>
                <w:rFonts w:ascii="Arial" w:hAnsi="Arial" w:cs="Arial"/>
                <w:sz w:val="24"/>
                <w:szCs w:val="24"/>
              </w:rPr>
              <w:t>Demonstrates skills in:</w:t>
            </w:r>
          </w:p>
          <w:p w:rsidR="00C96E49" w:rsidRPr="003C3602" w:rsidRDefault="003C3602" w:rsidP="0090175F">
            <w:pPr>
              <w:numPr>
                <w:ilvl w:val="0"/>
                <w:numId w:val="74"/>
              </w:numPr>
              <w:spacing w:after="0" w:line="240" w:lineRule="auto"/>
              <w:ind w:left="252" w:hanging="270"/>
              <w:jc w:val="both"/>
              <w:rPr>
                <w:rFonts w:ascii="Arial" w:hAnsi="Arial"/>
                <w:sz w:val="24"/>
                <w:szCs w:val="24"/>
              </w:rPr>
            </w:pPr>
            <w:r w:rsidRPr="003C3602">
              <w:rPr>
                <w:rFonts w:ascii="Arial" w:hAnsi="Arial"/>
                <w:sz w:val="24"/>
                <w:szCs w:val="24"/>
              </w:rPr>
              <w:t>Performing calculations using pen and paper or with the use of calculator</w:t>
            </w:r>
          </w:p>
          <w:p w:rsidR="00C96E49" w:rsidRPr="00C96E49" w:rsidRDefault="003C3602"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Performing calculation by addition, subtraction, multiplication and division; trigonometric functions and algebraic equations</w:t>
            </w:r>
          </w:p>
          <w:p w:rsidR="00C96E49" w:rsidRPr="00C96E49" w:rsidRDefault="003C3602"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Visualizing objects and shapes</w:t>
            </w:r>
          </w:p>
          <w:p w:rsidR="00C96E49" w:rsidRPr="00C96E49" w:rsidRDefault="003C3602"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I</w:t>
            </w:r>
            <w:r w:rsidR="00C96E49" w:rsidRPr="00C96E49">
              <w:rPr>
                <w:rFonts w:ascii="Arial" w:hAnsi="Arial"/>
                <w:sz w:val="24"/>
                <w:szCs w:val="24"/>
              </w:rPr>
              <w:t>nterpreting formulas for volume, areas, perimeters of plane and geometric figures</w:t>
            </w:r>
          </w:p>
          <w:p w:rsidR="00C96E49" w:rsidRPr="00C96E49" w:rsidRDefault="003C3602"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Proper handling of measuring instruments</w:t>
            </w:r>
          </w:p>
          <w:p w:rsidR="00C96E49" w:rsidRPr="00C96E49" w:rsidRDefault="003C3602"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Performing calculation by addition, subtraction, multiplication and division; trigonometric functions and algebraic equations</w:t>
            </w:r>
          </w:p>
          <w:p w:rsidR="00C96E49" w:rsidRPr="00C96E49" w:rsidRDefault="003C3602"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Visuali</w:t>
            </w:r>
            <w:r w:rsidR="00C96E49" w:rsidRPr="00C96E49">
              <w:rPr>
                <w:rFonts w:ascii="Arial" w:hAnsi="Arial"/>
                <w:sz w:val="24"/>
                <w:szCs w:val="24"/>
              </w:rPr>
              <w:t>zing objects and shapes</w:t>
            </w:r>
          </w:p>
          <w:p w:rsidR="00C96E49" w:rsidRPr="00C96E49" w:rsidRDefault="003C3602"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Interpreting formulas for volume, areas, perimeters of plane and geometric figures</w:t>
            </w:r>
          </w:p>
          <w:p w:rsidR="00C96E49" w:rsidRPr="00C96E49" w:rsidRDefault="003C3602" w:rsidP="0090175F">
            <w:pPr>
              <w:numPr>
                <w:ilvl w:val="0"/>
                <w:numId w:val="74"/>
              </w:numPr>
              <w:spacing w:after="0" w:line="240" w:lineRule="auto"/>
              <w:ind w:left="252" w:hanging="270"/>
              <w:jc w:val="both"/>
              <w:rPr>
                <w:rFonts w:ascii="Arial" w:hAnsi="Arial"/>
                <w:sz w:val="24"/>
                <w:szCs w:val="24"/>
              </w:rPr>
            </w:pPr>
            <w:r w:rsidRPr="00C96E49">
              <w:rPr>
                <w:rFonts w:ascii="Arial" w:hAnsi="Arial"/>
                <w:sz w:val="24"/>
                <w:szCs w:val="24"/>
              </w:rPr>
              <w:t xml:space="preserve">Proper handling of measuring </w:t>
            </w:r>
            <w:r w:rsidR="00C96E49" w:rsidRPr="00C96E49">
              <w:rPr>
                <w:rFonts w:ascii="Arial" w:hAnsi="Arial"/>
                <w:sz w:val="24"/>
                <w:szCs w:val="24"/>
              </w:rPr>
              <w:t>instruments</w:t>
            </w:r>
          </w:p>
        </w:tc>
      </w:tr>
      <w:tr w:rsidR="00C563AE" w:rsidRPr="00C96E49" w:rsidTr="006E732D">
        <w:tc>
          <w:tcPr>
            <w:tcW w:w="2790" w:type="dxa"/>
            <w:tcBorders>
              <w:top w:val="single" w:sz="4" w:space="0" w:color="auto"/>
              <w:left w:val="single" w:sz="4" w:space="0" w:color="auto"/>
              <w:bottom w:val="single" w:sz="4" w:space="0" w:color="auto"/>
              <w:right w:val="single" w:sz="4" w:space="0" w:color="auto"/>
            </w:tcBorders>
            <w:hideMark/>
          </w:tcPr>
          <w:p w:rsidR="00C563AE" w:rsidRPr="000152B8" w:rsidRDefault="00C563AE" w:rsidP="00531E79">
            <w:pPr>
              <w:spacing w:after="0" w:line="240" w:lineRule="auto"/>
              <w:rPr>
                <w:rFonts w:ascii="Arial" w:hAnsi="Arial" w:cs="Arial"/>
                <w:sz w:val="24"/>
                <w:szCs w:val="24"/>
              </w:rPr>
            </w:pPr>
            <w:r w:rsidRPr="000152B8">
              <w:rPr>
                <w:rFonts w:ascii="Arial" w:hAnsi="Arial" w:cs="Arial"/>
                <w:sz w:val="24"/>
                <w:szCs w:val="24"/>
              </w:rPr>
              <w:t>Resource Implications</w:t>
            </w:r>
          </w:p>
        </w:tc>
        <w:tc>
          <w:tcPr>
            <w:tcW w:w="7110" w:type="dxa"/>
            <w:tcBorders>
              <w:top w:val="single" w:sz="4" w:space="0" w:color="auto"/>
              <w:left w:val="single" w:sz="4" w:space="0" w:color="auto"/>
              <w:bottom w:val="single" w:sz="4" w:space="0" w:color="auto"/>
              <w:right w:val="single" w:sz="4" w:space="0" w:color="auto"/>
            </w:tcBorders>
            <w:hideMark/>
          </w:tcPr>
          <w:p w:rsidR="00C563AE" w:rsidRPr="000152B8" w:rsidRDefault="00C563AE" w:rsidP="00531E79">
            <w:pPr>
              <w:autoSpaceDE w:val="0"/>
              <w:autoSpaceDN w:val="0"/>
              <w:adjustRightInd w:val="0"/>
              <w:spacing w:after="0" w:line="240" w:lineRule="auto"/>
              <w:rPr>
                <w:rFonts w:ascii="Arial" w:hAnsi="Arial" w:cs="Arial"/>
                <w:color w:val="000000"/>
                <w:sz w:val="24"/>
                <w:szCs w:val="24"/>
              </w:rPr>
            </w:pPr>
            <w:r w:rsidRPr="000152B8">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C563AE" w:rsidRPr="00C96E49" w:rsidTr="006E732D">
        <w:tc>
          <w:tcPr>
            <w:tcW w:w="2790" w:type="dxa"/>
            <w:tcBorders>
              <w:top w:val="single" w:sz="4" w:space="0" w:color="auto"/>
              <w:left w:val="single" w:sz="4" w:space="0" w:color="auto"/>
              <w:bottom w:val="single" w:sz="4" w:space="0" w:color="auto"/>
              <w:right w:val="single" w:sz="4" w:space="0" w:color="auto"/>
            </w:tcBorders>
            <w:hideMark/>
          </w:tcPr>
          <w:p w:rsidR="00C563AE" w:rsidRPr="000152B8" w:rsidRDefault="00C563AE" w:rsidP="00531E79">
            <w:pPr>
              <w:spacing w:after="0" w:line="240" w:lineRule="auto"/>
              <w:rPr>
                <w:rFonts w:ascii="Arial" w:hAnsi="Arial" w:cs="Arial"/>
                <w:sz w:val="24"/>
                <w:szCs w:val="24"/>
              </w:rPr>
            </w:pPr>
            <w:r w:rsidRPr="000152B8">
              <w:rPr>
                <w:rFonts w:ascii="Arial" w:hAnsi="Arial" w:cs="Arial"/>
                <w:sz w:val="24"/>
                <w:szCs w:val="24"/>
              </w:rPr>
              <w:t>Methods of Assessment</w:t>
            </w:r>
          </w:p>
        </w:tc>
        <w:tc>
          <w:tcPr>
            <w:tcW w:w="7110" w:type="dxa"/>
            <w:tcBorders>
              <w:top w:val="single" w:sz="4" w:space="0" w:color="auto"/>
              <w:left w:val="single" w:sz="4" w:space="0" w:color="auto"/>
              <w:bottom w:val="single" w:sz="4" w:space="0" w:color="auto"/>
              <w:right w:val="single" w:sz="4" w:space="0" w:color="auto"/>
            </w:tcBorders>
            <w:hideMark/>
          </w:tcPr>
          <w:p w:rsidR="00C563AE" w:rsidRPr="000152B8" w:rsidRDefault="00C563AE" w:rsidP="00531E79">
            <w:pPr>
              <w:autoSpaceDE w:val="0"/>
              <w:autoSpaceDN w:val="0"/>
              <w:adjustRightInd w:val="0"/>
              <w:spacing w:after="0" w:line="240" w:lineRule="auto"/>
              <w:rPr>
                <w:rFonts w:ascii="Arial" w:hAnsi="Arial" w:cs="Arial"/>
                <w:color w:val="000000"/>
                <w:sz w:val="24"/>
                <w:szCs w:val="24"/>
              </w:rPr>
            </w:pPr>
            <w:r w:rsidRPr="000152B8">
              <w:rPr>
                <w:rFonts w:ascii="Arial" w:hAnsi="Arial" w:cs="Arial"/>
                <w:color w:val="000000"/>
                <w:sz w:val="24"/>
                <w:szCs w:val="24"/>
              </w:rPr>
              <w:t>Competence may be assessed through:</w:t>
            </w:r>
          </w:p>
          <w:p w:rsidR="00C563AE" w:rsidRPr="00C563AE" w:rsidRDefault="00C563AE" w:rsidP="0090175F">
            <w:pPr>
              <w:numPr>
                <w:ilvl w:val="0"/>
                <w:numId w:val="74"/>
              </w:numPr>
              <w:spacing w:after="0" w:line="240" w:lineRule="auto"/>
              <w:ind w:left="252" w:hanging="270"/>
              <w:jc w:val="both"/>
              <w:rPr>
                <w:rFonts w:ascii="Arial" w:hAnsi="Arial"/>
                <w:sz w:val="24"/>
                <w:szCs w:val="24"/>
              </w:rPr>
            </w:pPr>
            <w:r w:rsidRPr="00C563AE">
              <w:rPr>
                <w:rFonts w:ascii="Arial" w:hAnsi="Arial"/>
                <w:sz w:val="24"/>
                <w:szCs w:val="24"/>
              </w:rPr>
              <w:t>Interview</w:t>
            </w:r>
            <w:r>
              <w:rPr>
                <w:rFonts w:ascii="Arial" w:hAnsi="Arial"/>
                <w:sz w:val="24"/>
                <w:szCs w:val="24"/>
              </w:rPr>
              <w:t>/</w:t>
            </w:r>
            <w:r w:rsidRPr="00C563AE">
              <w:rPr>
                <w:rFonts w:ascii="Arial" w:hAnsi="Arial"/>
                <w:sz w:val="24"/>
                <w:szCs w:val="24"/>
              </w:rPr>
              <w:t>Written Test</w:t>
            </w:r>
          </w:p>
          <w:p w:rsidR="00C563AE" w:rsidRPr="000152B8" w:rsidRDefault="00C563AE" w:rsidP="0090175F">
            <w:pPr>
              <w:numPr>
                <w:ilvl w:val="0"/>
                <w:numId w:val="74"/>
              </w:numPr>
              <w:spacing w:after="0" w:line="240" w:lineRule="auto"/>
              <w:ind w:left="252" w:hanging="270"/>
              <w:jc w:val="both"/>
              <w:rPr>
                <w:rFonts w:ascii="Arial" w:hAnsi="Arial" w:cs="Arial"/>
                <w:color w:val="000000"/>
                <w:sz w:val="24"/>
                <w:szCs w:val="24"/>
              </w:rPr>
            </w:pPr>
            <w:r w:rsidRPr="00C563AE">
              <w:rPr>
                <w:rFonts w:ascii="Arial" w:hAnsi="Arial"/>
                <w:sz w:val="24"/>
                <w:szCs w:val="24"/>
              </w:rPr>
              <w:t>Observation</w:t>
            </w:r>
            <w:r>
              <w:rPr>
                <w:rFonts w:ascii="Arial" w:hAnsi="Arial"/>
                <w:sz w:val="24"/>
                <w:szCs w:val="24"/>
              </w:rPr>
              <w:t>/</w:t>
            </w:r>
            <w:r w:rsidRPr="00C563AE">
              <w:rPr>
                <w:rFonts w:ascii="Arial" w:hAnsi="Arial"/>
                <w:sz w:val="24"/>
                <w:szCs w:val="24"/>
              </w:rPr>
              <w:t>Demonstration with Oral</w:t>
            </w:r>
            <w:r w:rsidRPr="001724CE">
              <w:rPr>
                <w:rFonts w:ascii="Arial" w:hAnsi="Arial" w:cs="Arial"/>
                <w:sz w:val="24"/>
                <w:szCs w:val="24"/>
              </w:rPr>
              <w:t xml:space="preserve"> Questioning</w:t>
            </w:r>
          </w:p>
        </w:tc>
      </w:tr>
      <w:tr w:rsidR="00C563AE" w:rsidRPr="00C96E49" w:rsidTr="00C563AE">
        <w:trPr>
          <w:trHeight w:val="70"/>
        </w:trPr>
        <w:tc>
          <w:tcPr>
            <w:tcW w:w="2790" w:type="dxa"/>
            <w:tcBorders>
              <w:top w:val="single" w:sz="4" w:space="0" w:color="auto"/>
              <w:left w:val="single" w:sz="4" w:space="0" w:color="auto"/>
              <w:bottom w:val="single" w:sz="4" w:space="0" w:color="auto"/>
              <w:right w:val="single" w:sz="4" w:space="0" w:color="auto"/>
            </w:tcBorders>
            <w:hideMark/>
          </w:tcPr>
          <w:p w:rsidR="00C563AE" w:rsidRPr="000152B8" w:rsidRDefault="00C563AE" w:rsidP="00531E79">
            <w:pPr>
              <w:tabs>
                <w:tab w:val="left" w:pos="1080"/>
                <w:tab w:val="left" w:pos="3510"/>
              </w:tabs>
              <w:spacing w:after="0" w:line="240" w:lineRule="auto"/>
              <w:rPr>
                <w:rFonts w:ascii="Arial" w:hAnsi="Arial" w:cs="Arial"/>
                <w:sz w:val="24"/>
                <w:szCs w:val="24"/>
              </w:rPr>
            </w:pPr>
            <w:r w:rsidRPr="000152B8">
              <w:rPr>
                <w:rFonts w:ascii="Arial" w:hAnsi="Arial" w:cs="Arial"/>
                <w:sz w:val="24"/>
                <w:szCs w:val="24"/>
              </w:rPr>
              <w:t>Context of Assessment</w:t>
            </w:r>
          </w:p>
        </w:tc>
        <w:tc>
          <w:tcPr>
            <w:tcW w:w="7110" w:type="dxa"/>
            <w:tcBorders>
              <w:top w:val="single" w:sz="4" w:space="0" w:color="auto"/>
              <w:left w:val="single" w:sz="4" w:space="0" w:color="auto"/>
              <w:bottom w:val="single" w:sz="4" w:space="0" w:color="auto"/>
              <w:right w:val="single" w:sz="4" w:space="0" w:color="auto"/>
            </w:tcBorders>
            <w:hideMark/>
          </w:tcPr>
          <w:p w:rsidR="00C563AE" w:rsidRPr="000152B8" w:rsidRDefault="00C563AE" w:rsidP="00531E79">
            <w:pPr>
              <w:autoSpaceDE w:val="0"/>
              <w:autoSpaceDN w:val="0"/>
              <w:adjustRightInd w:val="0"/>
              <w:spacing w:after="0" w:line="240" w:lineRule="auto"/>
              <w:rPr>
                <w:rFonts w:ascii="Arial" w:hAnsi="Arial" w:cs="Arial"/>
                <w:color w:val="000000"/>
                <w:sz w:val="24"/>
                <w:szCs w:val="24"/>
              </w:rPr>
            </w:pPr>
            <w:r w:rsidRPr="000152B8">
              <w:rPr>
                <w:rFonts w:ascii="Arial" w:hAnsi="Arial" w:cs="Arial"/>
                <w:color w:val="000000"/>
                <w:sz w:val="24"/>
                <w:szCs w:val="24"/>
              </w:rPr>
              <w:t>Competence may be assessed in the work place or in a simulated work place setting.</w:t>
            </w:r>
          </w:p>
        </w:tc>
      </w:tr>
    </w:tbl>
    <w:p w:rsidR="00180301" w:rsidRDefault="00180301" w:rsidP="00AA7B69">
      <w:pPr>
        <w:spacing w:after="0" w:line="240" w:lineRule="auto"/>
        <w:rPr>
          <w:rFonts w:ascii="Arial" w:hAnsi="Arial" w:cs="Arial"/>
          <w:sz w:val="24"/>
          <w:szCs w:val="24"/>
        </w:rPr>
      </w:pPr>
    </w:p>
    <w:p w:rsidR="003C3602" w:rsidRDefault="003C3602">
      <w:pPr>
        <w:rPr>
          <w:rFonts w:ascii="Arial" w:hAnsi="Arial" w:cs="Arial"/>
          <w:sz w:val="24"/>
          <w:szCs w:val="24"/>
        </w:rPr>
      </w:pPr>
      <w:r>
        <w:rPr>
          <w:rFonts w:ascii="Arial" w:hAnsi="Arial" w:cs="Arial"/>
          <w:sz w:val="24"/>
          <w:szCs w:val="24"/>
        </w:rPr>
        <w:br w:type="page"/>
      </w:r>
    </w:p>
    <w:p w:rsidR="00180301" w:rsidRDefault="00180301" w:rsidP="00AA7B69">
      <w:pPr>
        <w:spacing w:after="0" w:line="240" w:lineRule="auto"/>
        <w:rPr>
          <w:rFonts w:ascii="Arial" w:hAnsi="Arial" w:cs="Arial"/>
          <w:sz w:val="24"/>
          <w:szCs w:val="24"/>
        </w:rPr>
      </w:pPr>
    </w:p>
    <w:tbl>
      <w:tblPr>
        <w:tblStyle w:val="TableGrid"/>
        <w:tblW w:w="9900" w:type="dxa"/>
        <w:tblInd w:w="-252" w:type="dxa"/>
        <w:tblLook w:val="06A0"/>
      </w:tblPr>
      <w:tblGrid>
        <w:gridCol w:w="2790"/>
        <w:gridCol w:w="7110"/>
      </w:tblGrid>
      <w:tr w:rsidR="0031200C" w:rsidRPr="00AA7B69" w:rsidTr="00E96209">
        <w:trPr>
          <w:trHeight w:val="70"/>
        </w:trPr>
        <w:tc>
          <w:tcPr>
            <w:tcW w:w="9900" w:type="dxa"/>
            <w:gridSpan w:val="2"/>
            <w:shd w:val="clear" w:color="auto" w:fill="D9D9D9" w:themeFill="background1" w:themeFillShade="D9"/>
          </w:tcPr>
          <w:p w:rsidR="0031200C" w:rsidRPr="00AA7B69" w:rsidRDefault="0031200C" w:rsidP="00E96209">
            <w:pPr>
              <w:pStyle w:val="Default"/>
            </w:pPr>
            <w:r w:rsidRPr="00AA7B69">
              <w:rPr>
                <w:b/>
                <w:bCs/>
              </w:rPr>
              <w:t xml:space="preserve">Occupational Standard: Machining Level II </w:t>
            </w:r>
          </w:p>
        </w:tc>
      </w:tr>
      <w:tr w:rsidR="0031200C" w:rsidRPr="00AA7B69" w:rsidTr="00E96209">
        <w:trPr>
          <w:trHeight w:val="341"/>
        </w:trPr>
        <w:tc>
          <w:tcPr>
            <w:tcW w:w="2790" w:type="dxa"/>
            <w:shd w:val="clear" w:color="auto" w:fill="D9D9D9" w:themeFill="background1" w:themeFillShade="D9"/>
          </w:tcPr>
          <w:p w:rsidR="0031200C" w:rsidRPr="00AA7B69" w:rsidRDefault="0031200C" w:rsidP="00E96209">
            <w:pPr>
              <w:autoSpaceDE w:val="0"/>
              <w:autoSpaceDN w:val="0"/>
              <w:adjustRightInd w:val="0"/>
              <w:rPr>
                <w:rFonts w:ascii="Arial" w:hAnsi="Arial" w:cs="Arial"/>
                <w:color w:val="000000"/>
                <w:sz w:val="24"/>
                <w:szCs w:val="24"/>
              </w:rPr>
            </w:pPr>
            <w:r w:rsidRPr="00AA7B69">
              <w:rPr>
                <w:rFonts w:ascii="Arial" w:hAnsi="Arial" w:cs="Arial"/>
                <w:b/>
                <w:bCs/>
                <w:color w:val="000000"/>
                <w:sz w:val="24"/>
                <w:szCs w:val="24"/>
              </w:rPr>
              <w:t xml:space="preserve">Unit Title </w:t>
            </w:r>
          </w:p>
        </w:tc>
        <w:tc>
          <w:tcPr>
            <w:tcW w:w="7110" w:type="dxa"/>
            <w:shd w:val="clear" w:color="auto" w:fill="D9D9D9" w:themeFill="background1" w:themeFillShade="D9"/>
          </w:tcPr>
          <w:p w:rsidR="0031200C" w:rsidRPr="00AA7B69" w:rsidRDefault="0031200C" w:rsidP="00E96209">
            <w:pPr>
              <w:pStyle w:val="Default"/>
            </w:pPr>
            <w:r w:rsidRPr="00AA7B69">
              <w:rPr>
                <w:b/>
                <w:bCs/>
              </w:rPr>
              <w:t xml:space="preserve">Maintain Tools and Equipment </w:t>
            </w:r>
          </w:p>
        </w:tc>
      </w:tr>
      <w:tr w:rsidR="0031200C" w:rsidRPr="00AA7B69" w:rsidTr="00E96209">
        <w:trPr>
          <w:trHeight w:val="70"/>
        </w:trPr>
        <w:tc>
          <w:tcPr>
            <w:tcW w:w="2790" w:type="dxa"/>
            <w:shd w:val="clear" w:color="auto" w:fill="D9D9D9" w:themeFill="background1" w:themeFillShade="D9"/>
          </w:tcPr>
          <w:p w:rsidR="0031200C" w:rsidRPr="00AA7B69" w:rsidRDefault="0031200C" w:rsidP="00E96209">
            <w:pPr>
              <w:autoSpaceDE w:val="0"/>
              <w:autoSpaceDN w:val="0"/>
              <w:adjustRightInd w:val="0"/>
              <w:rPr>
                <w:rFonts w:ascii="Arial" w:hAnsi="Arial" w:cs="Arial"/>
                <w:color w:val="000000"/>
                <w:sz w:val="24"/>
                <w:szCs w:val="24"/>
              </w:rPr>
            </w:pPr>
            <w:r w:rsidRPr="00AA7B69">
              <w:rPr>
                <w:rFonts w:ascii="Arial" w:hAnsi="Arial" w:cs="Arial"/>
                <w:b/>
                <w:bCs/>
                <w:color w:val="000000"/>
                <w:sz w:val="24"/>
                <w:szCs w:val="24"/>
              </w:rPr>
              <w:t xml:space="preserve">Unit Code </w:t>
            </w:r>
          </w:p>
        </w:tc>
        <w:bookmarkStart w:id="31" w:name="IND_MAC2_03_"/>
        <w:tc>
          <w:tcPr>
            <w:tcW w:w="7110" w:type="dxa"/>
            <w:shd w:val="clear" w:color="auto" w:fill="D9D9D9" w:themeFill="background1" w:themeFillShade="D9"/>
          </w:tcPr>
          <w:p w:rsidR="0031200C" w:rsidRPr="00AA7B69" w:rsidRDefault="00594E26" w:rsidP="00E96209">
            <w:pPr>
              <w:pStyle w:val="Default"/>
              <w:rPr>
                <w:color w:val="17365D" w:themeColor="text2" w:themeShade="BF"/>
              </w:rPr>
            </w:pPr>
            <w:r>
              <w:rPr>
                <w:b/>
                <w:bCs/>
                <w:color w:val="0000CC"/>
              </w:rPr>
              <w:fldChar w:fldCharType="begin"/>
            </w:r>
            <w:r w:rsidR="007B6E85">
              <w:rPr>
                <w:b/>
                <w:bCs/>
                <w:color w:val="0000CC"/>
              </w:rPr>
              <w:instrText xml:space="preserve"> HYPERLINK  \l "IND_MAC2_03_0217" </w:instrText>
            </w:r>
            <w:r>
              <w:rPr>
                <w:b/>
                <w:bCs/>
                <w:color w:val="0000CC"/>
              </w:rPr>
              <w:fldChar w:fldCharType="separate"/>
            </w:r>
            <w:r w:rsidR="007B6E85" w:rsidRPr="007B6E85">
              <w:rPr>
                <w:rStyle w:val="Hyperlink"/>
                <w:b/>
                <w:bCs/>
              </w:rPr>
              <w:t>IND MAC2 03 0217</w:t>
            </w:r>
            <w:bookmarkEnd w:id="31"/>
            <w:r>
              <w:rPr>
                <w:b/>
                <w:bCs/>
                <w:color w:val="0000CC"/>
              </w:rPr>
              <w:fldChar w:fldCharType="end"/>
            </w:r>
          </w:p>
        </w:tc>
      </w:tr>
      <w:tr w:rsidR="0031200C" w:rsidRPr="00AA7B69" w:rsidTr="00E96209">
        <w:trPr>
          <w:trHeight w:val="953"/>
        </w:trPr>
        <w:tc>
          <w:tcPr>
            <w:tcW w:w="2790" w:type="dxa"/>
          </w:tcPr>
          <w:p w:rsidR="0031200C" w:rsidRPr="00AA7B69" w:rsidRDefault="0031200C" w:rsidP="00E96209">
            <w:pPr>
              <w:autoSpaceDE w:val="0"/>
              <w:autoSpaceDN w:val="0"/>
              <w:adjustRightInd w:val="0"/>
              <w:rPr>
                <w:rFonts w:ascii="Arial" w:hAnsi="Arial" w:cs="Arial"/>
                <w:color w:val="000000"/>
                <w:sz w:val="24"/>
                <w:szCs w:val="24"/>
              </w:rPr>
            </w:pPr>
            <w:r w:rsidRPr="00AA7B69">
              <w:rPr>
                <w:rFonts w:ascii="Arial" w:hAnsi="Arial" w:cs="Arial"/>
                <w:b/>
                <w:bCs/>
                <w:color w:val="000000"/>
                <w:sz w:val="24"/>
                <w:szCs w:val="24"/>
              </w:rPr>
              <w:t xml:space="preserve">Unit Descriptor </w:t>
            </w:r>
          </w:p>
        </w:tc>
        <w:tc>
          <w:tcPr>
            <w:tcW w:w="7110" w:type="dxa"/>
          </w:tcPr>
          <w:p w:rsidR="0031200C" w:rsidRPr="00AA7B69" w:rsidRDefault="0031200C" w:rsidP="00E96209">
            <w:pPr>
              <w:pStyle w:val="Default"/>
              <w:jc w:val="both"/>
              <w:rPr>
                <w:lang w:val="en-ZA"/>
              </w:rPr>
            </w:pPr>
            <w:r w:rsidRPr="00C70BB6">
              <w:t xml:space="preserve">The unit covers competence required in carrying out compulsory </w:t>
            </w:r>
            <w:r>
              <w:t>and</w:t>
            </w:r>
            <w:r w:rsidRPr="00C70BB6">
              <w:t xml:space="preserve"> routine safety and maintenance checks on machines and equipment, measuring instruments and tools in a manufacturing setting.</w:t>
            </w:r>
          </w:p>
        </w:tc>
      </w:tr>
    </w:tbl>
    <w:p w:rsidR="0031200C" w:rsidRPr="00D97641" w:rsidRDefault="0031200C" w:rsidP="0031200C">
      <w:pPr>
        <w:spacing w:after="0" w:line="240" w:lineRule="auto"/>
        <w:rPr>
          <w:rFonts w:ascii="Times New Roman" w:hAnsi="Times New Roman" w:cs="Times New Roman"/>
        </w:rPr>
      </w:pPr>
    </w:p>
    <w:tbl>
      <w:tblPr>
        <w:tblStyle w:val="TableGrid"/>
        <w:tblW w:w="9900" w:type="dxa"/>
        <w:tblInd w:w="-252" w:type="dxa"/>
        <w:tblLook w:val="06A0"/>
      </w:tblPr>
      <w:tblGrid>
        <w:gridCol w:w="2790"/>
        <w:gridCol w:w="7110"/>
      </w:tblGrid>
      <w:tr w:rsidR="0031200C" w:rsidRPr="00C70BB6" w:rsidTr="00E96209">
        <w:trPr>
          <w:trHeight w:val="70"/>
        </w:trPr>
        <w:tc>
          <w:tcPr>
            <w:tcW w:w="2790" w:type="dxa"/>
            <w:shd w:val="clear" w:color="auto" w:fill="D9D9D9" w:themeFill="background1" w:themeFillShade="D9"/>
          </w:tcPr>
          <w:p w:rsidR="0031200C" w:rsidRPr="00C70BB6" w:rsidRDefault="0031200C" w:rsidP="00E96209">
            <w:pPr>
              <w:rPr>
                <w:rFonts w:ascii="Arial" w:hAnsi="Arial" w:cs="Arial"/>
                <w:b/>
              </w:rPr>
            </w:pPr>
            <w:r w:rsidRPr="00C70BB6">
              <w:rPr>
                <w:rFonts w:ascii="Arial" w:hAnsi="Arial" w:cs="Arial"/>
                <w:b/>
              </w:rPr>
              <w:t>Elements</w:t>
            </w:r>
          </w:p>
        </w:tc>
        <w:tc>
          <w:tcPr>
            <w:tcW w:w="7110" w:type="dxa"/>
            <w:shd w:val="clear" w:color="auto" w:fill="D9D9D9" w:themeFill="background1" w:themeFillShade="D9"/>
          </w:tcPr>
          <w:p w:rsidR="0031200C" w:rsidRPr="00C70BB6" w:rsidRDefault="0031200C" w:rsidP="00E96209">
            <w:pPr>
              <w:pStyle w:val="Default"/>
            </w:pPr>
            <w:r w:rsidRPr="00C70BB6">
              <w:rPr>
                <w:b/>
                <w:bCs/>
              </w:rPr>
              <w:t xml:space="preserve">Performance Criteria </w:t>
            </w:r>
          </w:p>
        </w:tc>
      </w:tr>
      <w:tr w:rsidR="0031200C" w:rsidRPr="00C70BB6" w:rsidTr="00E96209">
        <w:trPr>
          <w:trHeight w:val="2618"/>
        </w:trPr>
        <w:tc>
          <w:tcPr>
            <w:tcW w:w="2790" w:type="dxa"/>
          </w:tcPr>
          <w:p w:rsidR="0031200C" w:rsidRPr="00C70BB6" w:rsidRDefault="0031200C" w:rsidP="0090175F">
            <w:pPr>
              <w:pStyle w:val="Default"/>
              <w:numPr>
                <w:ilvl w:val="0"/>
                <w:numId w:val="76"/>
              </w:numPr>
            </w:pPr>
            <w:r w:rsidRPr="00C70BB6">
              <w:t xml:space="preserve">Undertake </w:t>
            </w:r>
            <w:r>
              <w:t>program</w:t>
            </w:r>
            <w:r w:rsidRPr="00C70BB6">
              <w:t xml:space="preserve"> safety and maintenance checks </w:t>
            </w:r>
          </w:p>
        </w:tc>
        <w:tc>
          <w:tcPr>
            <w:tcW w:w="7110" w:type="dxa"/>
          </w:tcPr>
          <w:p w:rsidR="0031200C" w:rsidRPr="00C70BB6" w:rsidRDefault="0031200C" w:rsidP="0090175F">
            <w:pPr>
              <w:pStyle w:val="Default"/>
              <w:numPr>
                <w:ilvl w:val="1"/>
                <w:numId w:val="77"/>
              </w:numPr>
              <w:spacing w:before="120"/>
              <w:ind w:left="432" w:hanging="450"/>
            </w:pPr>
            <w:r w:rsidRPr="00C70BB6">
              <w:rPr>
                <w:bCs/>
                <w:iCs/>
              </w:rPr>
              <w:t xml:space="preserve">Tools and </w:t>
            </w:r>
            <w:r>
              <w:rPr>
                <w:b/>
                <w:bCs/>
                <w:i/>
                <w:iCs/>
              </w:rPr>
              <w:t>machines</w:t>
            </w:r>
            <w:r w:rsidR="00BA29D8">
              <w:rPr>
                <w:b/>
                <w:i/>
              </w:rPr>
              <w:t>/</w:t>
            </w:r>
            <w:r w:rsidR="00BA29D8" w:rsidRPr="001961E4">
              <w:rPr>
                <w:b/>
                <w:bCs/>
                <w:i/>
                <w:iCs/>
              </w:rPr>
              <w:t>equipment</w:t>
            </w:r>
            <w:r w:rsidR="00BA29D8">
              <w:t xml:space="preserve"> are</w:t>
            </w:r>
            <w:r>
              <w:t xml:space="preserve"> inspected</w:t>
            </w:r>
            <w:r w:rsidR="00C563AE">
              <w:t>/</w:t>
            </w:r>
            <w:r w:rsidRPr="00C70BB6">
              <w:t xml:space="preserve">checked according to workplace routine </w:t>
            </w:r>
          </w:p>
          <w:p w:rsidR="0031200C" w:rsidRPr="00C70BB6" w:rsidRDefault="00BA29D8" w:rsidP="0090175F">
            <w:pPr>
              <w:pStyle w:val="Default"/>
              <w:numPr>
                <w:ilvl w:val="1"/>
                <w:numId w:val="77"/>
              </w:numPr>
              <w:spacing w:before="120"/>
              <w:ind w:left="432" w:hanging="450"/>
            </w:pPr>
            <w:r w:rsidRPr="001961E4">
              <w:rPr>
                <w:b/>
                <w:bCs/>
                <w:i/>
                <w:iCs/>
              </w:rPr>
              <w:t>Checks</w:t>
            </w:r>
            <w:r w:rsidRPr="00C70BB6">
              <w:t xml:space="preserve"> are</w:t>
            </w:r>
            <w:r w:rsidR="0031200C" w:rsidRPr="00C70BB6">
              <w:t xml:space="preserve"> undertaken safely and to prescribed operational procedures. </w:t>
            </w:r>
          </w:p>
          <w:p w:rsidR="0031200C" w:rsidRPr="00C70BB6" w:rsidRDefault="0031200C" w:rsidP="0090175F">
            <w:pPr>
              <w:pStyle w:val="Default"/>
              <w:numPr>
                <w:ilvl w:val="1"/>
                <w:numId w:val="77"/>
              </w:numPr>
              <w:spacing w:before="120"/>
              <w:ind w:left="432" w:hanging="450"/>
            </w:pPr>
            <w:r w:rsidRPr="00C70BB6">
              <w:t xml:space="preserve">Measuring instruments are checked and calibrated in accordance with manufacturer’s instructions </w:t>
            </w:r>
          </w:p>
          <w:p w:rsidR="0031200C" w:rsidRDefault="0031200C" w:rsidP="0090175F">
            <w:pPr>
              <w:pStyle w:val="Default"/>
              <w:numPr>
                <w:ilvl w:val="1"/>
                <w:numId w:val="77"/>
              </w:numPr>
              <w:spacing w:before="120"/>
              <w:ind w:left="432" w:hanging="450"/>
            </w:pPr>
            <w:r w:rsidRPr="00C70BB6">
              <w:t>Non-functional tools, instruments and equipment are segregated and labeled according to classification</w:t>
            </w:r>
          </w:p>
          <w:p w:rsidR="0031200C" w:rsidRPr="00581A17" w:rsidRDefault="0031200C" w:rsidP="0090175F">
            <w:pPr>
              <w:pStyle w:val="Default"/>
              <w:numPr>
                <w:ilvl w:val="1"/>
                <w:numId w:val="77"/>
              </w:numPr>
              <w:spacing w:before="120"/>
              <w:ind w:left="432" w:hanging="450"/>
            </w:pPr>
            <w:r w:rsidRPr="00581A17">
              <w:t xml:space="preserve">Status/report is recorded on pro-forma or reported orally based on operational processes </w:t>
            </w:r>
          </w:p>
        </w:tc>
      </w:tr>
      <w:tr w:rsidR="0031200C" w:rsidRPr="00C70BB6" w:rsidTr="00E96209">
        <w:tc>
          <w:tcPr>
            <w:tcW w:w="2790" w:type="dxa"/>
          </w:tcPr>
          <w:p w:rsidR="0031200C" w:rsidRPr="00C70BB6" w:rsidRDefault="0031200C" w:rsidP="0090175F">
            <w:pPr>
              <w:pStyle w:val="Default"/>
              <w:numPr>
                <w:ilvl w:val="0"/>
                <w:numId w:val="76"/>
              </w:numPr>
            </w:pPr>
            <w:r w:rsidRPr="00C70BB6">
              <w:t xml:space="preserve">Undertake basic </w:t>
            </w:r>
            <w:r>
              <w:t>program</w:t>
            </w:r>
            <w:r w:rsidRPr="00C70BB6">
              <w:t xml:space="preserve"> maintenance </w:t>
            </w:r>
          </w:p>
          <w:p w:rsidR="0031200C" w:rsidRPr="00C70BB6" w:rsidRDefault="0031200C" w:rsidP="00E96209">
            <w:pPr>
              <w:pStyle w:val="Default"/>
            </w:pPr>
          </w:p>
          <w:p w:rsidR="0031200C" w:rsidRPr="00C70BB6" w:rsidRDefault="0031200C" w:rsidP="00E96209">
            <w:pPr>
              <w:rPr>
                <w:rFonts w:ascii="Arial" w:hAnsi="Arial" w:cs="Arial"/>
              </w:rPr>
            </w:pPr>
          </w:p>
        </w:tc>
        <w:tc>
          <w:tcPr>
            <w:tcW w:w="7110" w:type="dxa"/>
          </w:tcPr>
          <w:p w:rsidR="0031200C" w:rsidRPr="00C70BB6" w:rsidRDefault="0031200C" w:rsidP="0090175F">
            <w:pPr>
              <w:pStyle w:val="Default"/>
              <w:numPr>
                <w:ilvl w:val="1"/>
                <w:numId w:val="78"/>
              </w:numPr>
              <w:spacing w:before="120"/>
              <w:ind w:left="432" w:hanging="432"/>
            </w:pPr>
            <w:r>
              <w:t>Machines</w:t>
            </w:r>
            <w:r w:rsidR="00BA29D8">
              <w:t>/</w:t>
            </w:r>
            <w:r w:rsidRPr="001961E4">
              <w:t>equipment</w:t>
            </w:r>
            <w:r w:rsidRPr="00C70BB6">
              <w:t xml:space="preserve"> are cleaned and lubricated using appropriate lubricant, according to preventive maintenance schedule or manufacturer’s specifications/instructions following standard procedures </w:t>
            </w:r>
          </w:p>
          <w:p w:rsidR="0031200C" w:rsidRPr="00C70BB6" w:rsidRDefault="0031200C" w:rsidP="0090175F">
            <w:pPr>
              <w:pStyle w:val="Default"/>
              <w:numPr>
                <w:ilvl w:val="1"/>
                <w:numId w:val="78"/>
              </w:numPr>
              <w:spacing w:before="120"/>
              <w:ind w:left="432" w:hanging="432"/>
            </w:pPr>
            <w:r>
              <w:t>Removal</w:t>
            </w:r>
            <w:r w:rsidR="00BA29D8">
              <w:t>/</w:t>
            </w:r>
            <w:r w:rsidRPr="00C70BB6">
              <w:t xml:space="preserve">replacement of </w:t>
            </w:r>
            <w:r w:rsidRPr="001961E4">
              <w:rPr>
                <w:b/>
                <w:bCs/>
                <w:i/>
                <w:iCs/>
              </w:rPr>
              <w:t xml:space="preserve">consumable </w:t>
            </w:r>
            <w:r w:rsidR="00BA29D8" w:rsidRPr="001961E4">
              <w:rPr>
                <w:b/>
                <w:bCs/>
                <w:i/>
                <w:iCs/>
              </w:rPr>
              <w:t>components</w:t>
            </w:r>
            <w:r w:rsidR="00BA29D8" w:rsidRPr="00C70BB6">
              <w:t xml:space="preserve"> is</w:t>
            </w:r>
            <w:r w:rsidRPr="00C70BB6">
              <w:t xml:space="preserve"> undertaken to prescribed procedure and instructions</w:t>
            </w:r>
          </w:p>
          <w:p w:rsidR="0031200C" w:rsidRPr="00C70BB6" w:rsidRDefault="0031200C" w:rsidP="0090175F">
            <w:pPr>
              <w:pStyle w:val="Default"/>
              <w:numPr>
                <w:ilvl w:val="1"/>
                <w:numId w:val="78"/>
              </w:numPr>
              <w:spacing w:before="120"/>
              <w:ind w:left="432" w:hanging="432"/>
            </w:pPr>
            <w:r w:rsidRPr="00C70BB6">
              <w:t xml:space="preserve">Fluids </w:t>
            </w:r>
            <w:r w:rsidR="00BA29D8">
              <w:t>and lubricants are replaced and/</w:t>
            </w:r>
            <w:r w:rsidRPr="00C70BB6">
              <w:t>or topped up to prescribed schedule and according to manufacturer’s instructions</w:t>
            </w:r>
          </w:p>
          <w:p w:rsidR="0031200C" w:rsidRDefault="0031200C" w:rsidP="0090175F">
            <w:pPr>
              <w:pStyle w:val="Default"/>
              <w:numPr>
                <w:ilvl w:val="1"/>
                <w:numId w:val="78"/>
              </w:numPr>
              <w:spacing w:before="120"/>
              <w:ind w:left="432" w:hanging="432"/>
            </w:pPr>
            <w:r w:rsidRPr="00C70BB6">
              <w:t xml:space="preserve">Minor machine repairs performed according to manual instruction or workplace procedures </w:t>
            </w:r>
          </w:p>
          <w:p w:rsidR="0031200C" w:rsidRPr="00581A17" w:rsidRDefault="0031200C" w:rsidP="0090175F">
            <w:pPr>
              <w:pStyle w:val="Default"/>
              <w:numPr>
                <w:ilvl w:val="1"/>
                <w:numId w:val="78"/>
              </w:numPr>
              <w:spacing w:before="120"/>
              <w:ind w:left="432" w:hanging="432"/>
            </w:pPr>
            <w:r w:rsidRPr="00581A17">
              <w:t xml:space="preserve">Machine moving parts adjusted to manufacturer’s specifications. </w:t>
            </w:r>
          </w:p>
        </w:tc>
      </w:tr>
      <w:tr w:rsidR="0031200C" w:rsidRPr="00C70BB6" w:rsidTr="00E96209">
        <w:tc>
          <w:tcPr>
            <w:tcW w:w="2790" w:type="dxa"/>
          </w:tcPr>
          <w:p w:rsidR="0031200C" w:rsidRPr="00C70BB6" w:rsidRDefault="0031200C" w:rsidP="0090175F">
            <w:pPr>
              <w:pStyle w:val="Default"/>
              <w:numPr>
                <w:ilvl w:val="0"/>
                <w:numId w:val="76"/>
              </w:numPr>
            </w:pPr>
            <w:r w:rsidRPr="00C70BB6">
              <w:t xml:space="preserve">Perform basic preventive maintenance of tools </w:t>
            </w:r>
          </w:p>
          <w:p w:rsidR="0031200C" w:rsidRPr="00C70BB6" w:rsidRDefault="0031200C" w:rsidP="00E96209">
            <w:pPr>
              <w:pStyle w:val="Default"/>
            </w:pPr>
          </w:p>
        </w:tc>
        <w:tc>
          <w:tcPr>
            <w:tcW w:w="7110" w:type="dxa"/>
          </w:tcPr>
          <w:p w:rsidR="0031200C" w:rsidRPr="00C70BB6" w:rsidRDefault="0031200C" w:rsidP="0090175F">
            <w:pPr>
              <w:pStyle w:val="Default"/>
              <w:numPr>
                <w:ilvl w:val="0"/>
                <w:numId w:val="79"/>
              </w:numPr>
              <w:spacing w:before="120"/>
              <w:ind w:left="432" w:hanging="432"/>
            </w:pPr>
            <w:r w:rsidRPr="001961E4">
              <w:rPr>
                <w:b/>
                <w:bCs/>
                <w:i/>
                <w:iCs/>
              </w:rPr>
              <w:t>Tools</w:t>
            </w:r>
            <w:r w:rsidR="00BA29D8">
              <w:rPr>
                <w:b/>
                <w:bCs/>
                <w:i/>
                <w:iCs/>
              </w:rPr>
              <w:t xml:space="preserve"> </w:t>
            </w:r>
            <w:r w:rsidR="00BA29D8">
              <w:t>are checked for defects/</w:t>
            </w:r>
            <w:r w:rsidRPr="00C70BB6">
              <w:t>functionality based on specifications</w:t>
            </w:r>
          </w:p>
          <w:p w:rsidR="0031200C" w:rsidRPr="00C70BB6" w:rsidRDefault="0031200C" w:rsidP="0090175F">
            <w:pPr>
              <w:pStyle w:val="Default"/>
              <w:numPr>
                <w:ilvl w:val="0"/>
                <w:numId w:val="79"/>
              </w:numPr>
              <w:spacing w:before="120"/>
              <w:ind w:left="432" w:hanging="432"/>
            </w:pPr>
            <w:r w:rsidRPr="00C70BB6">
              <w:t xml:space="preserve">Defective hand tools are reported for repair or replacement due to standard procedures </w:t>
            </w:r>
          </w:p>
          <w:p w:rsidR="0031200C" w:rsidRPr="00C70BB6" w:rsidRDefault="0031200C" w:rsidP="0090175F">
            <w:pPr>
              <w:pStyle w:val="Default"/>
              <w:numPr>
                <w:ilvl w:val="0"/>
                <w:numId w:val="79"/>
              </w:numPr>
              <w:spacing w:before="120"/>
              <w:ind w:left="432" w:hanging="432"/>
            </w:pPr>
            <w:r w:rsidRPr="00C70BB6">
              <w:t xml:space="preserve">Tools are cleaned using appropriate </w:t>
            </w:r>
            <w:r w:rsidRPr="001961E4">
              <w:rPr>
                <w:b/>
                <w:bCs/>
                <w:i/>
                <w:iCs/>
              </w:rPr>
              <w:t xml:space="preserve">cleaning </w:t>
            </w:r>
            <w:r w:rsidR="00BA29D8" w:rsidRPr="001961E4">
              <w:rPr>
                <w:b/>
                <w:bCs/>
                <w:i/>
                <w:iCs/>
              </w:rPr>
              <w:t>materials</w:t>
            </w:r>
            <w:r w:rsidR="00BA29D8" w:rsidRPr="00C70BB6">
              <w:t xml:space="preserve"> and</w:t>
            </w:r>
            <w:r w:rsidRPr="00C70BB6">
              <w:t xml:space="preserve"> according to standard procedures </w:t>
            </w:r>
          </w:p>
          <w:p w:rsidR="0031200C" w:rsidRPr="00C70BB6" w:rsidRDefault="0031200C" w:rsidP="0090175F">
            <w:pPr>
              <w:pStyle w:val="Default"/>
              <w:numPr>
                <w:ilvl w:val="0"/>
                <w:numId w:val="79"/>
              </w:numPr>
              <w:spacing w:before="120"/>
              <w:ind w:left="432" w:hanging="432"/>
            </w:pPr>
            <w:r w:rsidRPr="00C70BB6">
              <w:t>Tools are lubricated and stored according to prescribed procedures</w:t>
            </w:r>
          </w:p>
          <w:p w:rsidR="0031200C" w:rsidRPr="00C70BB6" w:rsidRDefault="0031200C" w:rsidP="0090175F">
            <w:pPr>
              <w:pStyle w:val="Default"/>
              <w:numPr>
                <w:ilvl w:val="0"/>
                <w:numId w:val="79"/>
              </w:numPr>
              <w:spacing w:before="120"/>
              <w:ind w:left="432" w:hanging="432"/>
            </w:pPr>
            <w:r w:rsidRPr="00C70BB6">
              <w:lastRenderedPageBreak/>
              <w:t xml:space="preserve">Necessary reports are accomplished in accordance with workplace procedures </w:t>
            </w:r>
          </w:p>
        </w:tc>
      </w:tr>
      <w:tr w:rsidR="0031200C" w:rsidRPr="00C70BB6" w:rsidTr="00E96209">
        <w:tc>
          <w:tcPr>
            <w:tcW w:w="2790" w:type="dxa"/>
          </w:tcPr>
          <w:p w:rsidR="0031200C" w:rsidRPr="00C70BB6" w:rsidRDefault="0031200C" w:rsidP="0090175F">
            <w:pPr>
              <w:pStyle w:val="Default"/>
              <w:numPr>
                <w:ilvl w:val="0"/>
                <w:numId w:val="76"/>
              </w:numPr>
            </w:pPr>
            <w:r w:rsidRPr="00C70BB6">
              <w:lastRenderedPageBreak/>
              <w:t xml:space="preserve">Inventory tools and equipment </w:t>
            </w:r>
          </w:p>
          <w:p w:rsidR="0031200C" w:rsidRPr="00C70BB6" w:rsidRDefault="0031200C" w:rsidP="00E96209">
            <w:pPr>
              <w:pStyle w:val="Default"/>
            </w:pPr>
          </w:p>
        </w:tc>
        <w:tc>
          <w:tcPr>
            <w:tcW w:w="7110" w:type="dxa"/>
          </w:tcPr>
          <w:p w:rsidR="0031200C" w:rsidRPr="00C70BB6" w:rsidRDefault="0031200C" w:rsidP="0090175F">
            <w:pPr>
              <w:pStyle w:val="Default"/>
              <w:numPr>
                <w:ilvl w:val="1"/>
                <w:numId w:val="80"/>
              </w:numPr>
              <w:spacing w:before="120"/>
              <w:ind w:left="432" w:hanging="432"/>
            </w:pPr>
            <w:r w:rsidRPr="00C70BB6">
              <w:t xml:space="preserve">Inventory of tools, instruments and equipment is performed in accordance with workplace procedures </w:t>
            </w:r>
          </w:p>
          <w:p w:rsidR="0031200C" w:rsidRDefault="0031200C" w:rsidP="0090175F">
            <w:pPr>
              <w:pStyle w:val="Default"/>
              <w:numPr>
                <w:ilvl w:val="1"/>
                <w:numId w:val="80"/>
              </w:numPr>
              <w:spacing w:before="120"/>
              <w:ind w:left="432" w:hanging="432"/>
            </w:pPr>
            <w:r w:rsidRPr="00C70BB6">
              <w:t>Inventory results are documented / recorded in appropriate forms as per company regulations</w:t>
            </w:r>
          </w:p>
          <w:p w:rsidR="0031200C" w:rsidRPr="00581A17" w:rsidRDefault="0031200C" w:rsidP="0090175F">
            <w:pPr>
              <w:pStyle w:val="Default"/>
              <w:numPr>
                <w:ilvl w:val="1"/>
                <w:numId w:val="80"/>
              </w:numPr>
              <w:spacing w:before="120"/>
              <w:ind w:left="432" w:hanging="432"/>
            </w:pPr>
            <w:r w:rsidRPr="00581A17">
              <w:t xml:space="preserve">Tools and equipment are stored safely in appropriate locations in accordance with manufacturer’s specifications or company policy </w:t>
            </w:r>
          </w:p>
        </w:tc>
      </w:tr>
    </w:tbl>
    <w:p w:rsidR="0031200C" w:rsidRPr="00D97641" w:rsidRDefault="0031200C" w:rsidP="0031200C">
      <w:pPr>
        <w:spacing w:after="0" w:line="240" w:lineRule="auto"/>
        <w:rPr>
          <w:rFonts w:ascii="Times New Roman" w:hAnsi="Times New Roman" w:cs="Times New Roman"/>
        </w:rPr>
      </w:pPr>
    </w:p>
    <w:tbl>
      <w:tblPr>
        <w:tblStyle w:val="TableGrid"/>
        <w:tblW w:w="9900" w:type="dxa"/>
        <w:tblInd w:w="-252" w:type="dxa"/>
        <w:tblLook w:val="04A0"/>
      </w:tblPr>
      <w:tblGrid>
        <w:gridCol w:w="2790"/>
        <w:gridCol w:w="7110"/>
      </w:tblGrid>
      <w:tr w:rsidR="0031200C" w:rsidRPr="00BA29D8" w:rsidTr="00E96209">
        <w:trPr>
          <w:trHeight w:val="70"/>
        </w:trPr>
        <w:tc>
          <w:tcPr>
            <w:tcW w:w="2790" w:type="dxa"/>
            <w:shd w:val="clear" w:color="auto" w:fill="D9D9D9" w:themeFill="background1" w:themeFillShade="D9"/>
          </w:tcPr>
          <w:p w:rsidR="0031200C" w:rsidRPr="00BA29D8" w:rsidRDefault="0031200C" w:rsidP="00E96209">
            <w:pPr>
              <w:rPr>
                <w:rFonts w:ascii="Arial" w:hAnsi="Arial" w:cs="Arial"/>
                <w:b/>
                <w:sz w:val="24"/>
                <w:szCs w:val="24"/>
              </w:rPr>
            </w:pPr>
            <w:r w:rsidRPr="00BA29D8">
              <w:rPr>
                <w:rFonts w:ascii="Arial" w:hAnsi="Arial" w:cs="Arial"/>
                <w:b/>
                <w:sz w:val="24"/>
                <w:szCs w:val="24"/>
              </w:rPr>
              <w:t>Variable</w:t>
            </w:r>
          </w:p>
        </w:tc>
        <w:tc>
          <w:tcPr>
            <w:tcW w:w="7110" w:type="dxa"/>
            <w:shd w:val="clear" w:color="auto" w:fill="D9D9D9" w:themeFill="background1" w:themeFillShade="D9"/>
          </w:tcPr>
          <w:p w:rsidR="0031200C" w:rsidRPr="00BA29D8" w:rsidRDefault="0031200C" w:rsidP="00E96209">
            <w:pPr>
              <w:rPr>
                <w:rFonts w:ascii="Arial" w:hAnsi="Arial" w:cs="Arial"/>
                <w:b/>
                <w:sz w:val="24"/>
                <w:szCs w:val="24"/>
              </w:rPr>
            </w:pPr>
            <w:r w:rsidRPr="00BA29D8">
              <w:rPr>
                <w:rFonts w:ascii="Arial" w:hAnsi="Arial" w:cs="Arial"/>
                <w:b/>
                <w:sz w:val="24"/>
                <w:szCs w:val="24"/>
              </w:rPr>
              <w:t>Range</w:t>
            </w:r>
          </w:p>
        </w:tc>
      </w:tr>
      <w:tr w:rsidR="0031200C" w:rsidRPr="00BA29D8" w:rsidTr="00E96209">
        <w:trPr>
          <w:trHeight w:val="683"/>
        </w:trPr>
        <w:tc>
          <w:tcPr>
            <w:tcW w:w="2790" w:type="dxa"/>
          </w:tcPr>
          <w:p w:rsidR="0031200C" w:rsidRPr="00BA29D8" w:rsidRDefault="0031200C" w:rsidP="00E96209">
            <w:pPr>
              <w:pStyle w:val="Default"/>
            </w:pPr>
            <w:r w:rsidRPr="00BA29D8">
              <w:t xml:space="preserve">Machine/equipment </w:t>
            </w:r>
          </w:p>
          <w:p w:rsidR="0031200C" w:rsidRPr="00BA29D8" w:rsidRDefault="0031200C" w:rsidP="00E96209">
            <w:pPr>
              <w:pStyle w:val="Default"/>
            </w:pPr>
          </w:p>
        </w:tc>
        <w:tc>
          <w:tcPr>
            <w:tcW w:w="7110" w:type="dxa"/>
            <w:tcBorders>
              <w:bottom w:val="single" w:sz="4" w:space="0" w:color="auto"/>
            </w:tcBorders>
          </w:tcPr>
          <w:p w:rsidR="0031200C" w:rsidRPr="00BA29D8" w:rsidRDefault="00BA29D8" w:rsidP="00E96209">
            <w:pPr>
              <w:tabs>
                <w:tab w:val="left" w:pos="1128"/>
              </w:tabs>
              <w:rPr>
                <w:rFonts w:ascii="Arial" w:hAnsi="Arial" w:cs="Arial"/>
                <w:sz w:val="24"/>
                <w:szCs w:val="24"/>
              </w:rPr>
            </w:pPr>
            <w:r w:rsidRPr="00BA29D8">
              <w:rPr>
                <w:rFonts w:ascii="Arial" w:hAnsi="Arial" w:cs="Arial"/>
                <w:sz w:val="24"/>
                <w:szCs w:val="24"/>
              </w:rPr>
              <w:t>May include, but is not limited to:</w:t>
            </w:r>
          </w:p>
          <w:p w:rsidR="0031200C" w:rsidRPr="00BA29D8" w:rsidRDefault="0031200C" w:rsidP="00381D80">
            <w:pPr>
              <w:pStyle w:val="Default"/>
              <w:numPr>
                <w:ilvl w:val="0"/>
                <w:numId w:val="6"/>
              </w:numPr>
              <w:ind w:left="342" w:hanging="270"/>
            </w:pPr>
            <w:r w:rsidRPr="00BA29D8">
              <w:t xml:space="preserve">Manual, semi-automatic and automatic machines of a stand-alone continuous production or process nature </w:t>
            </w:r>
          </w:p>
        </w:tc>
      </w:tr>
      <w:tr w:rsidR="0031200C" w:rsidRPr="00BA29D8" w:rsidTr="00E96209">
        <w:tc>
          <w:tcPr>
            <w:tcW w:w="2790" w:type="dxa"/>
            <w:tcBorders>
              <w:right w:val="single" w:sz="4" w:space="0" w:color="auto"/>
            </w:tcBorders>
          </w:tcPr>
          <w:p w:rsidR="0031200C" w:rsidRPr="00BA29D8" w:rsidRDefault="0031200C" w:rsidP="00E96209">
            <w:pPr>
              <w:pStyle w:val="Default"/>
            </w:pPr>
            <w:r w:rsidRPr="00BA29D8">
              <w:t xml:space="preserve">Checks </w:t>
            </w:r>
          </w:p>
          <w:p w:rsidR="0031200C" w:rsidRPr="00BA29D8" w:rsidRDefault="0031200C" w:rsidP="00E96209">
            <w:pPr>
              <w:pStyle w:val="Default"/>
            </w:pPr>
          </w:p>
        </w:tc>
        <w:tc>
          <w:tcPr>
            <w:tcW w:w="7110" w:type="dxa"/>
            <w:tcBorders>
              <w:top w:val="single" w:sz="4" w:space="0" w:color="auto"/>
              <w:left w:val="single" w:sz="4" w:space="0" w:color="auto"/>
              <w:bottom w:val="single" w:sz="4" w:space="0" w:color="auto"/>
              <w:right w:val="single" w:sz="4" w:space="0" w:color="auto"/>
            </w:tcBorders>
          </w:tcPr>
          <w:p w:rsidR="0031200C" w:rsidRPr="00BA29D8" w:rsidRDefault="00BA29D8" w:rsidP="00E96209">
            <w:pPr>
              <w:tabs>
                <w:tab w:val="left" w:pos="1128"/>
              </w:tabs>
              <w:rPr>
                <w:rFonts w:ascii="Arial" w:hAnsi="Arial" w:cs="Arial"/>
                <w:sz w:val="24"/>
                <w:szCs w:val="24"/>
              </w:rPr>
            </w:pPr>
            <w:r w:rsidRPr="00BA29D8">
              <w:rPr>
                <w:rFonts w:ascii="Arial" w:hAnsi="Arial" w:cs="Arial"/>
                <w:sz w:val="24"/>
                <w:szCs w:val="24"/>
              </w:rPr>
              <w:t>May include, but is not limited to:</w:t>
            </w:r>
          </w:p>
          <w:p w:rsidR="0031200C" w:rsidRPr="00BA29D8" w:rsidRDefault="0031200C" w:rsidP="00381D80">
            <w:pPr>
              <w:pStyle w:val="Default"/>
              <w:numPr>
                <w:ilvl w:val="0"/>
                <w:numId w:val="6"/>
              </w:numPr>
              <w:ind w:left="342" w:hanging="270"/>
            </w:pPr>
            <w:r w:rsidRPr="00BA29D8">
              <w:t xml:space="preserve">Programmed safety and maintenance checks </w:t>
            </w:r>
          </w:p>
          <w:p w:rsidR="0031200C" w:rsidRPr="00BA29D8" w:rsidRDefault="0031200C" w:rsidP="00381D80">
            <w:pPr>
              <w:pStyle w:val="Default"/>
              <w:numPr>
                <w:ilvl w:val="0"/>
                <w:numId w:val="6"/>
              </w:numPr>
              <w:ind w:left="342" w:hanging="270"/>
            </w:pPr>
            <w:r w:rsidRPr="00BA29D8">
              <w:t xml:space="preserve">Adjustments of a limited nature including safety guards, stops, wear pads and tool holders, nipping up glands and adjustment of scrapers and aprons </w:t>
            </w:r>
          </w:p>
        </w:tc>
      </w:tr>
      <w:tr w:rsidR="0031200C" w:rsidRPr="00BA29D8" w:rsidTr="00E96209">
        <w:tc>
          <w:tcPr>
            <w:tcW w:w="2790" w:type="dxa"/>
          </w:tcPr>
          <w:p w:rsidR="0031200C" w:rsidRPr="00BA29D8" w:rsidRDefault="0031200C" w:rsidP="00E96209">
            <w:pPr>
              <w:pStyle w:val="Default"/>
            </w:pPr>
            <w:r w:rsidRPr="00BA29D8">
              <w:t xml:space="preserve">Consumable components </w:t>
            </w:r>
          </w:p>
          <w:p w:rsidR="0031200C" w:rsidRPr="00BA29D8" w:rsidRDefault="0031200C" w:rsidP="00E96209">
            <w:pPr>
              <w:rPr>
                <w:rFonts w:ascii="Arial" w:hAnsi="Arial" w:cs="Arial"/>
                <w:sz w:val="24"/>
                <w:szCs w:val="24"/>
              </w:rPr>
            </w:pPr>
          </w:p>
        </w:tc>
        <w:tc>
          <w:tcPr>
            <w:tcW w:w="7110" w:type="dxa"/>
            <w:tcBorders>
              <w:top w:val="single" w:sz="4" w:space="0" w:color="auto"/>
            </w:tcBorders>
          </w:tcPr>
          <w:p w:rsidR="0031200C" w:rsidRPr="00BA29D8" w:rsidRDefault="00BA29D8" w:rsidP="00E96209">
            <w:pPr>
              <w:tabs>
                <w:tab w:val="left" w:pos="1128"/>
              </w:tabs>
              <w:rPr>
                <w:rFonts w:ascii="Arial" w:hAnsi="Arial" w:cs="Arial"/>
                <w:sz w:val="24"/>
                <w:szCs w:val="24"/>
              </w:rPr>
            </w:pPr>
            <w:r w:rsidRPr="00BA29D8">
              <w:rPr>
                <w:rFonts w:ascii="Arial" w:hAnsi="Arial" w:cs="Arial"/>
                <w:sz w:val="24"/>
                <w:szCs w:val="24"/>
              </w:rPr>
              <w:t>May include, but is not limited to:</w:t>
            </w:r>
          </w:p>
          <w:p w:rsidR="0031200C" w:rsidRPr="00BA29D8" w:rsidRDefault="0031200C" w:rsidP="00381D80">
            <w:pPr>
              <w:pStyle w:val="Default"/>
              <w:numPr>
                <w:ilvl w:val="0"/>
                <w:numId w:val="5"/>
              </w:numPr>
              <w:tabs>
                <w:tab w:val="left" w:pos="-108"/>
              </w:tabs>
              <w:ind w:left="342" w:hanging="270"/>
            </w:pPr>
            <w:r w:rsidRPr="00BA29D8">
              <w:t xml:space="preserve"> Air filters, oil wipers, grease containers, tool tips, indicator globes, fluids and lubricants, guides and limit switch actuators </w:t>
            </w:r>
          </w:p>
        </w:tc>
      </w:tr>
      <w:tr w:rsidR="0031200C" w:rsidRPr="00BA29D8" w:rsidTr="00E96209">
        <w:trPr>
          <w:trHeight w:val="431"/>
        </w:trPr>
        <w:tc>
          <w:tcPr>
            <w:tcW w:w="2790" w:type="dxa"/>
          </w:tcPr>
          <w:p w:rsidR="0031200C" w:rsidRPr="00BA29D8" w:rsidRDefault="0031200C" w:rsidP="00E96209">
            <w:pPr>
              <w:pStyle w:val="Default"/>
            </w:pPr>
            <w:r w:rsidRPr="00BA29D8">
              <w:t xml:space="preserve">Tools </w:t>
            </w:r>
          </w:p>
          <w:p w:rsidR="0031200C" w:rsidRPr="00BA29D8" w:rsidRDefault="0031200C" w:rsidP="00E96209">
            <w:pPr>
              <w:pStyle w:val="Default"/>
            </w:pPr>
          </w:p>
        </w:tc>
        <w:tc>
          <w:tcPr>
            <w:tcW w:w="7110" w:type="dxa"/>
          </w:tcPr>
          <w:p w:rsidR="0031200C" w:rsidRPr="00BA29D8" w:rsidRDefault="00BA29D8" w:rsidP="00E96209">
            <w:pPr>
              <w:tabs>
                <w:tab w:val="left" w:pos="1128"/>
              </w:tabs>
              <w:rPr>
                <w:rFonts w:ascii="Arial" w:hAnsi="Arial" w:cs="Arial"/>
                <w:sz w:val="24"/>
                <w:szCs w:val="24"/>
              </w:rPr>
            </w:pPr>
            <w:r w:rsidRPr="00BA29D8">
              <w:rPr>
                <w:rFonts w:ascii="Arial" w:hAnsi="Arial" w:cs="Arial"/>
                <w:sz w:val="24"/>
                <w:szCs w:val="24"/>
              </w:rPr>
              <w:t>May include, but is not limited to:</w:t>
            </w:r>
          </w:p>
          <w:p w:rsidR="0031200C" w:rsidRPr="00BA29D8" w:rsidRDefault="0031200C" w:rsidP="00E96209">
            <w:pPr>
              <w:pStyle w:val="Default"/>
              <w:numPr>
                <w:ilvl w:val="0"/>
                <w:numId w:val="1"/>
              </w:numPr>
              <w:ind w:left="342" w:hanging="270"/>
              <w:rPr>
                <w:color w:val="auto"/>
              </w:rPr>
            </w:pPr>
            <w:r w:rsidRPr="00BA29D8">
              <w:t xml:space="preserve">Cutting tools - hacksaw, crosscut saw, rip saw </w:t>
            </w:r>
          </w:p>
          <w:p w:rsidR="0031200C" w:rsidRPr="00BA29D8" w:rsidRDefault="0031200C" w:rsidP="00E96209">
            <w:pPr>
              <w:pStyle w:val="Default"/>
              <w:numPr>
                <w:ilvl w:val="0"/>
                <w:numId w:val="1"/>
              </w:numPr>
              <w:ind w:left="342" w:hanging="270"/>
            </w:pPr>
            <w:r w:rsidRPr="00BA29D8">
              <w:t xml:space="preserve">Boring tools - auger, brace, gimlet, hand drill </w:t>
            </w:r>
          </w:p>
          <w:p w:rsidR="0031200C" w:rsidRPr="00BA29D8" w:rsidRDefault="0031200C" w:rsidP="00E96209">
            <w:pPr>
              <w:pStyle w:val="Default"/>
              <w:numPr>
                <w:ilvl w:val="0"/>
                <w:numId w:val="1"/>
              </w:numPr>
              <w:ind w:left="342" w:hanging="270"/>
            </w:pPr>
            <w:r w:rsidRPr="00BA29D8">
              <w:t xml:space="preserve">Holding tools - vice grip, C-clamp, bench vice </w:t>
            </w:r>
          </w:p>
          <w:p w:rsidR="0031200C" w:rsidRPr="00BA29D8" w:rsidRDefault="0031200C" w:rsidP="00E96209">
            <w:pPr>
              <w:pStyle w:val="Default"/>
              <w:numPr>
                <w:ilvl w:val="0"/>
                <w:numId w:val="1"/>
              </w:numPr>
              <w:ind w:left="342" w:hanging="270"/>
            </w:pPr>
            <w:r w:rsidRPr="00BA29D8">
              <w:t xml:space="preserve">Threading tools - die and stock, taps </w:t>
            </w:r>
          </w:p>
          <w:p w:rsidR="0031200C" w:rsidRPr="00BA29D8" w:rsidRDefault="0031200C" w:rsidP="00E96209">
            <w:pPr>
              <w:pStyle w:val="Default"/>
              <w:numPr>
                <w:ilvl w:val="0"/>
                <w:numId w:val="1"/>
              </w:numPr>
              <w:ind w:left="342" w:hanging="270"/>
            </w:pPr>
            <w:r w:rsidRPr="00BA29D8">
              <w:t>Measuring instruments-</w:t>
            </w:r>
          </w:p>
          <w:p w:rsidR="0031200C" w:rsidRPr="00BA29D8" w:rsidRDefault="0031200C" w:rsidP="00E96209">
            <w:pPr>
              <w:pStyle w:val="Default"/>
              <w:numPr>
                <w:ilvl w:val="0"/>
                <w:numId w:val="1"/>
              </w:numPr>
              <w:ind w:left="342" w:hanging="270"/>
            </w:pPr>
            <w:r w:rsidRPr="00BA29D8">
              <w:t>Hand tools-allen key hammer plaires</w:t>
            </w:r>
          </w:p>
        </w:tc>
      </w:tr>
      <w:tr w:rsidR="0031200C" w:rsidRPr="00BA29D8" w:rsidTr="00E96209">
        <w:tc>
          <w:tcPr>
            <w:tcW w:w="2790" w:type="dxa"/>
          </w:tcPr>
          <w:p w:rsidR="0031200C" w:rsidRPr="00BA29D8" w:rsidRDefault="0031200C" w:rsidP="00E96209">
            <w:pPr>
              <w:pStyle w:val="Default"/>
            </w:pPr>
            <w:r w:rsidRPr="00BA29D8">
              <w:t xml:space="preserve">Cleaning materials </w:t>
            </w:r>
          </w:p>
        </w:tc>
        <w:tc>
          <w:tcPr>
            <w:tcW w:w="7110" w:type="dxa"/>
          </w:tcPr>
          <w:p w:rsidR="0031200C" w:rsidRPr="00BA29D8" w:rsidRDefault="0031200C" w:rsidP="00E96209">
            <w:pPr>
              <w:ind w:left="342" w:hanging="270"/>
              <w:rPr>
                <w:rFonts w:ascii="Arial" w:hAnsi="Arial" w:cs="Arial"/>
                <w:sz w:val="24"/>
                <w:szCs w:val="24"/>
                <w:lang w:eastAsia="zh-CN"/>
              </w:rPr>
            </w:pPr>
            <w:r w:rsidRPr="00BA29D8">
              <w:rPr>
                <w:rFonts w:ascii="Arial" w:hAnsi="Arial" w:cs="Arial"/>
                <w:sz w:val="24"/>
                <w:szCs w:val="24"/>
                <w:lang w:eastAsia="zh-CN"/>
              </w:rPr>
              <w:t>May include, but not limited to:</w:t>
            </w:r>
          </w:p>
          <w:p w:rsidR="0031200C" w:rsidRPr="00BA29D8" w:rsidRDefault="00C563AE" w:rsidP="00BA29D8">
            <w:pPr>
              <w:pStyle w:val="Default"/>
              <w:numPr>
                <w:ilvl w:val="0"/>
                <w:numId w:val="1"/>
              </w:numPr>
              <w:ind w:left="342" w:hanging="270"/>
            </w:pPr>
            <w:r w:rsidRPr="00BA29D8">
              <w:t>Rust remover</w:t>
            </w:r>
          </w:p>
          <w:p w:rsidR="0031200C" w:rsidRPr="00BA29D8" w:rsidRDefault="0031200C" w:rsidP="00BA29D8">
            <w:pPr>
              <w:pStyle w:val="Default"/>
              <w:numPr>
                <w:ilvl w:val="0"/>
                <w:numId w:val="1"/>
              </w:numPr>
              <w:ind w:left="342" w:hanging="270"/>
            </w:pPr>
            <w:r w:rsidRPr="00BA29D8">
              <w:t xml:space="preserve"> lubricants</w:t>
            </w:r>
          </w:p>
          <w:p w:rsidR="0031200C" w:rsidRPr="00BA29D8" w:rsidRDefault="0031200C" w:rsidP="00BA29D8">
            <w:pPr>
              <w:pStyle w:val="Default"/>
              <w:numPr>
                <w:ilvl w:val="0"/>
                <w:numId w:val="1"/>
              </w:numPr>
              <w:ind w:left="342" w:hanging="270"/>
            </w:pPr>
            <w:r w:rsidRPr="00BA29D8">
              <w:t xml:space="preserve"> rugs...</w:t>
            </w:r>
            <w:r w:rsidR="00C563AE" w:rsidRPr="00BA29D8">
              <w:t xml:space="preserve"> Etc</w:t>
            </w:r>
            <w:r w:rsidRPr="00BA29D8">
              <w:t>.</w:t>
            </w:r>
          </w:p>
        </w:tc>
      </w:tr>
    </w:tbl>
    <w:p w:rsidR="0031200C" w:rsidRPr="00D97641" w:rsidRDefault="0031200C" w:rsidP="0031200C">
      <w:pPr>
        <w:spacing w:after="0" w:line="240" w:lineRule="auto"/>
        <w:rPr>
          <w:rFonts w:ascii="Times New Roman" w:hAnsi="Times New Roman" w:cs="Times New Roman"/>
        </w:rPr>
      </w:pPr>
    </w:p>
    <w:tbl>
      <w:tblPr>
        <w:tblStyle w:val="TableGrid"/>
        <w:tblW w:w="9900" w:type="dxa"/>
        <w:tblInd w:w="-252" w:type="dxa"/>
        <w:tblLook w:val="04A0"/>
      </w:tblPr>
      <w:tblGrid>
        <w:gridCol w:w="2790"/>
        <w:gridCol w:w="7110"/>
      </w:tblGrid>
      <w:tr w:rsidR="0031200C" w:rsidRPr="00C70BB6" w:rsidTr="00E96209">
        <w:trPr>
          <w:trHeight w:val="70"/>
        </w:trPr>
        <w:tc>
          <w:tcPr>
            <w:tcW w:w="9900" w:type="dxa"/>
            <w:gridSpan w:val="2"/>
            <w:shd w:val="clear" w:color="auto" w:fill="D9D9D9" w:themeFill="background1" w:themeFillShade="D9"/>
          </w:tcPr>
          <w:p w:rsidR="0031200C" w:rsidRPr="00C70BB6" w:rsidRDefault="0031200C" w:rsidP="00E96209">
            <w:pPr>
              <w:rPr>
                <w:rFonts w:ascii="Arial" w:hAnsi="Arial" w:cs="Arial"/>
              </w:rPr>
            </w:pPr>
            <w:r w:rsidRPr="00C70BB6">
              <w:rPr>
                <w:rFonts w:ascii="Arial" w:hAnsi="Arial" w:cs="Arial"/>
                <w:b/>
                <w:bCs/>
              </w:rPr>
              <w:t xml:space="preserve">Evidence Guide </w:t>
            </w:r>
          </w:p>
        </w:tc>
      </w:tr>
      <w:tr w:rsidR="0031200C" w:rsidRPr="00C70BB6" w:rsidTr="00E96209">
        <w:tc>
          <w:tcPr>
            <w:tcW w:w="2790" w:type="dxa"/>
          </w:tcPr>
          <w:p w:rsidR="0031200C" w:rsidRPr="00C70BB6" w:rsidRDefault="0031200C" w:rsidP="00E96209">
            <w:pPr>
              <w:pStyle w:val="Default"/>
            </w:pPr>
            <w:r w:rsidRPr="00C70BB6">
              <w:t xml:space="preserve">Critical Aspects of Competence </w:t>
            </w:r>
          </w:p>
          <w:p w:rsidR="0031200C" w:rsidRPr="00C70BB6" w:rsidRDefault="0031200C" w:rsidP="00E96209">
            <w:pPr>
              <w:pStyle w:val="Default"/>
            </w:pPr>
          </w:p>
        </w:tc>
        <w:tc>
          <w:tcPr>
            <w:tcW w:w="7110" w:type="dxa"/>
          </w:tcPr>
          <w:p w:rsidR="0031200C" w:rsidRPr="00C70BB6" w:rsidRDefault="0031200C" w:rsidP="00E96209">
            <w:pPr>
              <w:pStyle w:val="Default"/>
            </w:pPr>
            <w:r w:rsidRPr="00C70BB6">
              <w:t>Must demo</w:t>
            </w:r>
            <w:r>
              <w:t>nstrate knowledge and Skill of:</w:t>
            </w:r>
          </w:p>
          <w:p w:rsidR="0031200C" w:rsidRPr="00C70BB6" w:rsidRDefault="00C563AE" w:rsidP="00381D80">
            <w:pPr>
              <w:pStyle w:val="Default"/>
              <w:numPr>
                <w:ilvl w:val="0"/>
                <w:numId w:val="7"/>
              </w:numPr>
              <w:ind w:left="342" w:hanging="270"/>
            </w:pPr>
            <w:r w:rsidRPr="00C70BB6">
              <w:t xml:space="preserve">Performed operational maintenance of machines/equipment and tools </w:t>
            </w:r>
          </w:p>
          <w:p w:rsidR="0031200C" w:rsidRPr="00C70BB6" w:rsidRDefault="00C563AE" w:rsidP="00381D80">
            <w:pPr>
              <w:pStyle w:val="Default"/>
              <w:numPr>
                <w:ilvl w:val="0"/>
                <w:numId w:val="7"/>
              </w:numPr>
              <w:ind w:left="342" w:hanging="270"/>
            </w:pPr>
            <w:r w:rsidRPr="00C70BB6">
              <w:t>Selected and used appropriate processes, tools an</w:t>
            </w:r>
            <w:r w:rsidR="0031200C" w:rsidRPr="00C70BB6">
              <w:t xml:space="preserve">d equipment to carry out task </w:t>
            </w:r>
          </w:p>
          <w:p w:rsidR="0031200C" w:rsidRPr="00C70BB6" w:rsidRDefault="00C563AE" w:rsidP="00381D80">
            <w:pPr>
              <w:pStyle w:val="Default"/>
              <w:numPr>
                <w:ilvl w:val="0"/>
                <w:numId w:val="7"/>
              </w:numPr>
              <w:ind w:left="342" w:hanging="270"/>
            </w:pPr>
            <w:r w:rsidRPr="00C70BB6">
              <w:t xml:space="preserve">Identified functional and non-functional tools and equipment </w:t>
            </w:r>
          </w:p>
          <w:p w:rsidR="0031200C" w:rsidRPr="00C70BB6" w:rsidRDefault="00C563AE" w:rsidP="00381D80">
            <w:pPr>
              <w:pStyle w:val="Default"/>
              <w:numPr>
                <w:ilvl w:val="0"/>
                <w:numId w:val="7"/>
              </w:numPr>
              <w:ind w:left="342" w:hanging="270"/>
            </w:pPr>
            <w:r w:rsidRPr="00C70BB6">
              <w:t xml:space="preserve">Checked, lubricated and calibrated tools, equipment and instruments according to manufacturer’s specifications </w:t>
            </w:r>
          </w:p>
          <w:p w:rsidR="0031200C" w:rsidRPr="00C70BB6" w:rsidRDefault="00C563AE" w:rsidP="00381D80">
            <w:pPr>
              <w:pStyle w:val="Default"/>
              <w:numPr>
                <w:ilvl w:val="0"/>
                <w:numId w:val="7"/>
              </w:numPr>
              <w:ind w:left="342" w:hanging="270"/>
            </w:pPr>
            <w:r w:rsidRPr="00C70BB6">
              <w:t>Replaced defective tools, equipment and their acces</w:t>
            </w:r>
            <w:r w:rsidR="0031200C" w:rsidRPr="00C70BB6">
              <w:t xml:space="preserve">sories </w:t>
            </w:r>
          </w:p>
          <w:p w:rsidR="0031200C" w:rsidRPr="00C70BB6" w:rsidRDefault="00C563AE" w:rsidP="00381D80">
            <w:pPr>
              <w:pStyle w:val="Default"/>
              <w:numPr>
                <w:ilvl w:val="0"/>
                <w:numId w:val="7"/>
              </w:numPr>
              <w:ind w:left="342" w:hanging="270"/>
            </w:pPr>
            <w:r w:rsidRPr="00C70BB6">
              <w:t xml:space="preserve">Observed and applied safe handling of tools and equipment </w:t>
            </w:r>
            <w:r w:rsidRPr="00C70BB6">
              <w:lastRenderedPageBreak/>
              <w:t xml:space="preserve">and safety work practices </w:t>
            </w:r>
          </w:p>
          <w:p w:rsidR="0031200C" w:rsidRPr="00C70BB6" w:rsidRDefault="00C563AE" w:rsidP="00381D80">
            <w:pPr>
              <w:pStyle w:val="Default"/>
              <w:numPr>
                <w:ilvl w:val="0"/>
                <w:numId w:val="7"/>
              </w:numPr>
              <w:ind w:left="342" w:hanging="270"/>
            </w:pPr>
            <w:r w:rsidRPr="00C70BB6">
              <w:t xml:space="preserve">Prepared and submitted inventory report, where applicable </w:t>
            </w:r>
          </w:p>
          <w:p w:rsidR="0031200C" w:rsidRPr="00C70BB6" w:rsidRDefault="00C563AE" w:rsidP="00381D80">
            <w:pPr>
              <w:pStyle w:val="Default"/>
              <w:numPr>
                <w:ilvl w:val="0"/>
                <w:numId w:val="7"/>
              </w:numPr>
              <w:ind w:left="342" w:hanging="270"/>
            </w:pPr>
            <w:r w:rsidRPr="00C70BB6">
              <w:t xml:space="preserve">Maintained workplace in </w:t>
            </w:r>
            <w:r w:rsidR="0031200C" w:rsidRPr="00C70BB6">
              <w:t xml:space="preserve">accordance with OHS regulations </w:t>
            </w:r>
          </w:p>
          <w:p w:rsidR="0031200C" w:rsidRPr="00C70BB6" w:rsidRDefault="00C563AE" w:rsidP="00381D80">
            <w:pPr>
              <w:pStyle w:val="Default"/>
              <w:numPr>
                <w:ilvl w:val="0"/>
                <w:numId w:val="7"/>
              </w:numPr>
              <w:ind w:left="342" w:hanging="270"/>
              <w:rPr>
                <w:sz w:val="23"/>
                <w:szCs w:val="23"/>
              </w:rPr>
            </w:pPr>
            <w:r w:rsidRPr="00C70BB6">
              <w:t>S</w:t>
            </w:r>
            <w:r w:rsidR="0031200C" w:rsidRPr="00C70BB6">
              <w:t xml:space="preserve">tored tools and equipment safely in appropriate locations and in accordance with company practices </w:t>
            </w:r>
          </w:p>
        </w:tc>
      </w:tr>
      <w:tr w:rsidR="0031200C" w:rsidRPr="00C70BB6" w:rsidTr="00E96209">
        <w:tc>
          <w:tcPr>
            <w:tcW w:w="2790" w:type="dxa"/>
          </w:tcPr>
          <w:p w:rsidR="0031200C" w:rsidRPr="00C70BB6" w:rsidRDefault="0031200C" w:rsidP="00E96209">
            <w:pPr>
              <w:pStyle w:val="Default"/>
            </w:pPr>
            <w:r w:rsidRPr="00C70BB6">
              <w:lastRenderedPageBreak/>
              <w:t xml:space="preserve">Underpinning Knowledge and Attitude </w:t>
            </w:r>
          </w:p>
        </w:tc>
        <w:tc>
          <w:tcPr>
            <w:tcW w:w="7110" w:type="dxa"/>
          </w:tcPr>
          <w:p w:rsidR="0031200C" w:rsidRPr="00261929" w:rsidRDefault="0031200C" w:rsidP="00E96209">
            <w:pPr>
              <w:pStyle w:val="Default"/>
            </w:pPr>
            <w:r>
              <w:t>Must demonstrate</w:t>
            </w:r>
            <w:r w:rsidRPr="00261929">
              <w:t xml:space="preserve"> knowledge of: </w:t>
            </w:r>
          </w:p>
          <w:p w:rsidR="0031200C" w:rsidRPr="00C70BB6" w:rsidRDefault="00C563AE" w:rsidP="00381D80">
            <w:pPr>
              <w:pStyle w:val="Default"/>
              <w:numPr>
                <w:ilvl w:val="0"/>
                <w:numId w:val="2"/>
              </w:numPr>
              <w:ind w:left="432"/>
            </w:pPr>
            <w:r>
              <w:t>Programm</w:t>
            </w:r>
            <w:r w:rsidRPr="00C70BB6">
              <w:t>ed</w:t>
            </w:r>
            <w:r w:rsidR="0031200C" w:rsidRPr="00C70BB6">
              <w:t xml:space="preserve"> maintenance and safety check procedures for the specified machine/equipment </w:t>
            </w:r>
          </w:p>
          <w:p w:rsidR="0031200C" w:rsidRPr="00C70BB6" w:rsidRDefault="00C563AE" w:rsidP="00381D80">
            <w:pPr>
              <w:pStyle w:val="Default"/>
              <w:numPr>
                <w:ilvl w:val="0"/>
                <w:numId w:val="2"/>
              </w:numPr>
              <w:ind w:left="432"/>
            </w:pPr>
            <w:r w:rsidRPr="00C70BB6">
              <w:t>Common defects of machines/equipment and hand</w:t>
            </w:r>
            <w:r w:rsidR="0031200C" w:rsidRPr="00C70BB6">
              <w:t xml:space="preserve"> tools </w:t>
            </w:r>
          </w:p>
          <w:p w:rsidR="0031200C" w:rsidRPr="00C70BB6" w:rsidRDefault="00C563AE" w:rsidP="00381D80">
            <w:pPr>
              <w:pStyle w:val="Default"/>
              <w:numPr>
                <w:ilvl w:val="0"/>
                <w:numId w:val="2"/>
              </w:numPr>
              <w:ind w:left="432"/>
            </w:pPr>
            <w:r w:rsidRPr="00C70BB6">
              <w:t xml:space="preserve">Hand tools maintenance procedures </w:t>
            </w:r>
          </w:p>
          <w:p w:rsidR="0031200C" w:rsidRPr="00C70BB6" w:rsidRDefault="00C563AE" w:rsidP="00381D80">
            <w:pPr>
              <w:pStyle w:val="Default"/>
              <w:numPr>
                <w:ilvl w:val="0"/>
                <w:numId w:val="2"/>
              </w:numPr>
              <w:ind w:left="432"/>
            </w:pPr>
            <w:r w:rsidRPr="00C70BB6">
              <w:t xml:space="preserve">Recording/reporting requirements </w:t>
            </w:r>
          </w:p>
          <w:p w:rsidR="0031200C" w:rsidRPr="00C70BB6" w:rsidRDefault="00C563AE" w:rsidP="00381D80">
            <w:pPr>
              <w:pStyle w:val="Default"/>
              <w:numPr>
                <w:ilvl w:val="0"/>
                <w:numId w:val="2"/>
              </w:numPr>
              <w:ind w:left="432"/>
            </w:pPr>
            <w:r w:rsidRPr="00C70BB6">
              <w:t xml:space="preserve">Types and uses of lubricants and cleaning materials </w:t>
            </w:r>
          </w:p>
          <w:p w:rsidR="0031200C" w:rsidRPr="00C70BB6" w:rsidRDefault="0031200C" w:rsidP="00381D80">
            <w:pPr>
              <w:pStyle w:val="Default"/>
              <w:numPr>
                <w:ilvl w:val="0"/>
                <w:numId w:val="2"/>
              </w:numPr>
              <w:ind w:left="432"/>
            </w:pPr>
            <w:r w:rsidRPr="00C70BB6">
              <w:t xml:space="preserve">Types and uses of measuring instruments </w:t>
            </w:r>
          </w:p>
          <w:p w:rsidR="0031200C" w:rsidRPr="00C70BB6" w:rsidRDefault="00C563AE" w:rsidP="00381D80">
            <w:pPr>
              <w:pStyle w:val="Default"/>
              <w:numPr>
                <w:ilvl w:val="0"/>
                <w:numId w:val="2"/>
              </w:numPr>
              <w:ind w:left="432"/>
            </w:pPr>
            <w:r w:rsidRPr="00C70BB6">
              <w:t xml:space="preserve">Safe work practices and procedures </w:t>
            </w:r>
          </w:p>
          <w:p w:rsidR="0031200C" w:rsidRPr="00C70BB6" w:rsidRDefault="00C563AE" w:rsidP="00381D80">
            <w:pPr>
              <w:pStyle w:val="Default"/>
              <w:numPr>
                <w:ilvl w:val="0"/>
                <w:numId w:val="2"/>
              </w:numPr>
              <w:ind w:left="432"/>
            </w:pPr>
            <w:r w:rsidRPr="00C70BB6">
              <w:t>Hazards and control measures associated with oper</w:t>
            </w:r>
            <w:r w:rsidR="0031200C" w:rsidRPr="00C70BB6">
              <w:t xml:space="preserve">ational maintenance of machines / equipment </w:t>
            </w:r>
          </w:p>
          <w:p w:rsidR="0031200C" w:rsidRPr="00C70BB6" w:rsidRDefault="00C563AE" w:rsidP="00381D80">
            <w:pPr>
              <w:pStyle w:val="Default"/>
              <w:numPr>
                <w:ilvl w:val="0"/>
                <w:numId w:val="2"/>
              </w:numPr>
              <w:ind w:left="432"/>
            </w:pPr>
            <w:r w:rsidRPr="00C70BB6">
              <w:t xml:space="preserve">Good housekeeping </w:t>
            </w:r>
          </w:p>
        </w:tc>
      </w:tr>
      <w:tr w:rsidR="0031200C" w:rsidRPr="00C70BB6" w:rsidTr="00E96209">
        <w:tc>
          <w:tcPr>
            <w:tcW w:w="2790" w:type="dxa"/>
          </w:tcPr>
          <w:p w:rsidR="0031200C" w:rsidRPr="00C70BB6" w:rsidRDefault="0031200C" w:rsidP="00E96209">
            <w:pPr>
              <w:pStyle w:val="Default"/>
            </w:pPr>
            <w:r w:rsidRPr="00C70BB6">
              <w:t xml:space="preserve">Underpinning Skills </w:t>
            </w:r>
          </w:p>
          <w:p w:rsidR="0031200C" w:rsidRPr="00C70BB6" w:rsidRDefault="0031200C" w:rsidP="00E96209">
            <w:pPr>
              <w:ind w:firstLine="720"/>
              <w:rPr>
                <w:rFonts w:ascii="Arial" w:hAnsi="Arial" w:cs="Arial"/>
              </w:rPr>
            </w:pPr>
          </w:p>
        </w:tc>
        <w:tc>
          <w:tcPr>
            <w:tcW w:w="7110" w:type="dxa"/>
          </w:tcPr>
          <w:p w:rsidR="0031200C" w:rsidRPr="00261929" w:rsidRDefault="0031200C" w:rsidP="00E96209">
            <w:pPr>
              <w:pStyle w:val="Default"/>
            </w:pPr>
            <w:r>
              <w:t>Must demonstrate</w:t>
            </w:r>
            <w:r w:rsidR="00C563AE">
              <w:t xml:space="preserve"> </w:t>
            </w:r>
            <w:r>
              <w:t xml:space="preserve">skills </w:t>
            </w:r>
            <w:r w:rsidRPr="00261929">
              <w:t xml:space="preserve">of: </w:t>
            </w:r>
          </w:p>
          <w:p w:rsidR="0031200C" w:rsidRPr="00C70BB6" w:rsidRDefault="00C563AE" w:rsidP="00381D80">
            <w:pPr>
              <w:pStyle w:val="Default"/>
              <w:numPr>
                <w:ilvl w:val="0"/>
                <w:numId w:val="3"/>
              </w:numPr>
              <w:ind w:left="432"/>
            </w:pPr>
            <w:r w:rsidRPr="00C70BB6">
              <w:t xml:space="preserve">Undertaking </w:t>
            </w:r>
            <w:r>
              <w:t>programm</w:t>
            </w:r>
            <w:r w:rsidRPr="00C70BB6">
              <w:t>ed</w:t>
            </w:r>
            <w:r w:rsidR="0031200C" w:rsidRPr="00C70BB6">
              <w:t xml:space="preserve"> safety and maintenance checks </w:t>
            </w:r>
          </w:p>
          <w:p w:rsidR="0031200C" w:rsidRPr="00C70BB6" w:rsidRDefault="00C563AE" w:rsidP="00381D80">
            <w:pPr>
              <w:pStyle w:val="Default"/>
              <w:numPr>
                <w:ilvl w:val="0"/>
                <w:numId w:val="3"/>
              </w:numPr>
              <w:ind w:left="432"/>
            </w:pPr>
            <w:r w:rsidRPr="00C70BB6">
              <w:t xml:space="preserve">Undertaking </w:t>
            </w:r>
            <w:r>
              <w:t>programm</w:t>
            </w:r>
            <w:r w:rsidRPr="00C70BB6">
              <w:t>ed</w:t>
            </w:r>
            <w:r w:rsidR="0031200C" w:rsidRPr="00C70BB6">
              <w:t xml:space="preserve"> operational maintenance </w:t>
            </w:r>
          </w:p>
          <w:p w:rsidR="0031200C" w:rsidRPr="00C70BB6" w:rsidRDefault="00C563AE" w:rsidP="00381D80">
            <w:pPr>
              <w:pStyle w:val="Default"/>
              <w:numPr>
                <w:ilvl w:val="0"/>
                <w:numId w:val="3"/>
              </w:numPr>
              <w:ind w:left="432"/>
            </w:pPr>
            <w:r w:rsidRPr="00C70BB6">
              <w:t xml:space="preserve">Entering routine </w:t>
            </w:r>
            <w:r w:rsidR="004C5684">
              <w:t>and familiar information onto pr</w:t>
            </w:r>
            <w:r w:rsidR="0031200C" w:rsidRPr="00C70BB6">
              <w:t xml:space="preserve">oformas and standard workplace forms </w:t>
            </w:r>
          </w:p>
          <w:p w:rsidR="0031200C" w:rsidRPr="00C70BB6" w:rsidRDefault="00C563AE" w:rsidP="00381D80">
            <w:pPr>
              <w:pStyle w:val="Default"/>
              <w:numPr>
                <w:ilvl w:val="0"/>
                <w:numId w:val="3"/>
              </w:numPr>
              <w:ind w:left="432"/>
            </w:pPr>
            <w:r w:rsidRPr="00C70BB6">
              <w:t xml:space="preserve">Maintaining hand tools </w:t>
            </w:r>
          </w:p>
          <w:p w:rsidR="0031200C" w:rsidRPr="00C70BB6" w:rsidRDefault="00C563AE" w:rsidP="00381D80">
            <w:pPr>
              <w:pStyle w:val="Default"/>
              <w:numPr>
                <w:ilvl w:val="0"/>
                <w:numId w:val="3"/>
              </w:numPr>
              <w:ind w:left="432"/>
            </w:pPr>
            <w:r w:rsidRPr="00C70BB6">
              <w:t xml:space="preserve">Following routine information on written procedures </w:t>
            </w:r>
          </w:p>
          <w:p w:rsidR="0031200C" w:rsidRPr="00C70BB6" w:rsidRDefault="00C563AE" w:rsidP="00381D80">
            <w:pPr>
              <w:pStyle w:val="Default"/>
              <w:numPr>
                <w:ilvl w:val="0"/>
                <w:numId w:val="3"/>
              </w:numPr>
              <w:ind w:left="432"/>
            </w:pPr>
            <w:r w:rsidRPr="00C70BB6">
              <w:t xml:space="preserve">Following oral instructions </w:t>
            </w:r>
          </w:p>
          <w:p w:rsidR="0031200C" w:rsidRPr="00C70BB6" w:rsidRDefault="00C563AE" w:rsidP="00381D80">
            <w:pPr>
              <w:pStyle w:val="Default"/>
              <w:numPr>
                <w:ilvl w:val="0"/>
                <w:numId w:val="3"/>
              </w:numPr>
              <w:ind w:left="432"/>
            </w:pPr>
            <w:r w:rsidRPr="00C70BB6">
              <w:t xml:space="preserve">Orally reporting routine information </w:t>
            </w:r>
          </w:p>
        </w:tc>
      </w:tr>
      <w:tr w:rsidR="00C563AE" w:rsidRPr="00C70BB6" w:rsidTr="00E96209">
        <w:tc>
          <w:tcPr>
            <w:tcW w:w="2790" w:type="dxa"/>
          </w:tcPr>
          <w:p w:rsidR="00C563AE" w:rsidRPr="000152B8" w:rsidRDefault="00C563AE" w:rsidP="00531E79">
            <w:pPr>
              <w:rPr>
                <w:rFonts w:ascii="Arial" w:hAnsi="Arial" w:cs="Arial"/>
                <w:sz w:val="24"/>
                <w:szCs w:val="24"/>
              </w:rPr>
            </w:pPr>
            <w:r w:rsidRPr="000152B8">
              <w:rPr>
                <w:rFonts w:ascii="Arial" w:hAnsi="Arial" w:cs="Arial"/>
                <w:sz w:val="24"/>
                <w:szCs w:val="24"/>
              </w:rPr>
              <w:t>Resource Implications</w:t>
            </w:r>
          </w:p>
        </w:tc>
        <w:tc>
          <w:tcPr>
            <w:tcW w:w="7110" w:type="dxa"/>
          </w:tcPr>
          <w:p w:rsidR="00C563AE" w:rsidRPr="000152B8" w:rsidRDefault="00C563AE" w:rsidP="00531E79">
            <w:pPr>
              <w:autoSpaceDE w:val="0"/>
              <w:autoSpaceDN w:val="0"/>
              <w:adjustRightInd w:val="0"/>
              <w:rPr>
                <w:rFonts w:ascii="Arial" w:hAnsi="Arial" w:cs="Arial"/>
                <w:color w:val="000000"/>
                <w:sz w:val="24"/>
                <w:szCs w:val="24"/>
              </w:rPr>
            </w:pPr>
            <w:r w:rsidRPr="000152B8">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C563AE" w:rsidRPr="00C70BB6" w:rsidTr="00E96209">
        <w:tc>
          <w:tcPr>
            <w:tcW w:w="2790" w:type="dxa"/>
          </w:tcPr>
          <w:p w:rsidR="00C563AE" w:rsidRPr="000152B8" w:rsidRDefault="00C563AE" w:rsidP="00531E79">
            <w:pPr>
              <w:rPr>
                <w:rFonts w:ascii="Arial" w:hAnsi="Arial" w:cs="Arial"/>
                <w:sz w:val="24"/>
                <w:szCs w:val="24"/>
              </w:rPr>
            </w:pPr>
            <w:r w:rsidRPr="000152B8">
              <w:rPr>
                <w:rFonts w:ascii="Arial" w:hAnsi="Arial" w:cs="Arial"/>
                <w:sz w:val="24"/>
                <w:szCs w:val="24"/>
              </w:rPr>
              <w:t>Methods of Assessment</w:t>
            </w:r>
          </w:p>
        </w:tc>
        <w:tc>
          <w:tcPr>
            <w:tcW w:w="7110" w:type="dxa"/>
          </w:tcPr>
          <w:p w:rsidR="00C563AE" w:rsidRPr="000152B8" w:rsidRDefault="00C563AE" w:rsidP="00531E79">
            <w:pPr>
              <w:autoSpaceDE w:val="0"/>
              <w:autoSpaceDN w:val="0"/>
              <w:adjustRightInd w:val="0"/>
              <w:rPr>
                <w:rFonts w:ascii="Arial" w:hAnsi="Arial" w:cs="Arial"/>
                <w:color w:val="000000"/>
                <w:sz w:val="24"/>
                <w:szCs w:val="24"/>
              </w:rPr>
            </w:pPr>
            <w:r w:rsidRPr="000152B8">
              <w:rPr>
                <w:rFonts w:ascii="Arial" w:hAnsi="Arial" w:cs="Arial"/>
                <w:color w:val="000000"/>
                <w:sz w:val="24"/>
                <w:szCs w:val="24"/>
              </w:rPr>
              <w:t>Competence may be assessed through:</w:t>
            </w:r>
          </w:p>
          <w:p w:rsidR="00C563AE" w:rsidRPr="00C563AE" w:rsidRDefault="00C563AE" w:rsidP="00381D80">
            <w:pPr>
              <w:pStyle w:val="Default"/>
              <w:numPr>
                <w:ilvl w:val="0"/>
                <w:numId w:val="3"/>
              </w:numPr>
              <w:ind w:left="432"/>
            </w:pPr>
            <w:r w:rsidRPr="00C563AE">
              <w:t>Interview</w:t>
            </w:r>
            <w:r>
              <w:t>/</w:t>
            </w:r>
            <w:r w:rsidRPr="00C563AE">
              <w:t>Written Test</w:t>
            </w:r>
          </w:p>
          <w:p w:rsidR="00C563AE" w:rsidRPr="000152B8" w:rsidRDefault="00C563AE" w:rsidP="00381D80">
            <w:pPr>
              <w:pStyle w:val="Default"/>
              <w:numPr>
                <w:ilvl w:val="0"/>
                <w:numId w:val="3"/>
              </w:numPr>
              <w:ind w:left="432"/>
            </w:pPr>
            <w:r w:rsidRPr="00C563AE">
              <w:t>Observation</w:t>
            </w:r>
            <w:r>
              <w:t>/</w:t>
            </w:r>
            <w:r w:rsidRPr="00C563AE">
              <w:t>Demonstration with Oral</w:t>
            </w:r>
            <w:r w:rsidRPr="001724CE">
              <w:t xml:space="preserve"> Questioning</w:t>
            </w:r>
          </w:p>
        </w:tc>
      </w:tr>
      <w:tr w:rsidR="00C563AE" w:rsidRPr="00C70BB6" w:rsidTr="00E96209">
        <w:tc>
          <w:tcPr>
            <w:tcW w:w="2790" w:type="dxa"/>
          </w:tcPr>
          <w:p w:rsidR="00C563AE" w:rsidRPr="000152B8" w:rsidRDefault="00C563AE" w:rsidP="00531E79">
            <w:pPr>
              <w:tabs>
                <w:tab w:val="left" w:pos="1080"/>
                <w:tab w:val="left" w:pos="3510"/>
              </w:tabs>
              <w:rPr>
                <w:rFonts w:ascii="Arial" w:hAnsi="Arial" w:cs="Arial"/>
                <w:sz w:val="24"/>
                <w:szCs w:val="24"/>
              </w:rPr>
            </w:pPr>
            <w:r w:rsidRPr="000152B8">
              <w:rPr>
                <w:rFonts w:ascii="Arial" w:hAnsi="Arial" w:cs="Arial"/>
                <w:sz w:val="24"/>
                <w:szCs w:val="24"/>
              </w:rPr>
              <w:t>Context of Assessment</w:t>
            </w:r>
          </w:p>
        </w:tc>
        <w:tc>
          <w:tcPr>
            <w:tcW w:w="7110" w:type="dxa"/>
          </w:tcPr>
          <w:p w:rsidR="00C563AE" w:rsidRPr="000152B8" w:rsidRDefault="00C563AE" w:rsidP="00531E79">
            <w:pPr>
              <w:autoSpaceDE w:val="0"/>
              <w:autoSpaceDN w:val="0"/>
              <w:adjustRightInd w:val="0"/>
              <w:rPr>
                <w:rFonts w:ascii="Arial" w:hAnsi="Arial" w:cs="Arial"/>
                <w:color w:val="000000"/>
                <w:sz w:val="24"/>
                <w:szCs w:val="24"/>
              </w:rPr>
            </w:pPr>
            <w:r w:rsidRPr="000152B8">
              <w:rPr>
                <w:rFonts w:ascii="Arial" w:hAnsi="Arial" w:cs="Arial"/>
                <w:color w:val="000000"/>
                <w:sz w:val="24"/>
                <w:szCs w:val="24"/>
              </w:rPr>
              <w:t>Competence may be assessed in the work place or in a simulated work place setting.</w:t>
            </w:r>
          </w:p>
        </w:tc>
      </w:tr>
    </w:tbl>
    <w:p w:rsidR="0031200C" w:rsidRPr="00AA7B69" w:rsidRDefault="0031200C" w:rsidP="00AA7B69">
      <w:pPr>
        <w:spacing w:after="0" w:line="240" w:lineRule="auto"/>
        <w:rPr>
          <w:rFonts w:ascii="Arial" w:hAnsi="Arial" w:cs="Arial"/>
          <w:sz w:val="24"/>
          <w:szCs w:val="24"/>
        </w:rPr>
      </w:pPr>
    </w:p>
    <w:p w:rsidR="00180301" w:rsidRDefault="00180301" w:rsidP="00AA7B69">
      <w:pPr>
        <w:spacing w:after="0" w:line="240" w:lineRule="auto"/>
        <w:rPr>
          <w:rFonts w:ascii="Arial" w:hAnsi="Arial" w:cs="Arial"/>
          <w:sz w:val="24"/>
          <w:szCs w:val="24"/>
        </w:rPr>
      </w:pPr>
    </w:p>
    <w:p w:rsidR="00B03D85" w:rsidRPr="00AA7B69" w:rsidRDefault="00180301" w:rsidP="000D4BE1">
      <w:pPr>
        <w:rPr>
          <w:rFonts w:ascii="Arial" w:hAnsi="Arial" w:cs="Arial"/>
          <w:sz w:val="24"/>
          <w:szCs w:val="24"/>
        </w:rPr>
      </w:pPr>
      <w:r>
        <w:rPr>
          <w:rFonts w:ascii="Arial" w:hAnsi="Arial" w:cs="Arial"/>
          <w:sz w:val="24"/>
          <w:szCs w:val="24"/>
        </w:rPr>
        <w:br w:type="page"/>
      </w:r>
    </w:p>
    <w:tbl>
      <w:tblPr>
        <w:tblStyle w:val="TableGrid"/>
        <w:tblW w:w="9900" w:type="dxa"/>
        <w:tblInd w:w="-252" w:type="dxa"/>
        <w:tblLook w:val="04A0"/>
      </w:tblPr>
      <w:tblGrid>
        <w:gridCol w:w="2880"/>
        <w:gridCol w:w="7020"/>
      </w:tblGrid>
      <w:tr w:rsidR="004A04C0" w:rsidRPr="00AA7B69" w:rsidTr="00B94D06">
        <w:trPr>
          <w:trHeight w:val="70"/>
        </w:trPr>
        <w:tc>
          <w:tcPr>
            <w:tcW w:w="9900" w:type="dxa"/>
            <w:gridSpan w:val="2"/>
            <w:shd w:val="clear" w:color="auto" w:fill="D9D9D9" w:themeFill="background1" w:themeFillShade="D9"/>
          </w:tcPr>
          <w:p w:rsidR="004A04C0" w:rsidRPr="00AA7B69" w:rsidRDefault="004A04C0" w:rsidP="00AA7B69">
            <w:pPr>
              <w:pStyle w:val="Default"/>
            </w:pPr>
            <w:r w:rsidRPr="00AA7B69">
              <w:rPr>
                <w:b/>
                <w:bCs/>
              </w:rPr>
              <w:lastRenderedPageBreak/>
              <w:t xml:space="preserve">Occupational Standard: Machining Level II </w:t>
            </w:r>
          </w:p>
        </w:tc>
      </w:tr>
      <w:tr w:rsidR="004A04C0" w:rsidRPr="00AA7B69" w:rsidTr="00B94D06">
        <w:trPr>
          <w:trHeight w:val="341"/>
        </w:trPr>
        <w:tc>
          <w:tcPr>
            <w:tcW w:w="2880" w:type="dxa"/>
            <w:shd w:val="clear" w:color="auto" w:fill="D9D9D9" w:themeFill="background1" w:themeFillShade="D9"/>
          </w:tcPr>
          <w:p w:rsidR="004A04C0" w:rsidRPr="00AA7B69" w:rsidRDefault="004A04C0" w:rsidP="00AA7B69">
            <w:pPr>
              <w:autoSpaceDE w:val="0"/>
              <w:autoSpaceDN w:val="0"/>
              <w:adjustRightInd w:val="0"/>
              <w:rPr>
                <w:rFonts w:ascii="Arial" w:hAnsi="Arial" w:cs="Arial"/>
                <w:color w:val="000000"/>
                <w:sz w:val="24"/>
                <w:szCs w:val="24"/>
              </w:rPr>
            </w:pPr>
            <w:r w:rsidRPr="00AA7B69">
              <w:rPr>
                <w:rFonts w:ascii="Arial" w:hAnsi="Arial" w:cs="Arial"/>
                <w:b/>
                <w:bCs/>
                <w:color w:val="000000"/>
                <w:sz w:val="24"/>
                <w:szCs w:val="24"/>
              </w:rPr>
              <w:t xml:space="preserve">Unit Title </w:t>
            </w:r>
          </w:p>
        </w:tc>
        <w:tc>
          <w:tcPr>
            <w:tcW w:w="7020" w:type="dxa"/>
            <w:shd w:val="clear" w:color="auto" w:fill="D9D9D9" w:themeFill="background1" w:themeFillShade="D9"/>
          </w:tcPr>
          <w:p w:rsidR="004A04C0" w:rsidRPr="00AA7B69" w:rsidRDefault="009F5EF0" w:rsidP="00AA7B69">
            <w:pPr>
              <w:pStyle w:val="Default"/>
            </w:pPr>
            <w:r w:rsidRPr="00AA7B69">
              <w:rPr>
                <w:b/>
                <w:bCs/>
              </w:rPr>
              <w:t xml:space="preserve">Perform Intermediate Lathe Operations </w:t>
            </w:r>
          </w:p>
        </w:tc>
      </w:tr>
      <w:tr w:rsidR="004A04C0" w:rsidRPr="00AA7B69" w:rsidTr="00B94D06">
        <w:trPr>
          <w:trHeight w:val="70"/>
        </w:trPr>
        <w:tc>
          <w:tcPr>
            <w:tcW w:w="2880" w:type="dxa"/>
            <w:shd w:val="clear" w:color="auto" w:fill="D9D9D9" w:themeFill="background1" w:themeFillShade="D9"/>
          </w:tcPr>
          <w:p w:rsidR="004A04C0" w:rsidRPr="00AA7B69" w:rsidRDefault="004A04C0" w:rsidP="00AA7B69">
            <w:pPr>
              <w:autoSpaceDE w:val="0"/>
              <w:autoSpaceDN w:val="0"/>
              <w:adjustRightInd w:val="0"/>
              <w:rPr>
                <w:rFonts w:ascii="Arial" w:hAnsi="Arial" w:cs="Arial"/>
                <w:color w:val="000000"/>
                <w:sz w:val="24"/>
                <w:szCs w:val="24"/>
              </w:rPr>
            </w:pPr>
            <w:r w:rsidRPr="00AA7B69">
              <w:rPr>
                <w:rFonts w:ascii="Arial" w:hAnsi="Arial" w:cs="Arial"/>
                <w:b/>
                <w:bCs/>
                <w:color w:val="000000"/>
                <w:sz w:val="24"/>
                <w:szCs w:val="24"/>
              </w:rPr>
              <w:t xml:space="preserve">Unit Code </w:t>
            </w:r>
          </w:p>
        </w:tc>
        <w:bookmarkStart w:id="32" w:name="IND_MAC2_04_"/>
        <w:tc>
          <w:tcPr>
            <w:tcW w:w="7020" w:type="dxa"/>
            <w:shd w:val="clear" w:color="auto" w:fill="D9D9D9" w:themeFill="background1" w:themeFillShade="D9"/>
          </w:tcPr>
          <w:p w:rsidR="004A04C0" w:rsidRPr="00AA7B69" w:rsidRDefault="00594E26" w:rsidP="00AA7B69">
            <w:pPr>
              <w:pStyle w:val="Default"/>
              <w:rPr>
                <w:color w:val="17365D" w:themeColor="text2" w:themeShade="BF"/>
              </w:rPr>
            </w:pPr>
            <w:r>
              <w:rPr>
                <w:b/>
                <w:bCs/>
                <w:color w:val="0000CC"/>
              </w:rPr>
              <w:fldChar w:fldCharType="begin"/>
            </w:r>
            <w:r w:rsidR="007B6E85">
              <w:rPr>
                <w:b/>
                <w:bCs/>
                <w:color w:val="0000CC"/>
              </w:rPr>
              <w:instrText xml:space="preserve"> HYPERLINK  \l "IND_MAC2_04_0217" </w:instrText>
            </w:r>
            <w:r>
              <w:rPr>
                <w:b/>
                <w:bCs/>
                <w:color w:val="0000CC"/>
              </w:rPr>
              <w:fldChar w:fldCharType="separate"/>
            </w:r>
            <w:r w:rsidR="007B6E85" w:rsidRPr="007B6E85">
              <w:rPr>
                <w:rStyle w:val="Hyperlink"/>
                <w:b/>
                <w:bCs/>
              </w:rPr>
              <w:t>IND MAC2 04 0217</w:t>
            </w:r>
            <w:bookmarkEnd w:id="32"/>
            <w:r>
              <w:rPr>
                <w:b/>
                <w:bCs/>
                <w:color w:val="0000CC"/>
              </w:rPr>
              <w:fldChar w:fldCharType="end"/>
            </w:r>
          </w:p>
        </w:tc>
      </w:tr>
      <w:tr w:rsidR="00BA635B" w:rsidRPr="00AA7B69" w:rsidTr="00B94D06">
        <w:trPr>
          <w:trHeight w:val="1763"/>
        </w:trPr>
        <w:tc>
          <w:tcPr>
            <w:tcW w:w="2880" w:type="dxa"/>
          </w:tcPr>
          <w:p w:rsidR="00BA635B" w:rsidRPr="00AA7B69" w:rsidRDefault="00BA635B" w:rsidP="00AA7B69">
            <w:pPr>
              <w:autoSpaceDE w:val="0"/>
              <w:autoSpaceDN w:val="0"/>
              <w:adjustRightInd w:val="0"/>
              <w:rPr>
                <w:rFonts w:ascii="Arial" w:hAnsi="Arial" w:cs="Arial"/>
                <w:color w:val="000000"/>
                <w:sz w:val="24"/>
                <w:szCs w:val="24"/>
              </w:rPr>
            </w:pPr>
            <w:r w:rsidRPr="00AA7B69">
              <w:rPr>
                <w:rFonts w:ascii="Arial" w:hAnsi="Arial" w:cs="Arial"/>
                <w:b/>
                <w:bCs/>
                <w:color w:val="000000"/>
                <w:sz w:val="24"/>
                <w:szCs w:val="24"/>
              </w:rPr>
              <w:t xml:space="preserve">Unit Descriptor </w:t>
            </w:r>
          </w:p>
        </w:tc>
        <w:tc>
          <w:tcPr>
            <w:tcW w:w="7020" w:type="dxa"/>
          </w:tcPr>
          <w:p w:rsidR="00BA635B" w:rsidRPr="00AA7B69" w:rsidRDefault="00BA635B" w:rsidP="00E15A46">
            <w:pPr>
              <w:pStyle w:val="Default"/>
              <w:spacing w:before="60"/>
              <w:jc w:val="both"/>
              <w:rPr>
                <w:color w:val="FF0000"/>
                <w:lang w:val="en-ZA"/>
              </w:rPr>
            </w:pPr>
            <w:r w:rsidRPr="00AA7B69">
              <w:t xml:space="preserve">This unit covers the knowledge, attitudes and skills required to setup work-piece to drawing specifications. It details the requirements for performing lathe operations considered as ‘intermediate’ such as </w:t>
            </w:r>
            <w:r w:rsidR="00923D44" w:rsidRPr="00AA7B69">
              <w:t>turn</w:t>
            </w:r>
            <w:r w:rsidR="00DB3AE8">
              <w:t>,</w:t>
            </w:r>
            <w:r w:rsidR="00C563AE">
              <w:t xml:space="preserve"> </w:t>
            </w:r>
            <w:r w:rsidR="00DB3AE8">
              <w:t>facing,</w:t>
            </w:r>
            <w:r w:rsidR="00C563AE">
              <w:t xml:space="preserve"> </w:t>
            </w:r>
            <w:r w:rsidRPr="00AA7B69">
              <w:t xml:space="preserve">taper turning, grooving, </w:t>
            </w:r>
            <w:r w:rsidR="0056364F" w:rsidRPr="00AA7B69">
              <w:rPr>
                <w:color w:val="auto"/>
                <w:lang w:val="am-ET"/>
              </w:rPr>
              <w:t>boring</w:t>
            </w:r>
            <w:r w:rsidR="0056364F" w:rsidRPr="00AA7B69">
              <w:t xml:space="preserve">and </w:t>
            </w:r>
            <w:r w:rsidRPr="00AA7B69">
              <w:t xml:space="preserve">machining </w:t>
            </w:r>
            <w:r w:rsidRPr="00AA7B69">
              <w:rPr>
                <w:color w:val="auto"/>
              </w:rPr>
              <w:t xml:space="preserve">components using chuck, cutting </w:t>
            </w:r>
            <w:r w:rsidRPr="00AA7B69">
              <w:rPr>
                <w:color w:val="auto"/>
                <w:lang w:val="am-ET"/>
              </w:rPr>
              <w:t>single and</w:t>
            </w:r>
            <w:r w:rsidRPr="00AA7B69">
              <w:rPr>
                <w:color w:val="auto"/>
              </w:rPr>
              <w:t xml:space="preserve"> double start “v”</w:t>
            </w:r>
            <w:r w:rsidRPr="00AA7B69">
              <w:rPr>
                <w:color w:val="auto"/>
                <w:lang w:val="am-ET"/>
              </w:rPr>
              <w:t>&amp; square</w:t>
            </w:r>
            <w:r w:rsidRPr="00AA7B69">
              <w:rPr>
                <w:color w:val="auto"/>
              </w:rPr>
              <w:t>thread (internal and external)</w:t>
            </w:r>
            <w:r w:rsidR="00B94D06">
              <w:rPr>
                <w:color w:val="auto"/>
              </w:rPr>
              <w:t>.</w:t>
            </w:r>
          </w:p>
        </w:tc>
      </w:tr>
    </w:tbl>
    <w:p w:rsidR="004A04C0" w:rsidRPr="00B94D06" w:rsidRDefault="004A04C0" w:rsidP="00AA7B69">
      <w:pPr>
        <w:spacing w:after="0" w:line="240" w:lineRule="auto"/>
        <w:rPr>
          <w:rFonts w:ascii="Times New Roman" w:hAnsi="Times New Roman" w:cs="Times New Roman"/>
          <w:szCs w:val="24"/>
        </w:rPr>
      </w:pPr>
    </w:p>
    <w:tbl>
      <w:tblPr>
        <w:tblStyle w:val="TableGrid"/>
        <w:tblW w:w="9900" w:type="dxa"/>
        <w:tblInd w:w="-252" w:type="dxa"/>
        <w:tblLook w:val="04A0"/>
      </w:tblPr>
      <w:tblGrid>
        <w:gridCol w:w="2880"/>
        <w:gridCol w:w="7020"/>
      </w:tblGrid>
      <w:tr w:rsidR="004A04C0" w:rsidRPr="00AA7B69" w:rsidTr="00B94D06">
        <w:trPr>
          <w:trHeight w:val="70"/>
        </w:trPr>
        <w:tc>
          <w:tcPr>
            <w:tcW w:w="2880" w:type="dxa"/>
            <w:shd w:val="clear" w:color="auto" w:fill="D9D9D9" w:themeFill="background1" w:themeFillShade="D9"/>
          </w:tcPr>
          <w:p w:rsidR="004A04C0" w:rsidRPr="00AA7B69" w:rsidRDefault="004A04C0" w:rsidP="00C563AE">
            <w:pPr>
              <w:rPr>
                <w:rFonts w:ascii="Arial" w:hAnsi="Arial" w:cs="Arial"/>
                <w:b/>
                <w:sz w:val="24"/>
                <w:szCs w:val="24"/>
              </w:rPr>
            </w:pPr>
            <w:r w:rsidRPr="00AA7B69">
              <w:rPr>
                <w:rFonts w:ascii="Arial" w:hAnsi="Arial" w:cs="Arial"/>
                <w:b/>
                <w:sz w:val="24"/>
                <w:szCs w:val="24"/>
              </w:rPr>
              <w:t>Elements</w:t>
            </w:r>
          </w:p>
        </w:tc>
        <w:tc>
          <w:tcPr>
            <w:tcW w:w="7020" w:type="dxa"/>
            <w:shd w:val="clear" w:color="auto" w:fill="D9D9D9" w:themeFill="background1" w:themeFillShade="D9"/>
          </w:tcPr>
          <w:p w:rsidR="004A04C0" w:rsidRPr="00AA7B69" w:rsidRDefault="004A04C0" w:rsidP="00C563AE">
            <w:pPr>
              <w:pStyle w:val="Default"/>
            </w:pPr>
            <w:r w:rsidRPr="00AA7B69">
              <w:rPr>
                <w:b/>
                <w:bCs/>
              </w:rPr>
              <w:t xml:space="preserve">Performance Criteria </w:t>
            </w:r>
          </w:p>
        </w:tc>
      </w:tr>
      <w:tr w:rsidR="004A04C0" w:rsidRPr="00AA7B69" w:rsidTr="00B94D06">
        <w:trPr>
          <w:trHeight w:val="1754"/>
        </w:trPr>
        <w:tc>
          <w:tcPr>
            <w:tcW w:w="2880" w:type="dxa"/>
          </w:tcPr>
          <w:p w:rsidR="004A04C0" w:rsidRPr="00AA7B69" w:rsidRDefault="009F5EF0" w:rsidP="00923D44">
            <w:pPr>
              <w:pStyle w:val="Default"/>
              <w:spacing w:before="120"/>
              <w:ind w:left="270" w:hanging="270"/>
            </w:pPr>
            <w:r w:rsidRPr="00AA7B69">
              <w:t xml:space="preserve">1. Determine job requirements </w:t>
            </w:r>
          </w:p>
        </w:tc>
        <w:tc>
          <w:tcPr>
            <w:tcW w:w="7020" w:type="dxa"/>
          </w:tcPr>
          <w:p w:rsidR="009F5EF0" w:rsidRPr="00AA7B69" w:rsidRDefault="009F5EF0" w:rsidP="0090175F">
            <w:pPr>
              <w:pStyle w:val="Default"/>
              <w:numPr>
                <w:ilvl w:val="1"/>
                <w:numId w:val="94"/>
              </w:numPr>
              <w:spacing w:before="120"/>
              <w:ind w:left="432" w:hanging="432"/>
            </w:pPr>
            <w:r w:rsidRPr="00AA7B69">
              <w:t xml:space="preserve">Drawings are interpreted to produce component to specifications. </w:t>
            </w:r>
          </w:p>
          <w:p w:rsidR="00B94D06" w:rsidRDefault="009F5EF0" w:rsidP="0090175F">
            <w:pPr>
              <w:pStyle w:val="Default"/>
              <w:numPr>
                <w:ilvl w:val="1"/>
                <w:numId w:val="94"/>
              </w:numPr>
              <w:spacing w:before="120"/>
              <w:ind w:left="432" w:hanging="432"/>
            </w:pPr>
            <w:r w:rsidRPr="00AA7B69">
              <w:t xml:space="preserve">Sequence of operation is determined to produce component to specifications. </w:t>
            </w:r>
          </w:p>
          <w:p w:rsidR="00E57426" w:rsidRPr="00AA7B69" w:rsidRDefault="009F5EF0" w:rsidP="0090175F">
            <w:pPr>
              <w:pStyle w:val="Default"/>
              <w:numPr>
                <w:ilvl w:val="1"/>
                <w:numId w:val="94"/>
              </w:numPr>
              <w:spacing w:before="120"/>
              <w:ind w:left="432" w:hanging="432"/>
            </w:pPr>
            <w:r w:rsidRPr="000A4AC6">
              <w:rPr>
                <w:b/>
                <w:i/>
              </w:rPr>
              <w:t>Cutting tools</w:t>
            </w:r>
            <w:r w:rsidRPr="00AA7B69">
              <w:t xml:space="preserve"> are selected according to the requirements of the operation </w:t>
            </w:r>
          </w:p>
        </w:tc>
      </w:tr>
      <w:tr w:rsidR="004A04C0" w:rsidRPr="00AA7B69" w:rsidTr="00B94D06">
        <w:trPr>
          <w:trHeight w:val="2069"/>
        </w:trPr>
        <w:tc>
          <w:tcPr>
            <w:tcW w:w="2880" w:type="dxa"/>
          </w:tcPr>
          <w:p w:rsidR="009F5EF0" w:rsidRPr="00AA7B69" w:rsidRDefault="009F5EF0" w:rsidP="00923D44">
            <w:pPr>
              <w:pStyle w:val="Default"/>
              <w:spacing w:before="120"/>
              <w:ind w:left="270" w:hanging="270"/>
            </w:pPr>
            <w:r w:rsidRPr="00AA7B69">
              <w:t xml:space="preserve">2. Set-up work piece </w:t>
            </w:r>
          </w:p>
          <w:p w:rsidR="004A04C0" w:rsidRPr="00AA7B69" w:rsidRDefault="004A04C0" w:rsidP="00923D44">
            <w:pPr>
              <w:spacing w:before="120"/>
              <w:ind w:left="270" w:hanging="270"/>
              <w:rPr>
                <w:rFonts w:ascii="Arial" w:hAnsi="Arial" w:cs="Arial"/>
                <w:sz w:val="24"/>
                <w:szCs w:val="24"/>
              </w:rPr>
            </w:pPr>
          </w:p>
        </w:tc>
        <w:tc>
          <w:tcPr>
            <w:tcW w:w="7020" w:type="dxa"/>
          </w:tcPr>
          <w:p w:rsidR="009F5EF0" w:rsidRPr="00AA7B69" w:rsidRDefault="009F5EF0" w:rsidP="0090175F">
            <w:pPr>
              <w:pStyle w:val="Default"/>
              <w:numPr>
                <w:ilvl w:val="0"/>
                <w:numId w:val="95"/>
              </w:numPr>
              <w:spacing w:before="120"/>
              <w:ind w:left="432" w:hanging="432"/>
            </w:pPr>
            <w:r w:rsidRPr="000A4AC6">
              <w:rPr>
                <w:b/>
                <w:bCs/>
                <w:i/>
                <w:iCs/>
              </w:rPr>
              <w:t xml:space="preserve">Work </w:t>
            </w:r>
            <w:r w:rsidR="00C563AE" w:rsidRPr="000A4AC6">
              <w:rPr>
                <w:b/>
                <w:bCs/>
                <w:i/>
                <w:iCs/>
              </w:rPr>
              <w:t>piece</w:t>
            </w:r>
            <w:r w:rsidR="00C563AE" w:rsidRPr="00AA7B69">
              <w:t xml:space="preserve"> is</w:t>
            </w:r>
            <w:r w:rsidRPr="00AA7B69">
              <w:t xml:space="preserve"> mounted and </w:t>
            </w:r>
            <w:r w:rsidR="003836D1" w:rsidRPr="00AA7B69">
              <w:t>centered</w:t>
            </w:r>
            <w:r w:rsidRPr="00AA7B69">
              <w:t xml:space="preserve"> on chuck to required level of accuracy using appropriate tools and equipment and in accordance with worksite procedures. </w:t>
            </w:r>
          </w:p>
          <w:p w:rsidR="009F5EF0" w:rsidRPr="00AA7B69" w:rsidRDefault="009F5EF0" w:rsidP="0090175F">
            <w:pPr>
              <w:pStyle w:val="Default"/>
              <w:numPr>
                <w:ilvl w:val="0"/>
                <w:numId w:val="95"/>
              </w:numPr>
              <w:spacing w:before="120"/>
              <w:ind w:left="432" w:hanging="432"/>
            </w:pPr>
            <w:r w:rsidRPr="00AA7B69">
              <w:t xml:space="preserve">Work piece is setup using appropriate instruments/equipment based on </w:t>
            </w:r>
            <w:r w:rsidR="003836D1" w:rsidRPr="00AA7B69">
              <w:t xml:space="preserve">standard </w:t>
            </w:r>
            <w:r w:rsidRPr="00AA7B69">
              <w:t xml:space="preserve">procedure. </w:t>
            </w:r>
          </w:p>
          <w:p w:rsidR="004A04C0" w:rsidRPr="00AA7B69" w:rsidRDefault="009F5EF0" w:rsidP="0090175F">
            <w:pPr>
              <w:pStyle w:val="Default"/>
              <w:numPr>
                <w:ilvl w:val="0"/>
                <w:numId w:val="95"/>
              </w:numPr>
              <w:spacing w:before="120"/>
              <w:ind w:left="432" w:hanging="432"/>
            </w:pPr>
            <w:r w:rsidRPr="00AA7B69">
              <w:t xml:space="preserve">Setup operations are performed applying </w:t>
            </w:r>
            <w:r w:rsidRPr="000A4AC6">
              <w:rPr>
                <w:b/>
                <w:i/>
              </w:rPr>
              <w:t>safety procedures</w:t>
            </w:r>
            <w:r w:rsidRPr="00AA7B69">
              <w:t xml:space="preserve"> and using personal protective devices </w:t>
            </w:r>
            <w:r w:rsidR="003836D1" w:rsidRPr="00AA7B69">
              <w:t>due to OHS regulations</w:t>
            </w:r>
          </w:p>
        </w:tc>
      </w:tr>
      <w:tr w:rsidR="004A04C0" w:rsidRPr="00AA7B69" w:rsidTr="00B94D06">
        <w:trPr>
          <w:trHeight w:val="2276"/>
        </w:trPr>
        <w:tc>
          <w:tcPr>
            <w:tcW w:w="2880" w:type="dxa"/>
          </w:tcPr>
          <w:p w:rsidR="009F5EF0" w:rsidRPr="00AA7B69" w:rsidRDefault="009F5EF0" w:rsidP="00923D44">
            <w:pPr>
              <w:pStyle w:val="Default"/>
              <w:spacing w:before="120"/>
              <w:ind w:left="270" w:hanging="270"/>
            </w:pPr>
            <w:r w:rsidRPr="00AA7B69">
              <w:t xml:space="preserve">3. Perform </w:t>
            </w:r>
            <w:r w:rsidR="008B57D5" w:rsidRPr="00AA7B69">
              <w:t xml:space="preserve">lathe </w:t>
            </w:r>
            <w:r w:rsidRPr="00AA7B69">
              <w:t xml:space="preserve">operations </w:t>
            </w:r>
          </w:p>
          <w:p w:rsidR="004A04C0" w:rsidRPr="00AA7B69" w:rsidRDefault="004A04C0" w:rsidP="00923D44">
            <w:pPr>
              <w:pStyle w:val="Default"/>
              <w:spacing w:before="120"/>
              <w:ind w:left="270" w:hanging="270"/>
            </w:pPr>
          </w:p>
        </w:tc>
        <w:tc>
          <w:tcPr>
            <w:tcW w:w="7020" w:type="dxa"/>
          </w:tcPr>
          <w:p w:rsidR="00301CA3" w:rsidRPr="00AA7B69" w:rsidRDefault="009F5EF0" w:rsidP="0090175F">
            <w:pPr>
              <w:pStyle w:val="Default"/>
              <w:numPr>
                <w:ilvl w:val="0"/>
                <w:numId w:val="96"/>
              </w:numPr>
              <w:spacing w:before="120"/>
              <w:ind w:left="432" w:hanging="432"/>
            </w:pPr>
            <w:r w:rsidRPr="00AA7B69">
              <w:t>Speeds and feeds are calculated using appropriate mathematical te</w:t>
            </w:r>
            <w:r w:rsidR="003836D1" w:rsidRPr="00AA7B69">
              <w:t>chniques and reference material according to standard</w:t>
            </w:r>
          </w:p>
          <w:p w:rsidR="00965F9C" w:rsidRPr="00AA7B69" w:rsidRDefault="00965F9C" w:rsidP="0090175F">
            <w:pPr>
              <w:pStyle w:val="Default"/>
              <w:numPr>
                <w:ilvl w:val="0"/>
                <w:numId w:val="96"/>
              </w:numPr>
              <w:spacing w:before="120"/>
              <w:ind w:left="432" w:hanging="432"/>
              <w:rPr>
                <w:lang w:val="en-ZA"/>
              </w:rPr>
            </w:pPr>
            <w:r w:rsidRPr="00AA7B69">
              <w:rPr>
                <w:color w:val="auto"/>
                <w:lang w:val="am-ET"/>
              </w:rPr>
              <w:t>Depth of thread cut and taper angle are calculated</w:t>
            </w:r>
            <w:r w:rsidRPr="00AA7B69">
              <w:rPr>
                <w:color w:val="auto"/>
                <w:lang w:val="en-ZA"/>
              </w:rPr>
              <w:t xml:space="preserve"> according to standard instructions</w:t>
            </w:r>
          </w:p>
          <w:p w:rsidR="009F5EF0" w:rsidRPr="00AA7B69" w:rsidRDefault="003836D1" w:rsidP="0090175F">
            <w:pPr>
              <w:pStyle w:val="Default"/>
              <w:numPr>
                <w:ilvl w:val="0"/>
                <w:numId w:val="96"/>
              </w:numPr>
              <w:spacing w:before="120"/>
              <w:ind w:left="432" w:hanging="432"/>
            </w:pPr>
            <w:r w:rsidRPr="00AA7B69">
              <w:t xml:space="preserve">Selected </w:t>
            </w:r>
            <w:r w:rsidRPr="000A4AC6">
              <w:rPr>
                <w:b/>
                <w:bCs/>
                <w:i/>
                <w:iCs/>
              </w:rPr>
              <w:t>l</w:t>
            </w:r>
            <w:r w:rsidR="009F5EF0" w:rsidRPr="000A4AC6">
              <w:rPr>
                <w:b/>
                <w:bCs/>
                <w:i/>
                <w:iCs/>
              </w:rPr>
              <w:t>athe accessories</w:t>
            </w:r>
            <w:r w:rsidR="00C563AE">
              <w:rPr>
                <w:b/>
                <w:bCs/>
                <w:i/>
                <w:iCs/>
              </w:rPr>
              <w:t xml:space="preserve"> </w:t>
            </w:r>
            <w:r w:rsidR="00C563AE" w:rsidRPr="00AA7B69">
              <w:t xml:space="preserve">are </w:t>
            </w:r>
            <w:r w:rsidR="009F5EF0" w:rsidRPr="00AA7B69">
              <w:t xml:space="preserve">used </w:t>
            </w:r>
            <w:r w:rsidRPr="00AA7B69">
              <w:t xml:space="preserve">based on </w:t>
            </w:r>
            <w:r w:rsidR="009F5EF0" w:rsidRPr="00AA7B69">
              <w:t xml:space="preserve">the requirements of the operation. </w:t>
            </w:r>
          </w:p>
          <w:p w:rsidR="009F5EF0" w:rsidRPr="00AA7B69" w:rsidRDefault="009F5EF0" w:rsidP="0090175F">
            <w:pPr>
              <w:pStyle w:val="Default"/>
              <w:numPr>
                <w:ilvl w:val="0"/>
                <w:numId w:val="96"/>
              </w:numPr>
              <w:spacing w:before="120"/>
              <w:ind w:left="432" w:hanging="432"/>
            </w:pPr>
            <w:r w:rsidRPr="000A4AC6">
              <w:rPr>
                <w:b/>
                <w:bCs/>
                <w:i/>
                <w:iCs/>
              </w:rPr>
              <w:t>Lathe operations</w:t>
            </w:r>
            <w:r w:rsidR="00C563AE">
              <w:rPr>
                <w:b/>
                <w:bCs/>
                <w:i/>
                <w:iCs/>
              </w:rPr>
              <w:t xml:space="preserve"> </w:t>
            </w:r>
            <w:r w:rsidRPr="00AA7B69">
              <w:t xml:space="preserve">are performed to produce component </w:t>
            </w:r>
            <w:r w:rsidR="003836D1" w:rsidRPr="00AA7B69">
              <w:t>in compliance with specifications</w:t>
            </w:r>
            <w:r w:rsidRPr="00AA7B69">
              <w:t xml:space="preserve">. </w:t>
            </w:r>
          </w:p>
          <w:p w:rsidR="004A04C0" w:rsidRPr="00AA7B69" w:rsidRDefault="009F5EF0" w:rsidP="0090175F">
            <w:pPr>
              <w:pStyle w:val="Default"/>
              <w:numPr>
                <w:ilvl w:val="0"/>
                <w:numId w:val="96"/>
              </w:numPr>
              <w:spacing w:before="120"/>
              <w:ind w:left="432" w:hanging="432"/>
              <w:rPr>
                <w:lang w:val="en-ZA"/>
              </w:rPr>
            </w:pPr>
            <w:r w:rsidRPr="00AA7B69">
              <w:t>Operations are performed applying knowledge on safety procedures and using personal protec</w:t>
            </w:r>
            <w:r w:rsidR="003836D1" w:rsidRPr="00AA7B69">
              <w:t>tive devices due to OHS standards</w:t>
            </w:r>
          </w:p>
        </w:tc>
      </w:tr>
      <w:tr w:rsidR="004A04C0" w:rsidRPr="00AA7B69" w:rsidTr="00B94D06">
        <w:tc>
          <w:tcPr>
            <w:tcW w:w="2880" w:type="dxa"/>
          </w:tcPr>
          <w:p w:rsidR="009F5EF0" w:rsidRPr="00AA7B69" w:rsidRDefault="009F5EF0" w:rsidP="00923D44">
            <w:pPr>
              <w:pStyle w:val="Default"/>
              <w:spacing w:before="120"/>
              <w:ind w:left="270" w:hanging="270"/>
            </w:pPr>
            <w:r w:rsidRPr="00AA7B69">
              <w:t xml:space="preserve">4. </w:t>
            </w:r>
            <w:r w:rsidR="00F81068" w:rsidRPr="00AA7B69">
              <w:t>Comply with Quality Assurance</w:t>
            </w:r>
          </w:p>
          <w:p w:rsidR="004A04C0" w:rsidRPr="00AA7B69" w:rsidRDefault="004A04C0" w:rsidP="00923D44">
            <w:pPr>
              <w:pStyle w:val="Default"/>
              <w:spacing w:before="120"/>
            </w:pPr>
          </w:p>
        </w:tc>
        <w:tc>
          <w:tcPr>
            <w:tcW w:w="7020" w:type="dxa"/>
          </w:tcPr>
          <w:p w:rsidR="00965F9C" w:rsidRPr="00AA7B69" w:rsidRDefault="00C563AE" w:rsidP="0090175F">
            <w:pPr>
              <w:pStyle w:val="Default"/>
              <w:numPr>
                <w:ilvl w:val="1"/>
                <w:numId w:val="97"/>
              </w:numPr>
              <w:spacing w:before="120"/>
              <w:ind w:left="432" w:hanging="432"/>
            </w:pPr>
            <w:r>
              <w:t>Work piece is checked/</w:t>
            </w:r>
            <w:r w:rsidR="009F5EF0" w:rsidRPr="00AA7B69">
              <w:t xml:space="preserve">measured </w:t>
            </w:r>
            <w:r w:rsidR="00965F9C" w:rsidRPr="00AA7B69">
              <w:t xml:space="preserve">using appropriate techniques, </w:t>
            </w:r>
            <w:r w:rsidR="00965F9C" w:rsidRPr="000A4AC6">
              <w:rPr>
                <w:b/>
                <w:bCs/>
                <w:i/>
                <w:iCs/>
              </w:rPr>
              <w:t>measuring tools</w:t>
            </w:r>
            <w:r>
              <w:rPr>
                <w:b/>
                <w:bCs/>
                <w:i/>
                <w:iCs/>
              </w:rPr>
              <w:t xml:space="preserve"> </w:t>
            </w:r>
            <w:r w:rsidR="00965F9C" w:rsidRPr="00AA7B69">
              <w:t>and equipment in conformance with</w:t>
            </w:r>
            <w:r w:rsidR="009F5EF0" w:rsidRPr="00AA7B69">
              <w:t xml:space="preserve"> specification </w:t>
            </w:r>
          </w:p>
          <w:p w:rsidR="00B94D06" w:rsidRDefault="009F5EF0" w:rsidP="0090175F">
            <w:pPr>
              <w:pStyle w:val="Default"/>
              <w:numPr>
                <w:ilvl w:val="1"/>
                <w:numId w:val="97"/>
              </w:numPr>
              <w:spacing w:before="120"/>
              <w:ind w:left="432" w:hanging="432"/>
            </w:pPr>
            <w:r w:rsidRPr="00AA7B69">
              <w:t xml:space="preserve">Work piece is checked </w:t>
            </w:r>
            <w:r w:rsidR="00965F9C" w:rsidRPr="00AA7B69">
              <w:t xml:space="preserve">in </w:t>
            </w:r>
            <w:r w:rsidRPr="00AA7B69">
              <w:t xml:space="preserve">conformance with </w:t>
            </w:r>
            <w:r w:rsidR="00965F9C" w:rsidRPr="00AA7B69">
              <w:t>finished quality</w:t>
            </w:r>
          </w:p>
          <w:p w:rsidR="004A04C0" w:rsidRPr="00AA7B69" w:rsidRDefault="009F5EF0" w:rsidP="0090175F">
            <w:pPr>
              <w:pStyle w:val="Default"/>
              <w:numPr>
                <w:ilvl w:val="1"/>
                <w:numId w:val="97"/>
              </w:numPr>
              <w:spacing w:before="120"/>
              <w:ind w:left="432" w:hanging="432"/>
            </w:pPr>
            <w:r w:rsidRPr="00AA7B69">
              <w:lastRenderedPageBreak/>
              <w:t xml:space="preserve">Deviations are handled appropriately in accordance with organization procedures and standard </w:t>
            </w:r>
          </w:p>
        </w:tc>
      </w:tr>
    </w:tbl>
    <w:p w:rsidR="004A04C0" w:rsidRPr="00C563AE" w:rsidRDefault="004A04C0" w:rsidP="00AA7B69">
      <w:pPr>
        <w:spacing w:after="0" w:line="240" w:lineRule="auto"/>
        <w:rPr>
          <w:rFonts w:ascii="Times New Roman" w:hAnsi="Times New Roman" w:cs="Times New Roman"/>
          <w:szCs w:val="24"/>
        </w:rPr>
      </w:pPr>
    </w:p>
    <w:tbl>
      <w:tblPr>
        <w:tblStyle w:val="TableGrid"/>
        <w:tblW w:w="9900" w:type="dxa"/>
        <w:tblInd w:w="-252" w:type="dxa"/>
        <w:tblLook w:val="04A0"/>
      </w:tblPr>
      <w:tblGrid>
        <w:gridCol w:w="2880"/>
        <w:gridCol w:w="7020"/>
      </w:tblGrid>
      <w:tr w:rsidR="000A4AC6" w:rsidRPr="00AA7B69" w:rsidTr="00D97641">
        <w:trPr>
          <w:trHeight w:val="70"/>
        </w:trPr>
        <w:tc>
          <w:tcPr>
            <w:tcW w:w="2880" w:type="dxa"/>
            <w:shd w:val="clear" w:color="auto" w:fill="D9D9D9" w:themeFill="background1" w:themeFillShade="D9"/>
          </w:tcPr>
          <w:p w:rsidR="000A4AC6" w:rsidRPr="00AA7B69" w:rsidRDefault="000A4AC6" w:rsidP="00D97641">
            <w:pPr>
              <w:rPr>
                <w:rFonts w:ascii="Arial" w:hAnsi="Arial" w:cs="Arial"/>
                <w:b/>
                <w:sz w:val="24"/>
                <w:szCs w:val="24"/>
              </w:rPr>
            </w:pPr>
            <w:r w:rsidRPr="00AA7B69">
              <w:rPr>
                <w:rFonts w:ascii="Arial" w:hAnsi="Arial" w:cs="Arial"/>
                <w:b/>
                <w:sz w:val="24"/>
                <w:szCs w:val="24"/>
              </w:rPr>
              <w:t>Variable</w:t>
            </w:r>
          </w:p>
        </w:tc>
        <w:tc>
          <w:tcPr>
            <w:tcW w:w="7020" w:type="dxa"/>
            <w:shd w:val="clear" w:color="auto" w:fill="D9D9D9" w:themeFill="background1" w:themeFillShade="D9"/>
          </w:tcPr>
          <w:p w:rsidR="000A4AC6" w:rsidRPr="00AA7B69" w:rsidRDefault="000A4AC6" w:rsidP="00D97641">
            <w:pPr>
              <w:rPr>
                <w:rFonts w:ascii="Arial" w:hAnsi="Arial" w:cs="Arial"/>
                <w:b/>
                <w:sz w:val="24"/>
                <w:szCs w:val="24"/>
              </w:rPr>
            </w:pPr>
            <w:r w:rsidRPr="00AA7B69">
              <w:rPr>
                <w:rFonts w:ascii="Arial" w:hAnsi="Arial" w:cs="Arial"/>
                <w:b/>
                <w:sz w:val="24"/>
                <w:szCs w:val="24"/>
              </w:rPr>
              <w:t>Range</w:t>
            </w:r>
          </w:p>
        </w:tc>
      </w:tr>
      <w:tr w:rsidR="000A4AC6" w:rsidRPr="00AA7B69" w:rsidTr="00D97641">
        <w:tc>
          <w:tcPr>
            <w:tcW w:w="2880" w:type="dxa"/>
          </w:tcPr>
          <w:p w:rsidR="000A4AC6" w:rsidRPr="00AA7B69" w:rsidRDefault="000A4AC6" w:rsidP="00D97641">
            <w:pPr>
              <w:pStyle w:val="Default"/>
            </w:pPr>
            <w:r w:rsidRPr="00AA7B69">
              <w:t xml:space="preserve">Cutting </w:t>
            </w:r>
            <w:r>
              <w:t>t</w:t>
            </w:r>
            <w:r w:rsidRPr="00AA7B69">
              <w:t>ools</w:t>
            </w:r>
          </w:p>
        </w:tc>
        <w:tc>
          <w:tcPr>
            <w:tcW w:w="7020" w:type="dxa"/>
            <w:tcBorders>
              <w:bottom w:val="single" w:sz="4" w:space="0" w:color="auto"/>
            </w:tcBorders>
          </w:tcPr>
          <w:p w:rsidR="000A4AC6" w:rsidRPr="00AA7B69" w:rsidRDefault="000A4AC6" w:rsidP="00D97641">
            <w:pPr>
              <w:tabs>
                <w:tab w:val="left" w:pos="1128"/>
              </w:tabs>
              <w:rPr>
                <w:rFonts w:ascii="Arial" w:hAnsi="Arial" w:cs="Arial"/>
                <w:sz w:val="24"/>
                <w:szCs w:val="24"/>
              </w:rPr>
            </w:pPr>
            <w:r>
              <w:rPr>
                <w:rFonts w:ascii="Arial" w:hAnsi="Arial" w:cs="Arial"/>
                <w:sz w:val="24"/>
                <w:szCs w:val="24"/>
              </w:rPr>
              <w:t xml:space="preserve">May </w:t>
            </w:r>
            <w:r w:rsidRPr="00AA7B69">
              <w:rPr>
                <w:rFonts w:ascii="Arial" w:hAnsi="Arial" w:cs="Arial"/>
                <w:sz w:val="24"/>
                <w:szCs w:val="24"/>
              </w:rPr>
              <w:t>include</w:t>
            </w:r>
            <w:r>
              <w:rPr>
                <w:rFonts w:ascii="Arial" w:hAnsi="Arial" w:cs="Arial"/>
                <w:sz w:val="24"/>
                <w:szCs w:val="24"/>
              </w:rPr>
              <w:t>,</w:t>
            </w:r>
            <w:r w:rsidRPr="00AA7B69">
              <w:rPr>
                <w:rFonts w:ascii="Arial" w:hAnsi="Arial" w:cs="Arial"/>
                <w:sz w:val="24"/>
                <w:szCs w:val="24"/>
              </w:rPr>
              <w:t xml:space="preserve"> but not limited to: </w:t>
            </w:r>
          </w:p>
          <w:p w:rsidR="000A4AC6" w:rsidRPr="00AA7B69" w:rsidRDefault="000A4AC6" w:rsidP="00381D80">
            <w:pPr>
              <w:pStyle w:val="Default"/>
              <w:numPr>
                <w:ilvl w:val="0"/>
                <w:numId w:val="4"/>
              </w:numPr>
              <w:ind w:left="252" w:hanging="270"/>
            </w:pPr>
            <w:r w:rsidRPr="00AA7B69">
              <w:t xml:space="preserve">High speed steel </w:t>
            </w:r>
            <w:r w:rsidRPr="00C563AE">
              <w:t>for turning, facing, groving, parting and thread cutting</w:t>
            </w:r>
          </w:p>
          <w:p w:rsidR="000A4AC6" w:rsidRPr="00AA7B69" w:rsidRDefault="000A4AC6" w:rsidP="00381D80">
            <w:pPr>
              <w:pStyle w:val="Default"/>
              <w:numPr>
                <w:ilvl w:val="0"/>
                <w:numId w:val="4"/>
              </w:numPr>
              <w:ind w:left="252" w:hanging="270"/>
            </w:pPr>
            <w:r w:rsidRPr="00AA7B69">
              <w:t xml:space="preserve">Inserts </w:t>
            </w:r>
          </w:p>
          <w:p w:rsidR="000A4AC6" w:rsidRPr="00AA7B69" w:rsidRDefault="00C563AE" w:rsidP="00381D80">
            <w:pPr>
              <w:pStyle w:val="Default"/>
              <w:numPr>
                <w:ilvl w:val="0"/>
                <w:numId w:val="4"/>
              </w:numPr>
              <w:ind w:left="252" w:hanging="270"/>
            </w:pPr>
            <w:r w:rsidRPr="00AA7B69">
              <w:t xml:space="preserve">Drills </w:t>
            </w:r>
          </w:p>
          <w:p w:rsidR="000A4AC6" w:rsidRDefault="00C563AE" w:rsidP="00381D80">
            <w:pPr>
              <w:pStyle w:val="Default"/>
              <w:numPr>
                <w:ilvl w:val="0"/>
                <w:numId w:val="4"/>
              </w:numPr>
              <w:ind w:left="252" w:hanging="270"/>
            </w:pPr>
            <w:r w:rsidRPr="00AA7B69">
              <w:t xml:space="preserve">Boring </w:t>
            </w:r>
            <w:r w:rsidR="000A4AC6" w:rsidRPr="00AA7B69">
              <w:t xml:space="preserve">tool </w:t>
            </w:r>
          </w:p>
          <w:p w:rsidR="004964BF" w:rsidRPr="00AA7B69" w:rsidRDefault="00C563AE" w:rsidP="00381D80">
            <w:pPr>
              <w:pStyle w:val="Default"/>
              <w:numPr>
                <w:ilvl w:val="0"/>
                <w:numId w:val="4"/>
              </w:numPr>
              <w:ind w:left="252" w:hanging="270"/>
            </w:pPr>
            <w:r w:rsidRPr="00C563AE">
              <w:t xml:space="preserve">Knurling </w:t>
            </w:r>
            <w:r w:rsidR="0071625B" w:rsidRPr="00C563AE">
              <w:t>tools</w:t>
            </w:r>
          </w:p>
        </w:tc>
      </w:tr>
      <w:tr w:rsidR="000A4AC6" w:rsidRPr="00AA7B69" w:rsidTr="00D97641">
        <w:tc>
          <w:tcPr>
            <w:tcW w:w="2880" w:type="dxa"/>
            <w:tcBorders>
              <w:right w:val="single" w:sz="4" w:space="0" w:color="auto"/>
            </w:tcBorders>
          </w:tcPr>
          <w:p w:rsidR="000A4AC6" w:rsidRPr="00AA7B69" w:rsidRDefault="000A4AC6" w:rsidP="00D97641">
            <w:pPr>
              <w:pStyle w:val="Default"/>
            </w:pPr>
            <w:r w:rsidRPr="00AA7B69">
              <w:t>Work piece</w:t>
            </w:r>
          </w:p>
        </w:tc>
        <w:tc>
          <w:tcPr>
            <w:tcW w:w="7020" w:type="dxa"/>
            <w:tcBorders>
              <w:top w:val="single" w:sz="4" w:space="0" w:color="auto"/>
              <w:left w:val="single" w:sz="4" w:space="0" w:color="auto"/>
              <w:bottom w:val="single" w:sz="4" w:space="0" w:color="auto"/>
              <w:right w:val="single" w:sz="4" w:space="0" w:color="auto"/>
            </w:tcBorders>
          </w:tcPr>
          <w:p w:rsidR="000A4AC6" w:rsidRDefault="000A4AC6" w:rsidP="000A4AC6">
            <w:pPr>
              <w:pStyle w:val="Default"/>
              <w:ind w:left="252" w:hanging="252"/>
            </w:pPr>
            <w:r>
              <w:t xml:space="preserve">May </w:t>
            </w:r>
            <w:r w:rsidRPr="00AA7B69">
              <w:t>include</w:t>
            </w:r>
            <w:r>
              <w:t>,</w:t>
            </w:r>
            <w:r w:rsidRPr="00AA7B69">
              <w:t xml:space="preserve"> but not limited to:</w:t>
            </w:r>
          </w:p>
          <w:p w:rsidR="000A4AC6" w:rsidRPr="00AA7B69" w:rsidRDefault="00C563AE" w:rsidP="00381D80">
            <w:pPr>
              <w:pStyle w:val="Default"/>
              <w:numPr>
                <w:ilvl w:val="0"/>
                <w:numId w:val="4"/>
              </w:numPr>
              <w:ind w:left="252" w:hanging="270"/>
            </w:pPr>
            <w:r w:rsidRPr="00AA7B69">
              <w:t xml:space="preserve">Ferrous </w:t>
            </w:r>
          </w:p>
          <w:p w:rsidR="000A4AC6" w:rsidRPr="00AA7B69" w:rsidRDefault="000A4AC6" w:rsidP="00381D80">
            <w:pPr>
              <w:pStyle w:val="Default"/>
              <w:numPr>
                <w:ilvl w:val="0"/>
                <w:numId w:val="4"/>
              </w:numPr>
              <w:ind w:left="252" w:hanging="270"/>
            </w:pPr>
            <w:r w:rsidRPr="00AA7B69">
              <w:t xml:space="preserve"> non-ferrous </w:t>
            </w:r>
          </w:p>
        </w:tc>
      </w:tr>
      <w:tr w:rsidR="000A4AC6" w:rsidRPr="00AA7B69" w:rsidTr="00D97641">
        <w:tc>
          <w:tcPr>
            <w:tcW w:w="2880" w:type="dxa"/>
            <w:tcBorders>
              <w:right w:val="single" w:sz="4" w:space="0" w:color="auto"/>
            </w:tcBorders>
          </w:tcPr>
          <w:p w:rsidR="000A4AC6" w:rsidRPr="00AA7B69" w:rsidRDefault="000A4AC6" w:rsidP="00C563AE">
            <w:pPr>
              <w:pStyle w:val="Default"/>
            </w:pPr>
            <w:r w:rsidRPr="00AA7B69">
              <w:t>Safety procedures</w:t>
            </w:r>
            <w:r w:rsidR="00C563AE">
              <w:t xml:space="preserve"> </w:t>
            </w:r>
          </w:p>
        </w:tc>
        <w:tc>
          <w:tcPr>
            <w:tcW w:w="7020" w:type="dxa"/>
            <w:tcBorders>
              <w:top w:val="single" w:sz="4" w:space="0" w:color="auto"/>
              <w:left w:val="single" w:sz="4" w:space="0" w:color="auto"/>
              <w:bottom w:val="single" w:sz="4" w:space="0" w:color="auto"/>
              <w:right w:val="single" w:sz="4" w:space="0" w:color="auto"/>
            </w:tcBorders>
          </w:tcPr>
          <w:p w:rsidR="000A4AC6" w:rsidRDefault="000A4AC6" w:rsidP="000A4AC6">
            <w:pPr>
              <w:pStyle w:val="Default"/>
              <w:ind w:left="342" w:hanging="342"/>
            </w:pPr>
            <w:r>
              <w:t xml:space="preserve">May </w:t>
            </w:r>
            <w:r w:rsidRPr="00AA7B69">
              <w:t>include</w:t>
            </w:r>
            <w:r>
              <w:t>,</w:t>
            </w:r>
            <w:r w:rsidRPr="00AA7B69">
              <w:t xml:space="preserve"> but not limited to:</w:t>
            </w:r>
          </w:p>
          <w:p w:rsidR="000A4AC6" w:rsidRPr="00C563AE" w:rsidRDefault="00C563AE" w:rsidP="00381D80">
            <w:pPr>
              <w:pStyle w:val="Default"/>
              <w:numPr>
                <w:ilvl w:val="0"/>
                <w:numId w:val="4"/>
              </w:numPr>
              <w:ind w:left="252" w:hanging="270"/>
            </w:pPr>
            <w:r w:rsidRPr="00C563AE">
              <w:t xml:space="preserve">Equipment and tools </w:t>
            </w:r>
          </w:p>
          <w:p w:rsidR="000A4AC6" w:rsidRPr="00C563AE" w:rsidRDefault="00C563AE" w:rsidP="00381D80">
            <w:pPr>
              <w:pStyle w:val="Default"/>
              <w:numPr>
                <w:ilvl w:val="0"/>
                <w:numId w:val="4"/>
              </w:numPr>
              <w:ind w:left="252" w:hanging="270"/>
            </w:pPr>
            <w:r w:rsidRPr="00C563AE">
              <w:t xml:space="preserve">Materials </w:t>
            </w:r>
          </w:p>
          <w:p w:rsidR="000A4AC6" w:rsidRPr="00AA7B69" w:rsidRDefault="00C563AE" w:rsidP="00381D80">
            <w:pPr>
              <w:pStyle w:val="Default"/>
              <w:numPr>
                <w:ilvl w:val="0"/>
                <w:numId w:val="4"/>
              </w:numPr>
              <w:ind w:left="252" w:hanging="270"/>
              <w:rPr>
                <w:color w:val="auto"/>
              </w:rPr>
            </w:pPr>
            <w:r w:rsidRPr="00C563AE">
              <w:t>Persons</w:t>
            </w:r>
          </w:p>
        </w:tc>
      </w:tr>
      <w:tr w:rsidR="000A4AC6" w:rsidRPr="00AA7B69" w:rsidTr="00D97641">
        <w:tc>
          <w:tcPr>
            <w:tcW w:w="2880" w:type="dxa"/>
          </w:tcPr>
          <w:p w:rsidR="000A4AC6" w:rsidRPr="00AA7B69" w:rsidRDefault="000A4AC6" w:rsidP="00D97641">
            <w:pPr>
              <w:rPr>
                <w:rFonts w:ascii="Arial" w:hAnsi="Arial" w:cs="Arial"/>
                <w:sz w:val="24"/>
                <w:szCs w:val="24"/>
              </w:rPr>
            </w:pPr>
            <w:r w:rsidRPr="00AA7B69">
              <w:rPr>
                <w:rFonts w:ascii="Arial" w:hAnsi="Arial" w:cs="Arial"/>
                <w:sz w:val="24"/>
                <w:szCs w:val="24"/>
              </w:rPr>
              <w:t>Lathe accessories</w:t>
            </w:r>
          </w:p>
        </w:tc>
        <w:tc>
          <w:tcPr>
            <w:tcW w:w="7020" w:type="dxa"/>
            <w:tcBorders>
              <w:top w:val="single" w:sz="4" w:space="0" w:color="auto"/>
            </w:tcBorders>
          </w:tcPr>
          <w:p w:rsidR="000A4AC6" w:rsidRPr="00AA7B69" w:rsidRDefault="000A4AC6" w:rsidP="00D97641">
            <w:pPr>
              <w:tabs>
                <w:tab w:val="left" w:pos="1128"/>
              </w:tabs>
              <w:rPr>
                <w:rFonts w:ascii="Arial" w:hAnsi="Arial" w:cs="Arial"/>
                <w:sz w:val="24"/>
                <w:szCs w:val="24"/>
              </w:rPr>
            </w:pPr>
            <w:r>
              <w:rPr>
                <w:rFonts w:ascii="Arial" w:hAnsi="Arial" w:cs="Arial"/>
                <w:sz w:val="24"/>
                <w:szCs w:val="24"/>
              </w:rPr>
              <w:t xml:space="preserve">May </w:t>
            </w:r>
            <w:r w:rsidRPr="00AA7B69">
              <w:rPr>
                <w:rFonts w:ascii="Arial" w:hAnsi="Arial" w:cs="Arial"/>
                <w:sz w:val="24"/>
                <w:szCs w:val="24"/>
              </w:rPr>
              <w:t>include</w:t>
            </w:r>
            <w:r>
              <w:rPr>
                <w:rFonts w:ascii="Arial" w:hAnsi="Arial" w:cs="Arial"/>
                <w:sz w:val="24"/>
                <w:szCs w:val="24"/>
              </w:rPr>
              <w:t>,</w:t>
            </w:r>
            <w:r w:rsidRPr="00AA7B69">
              <w:rPr>
                <w:rFonts w:ascii="Arial" w:hAnsi="Arial" w:cs="Arial"/>
                <w:sz w:val="24"/>
                <w:szCs w:val="24"/>
              </w:rPr>
              <w:t xml:space="preserve"> but not limited to: </w:t>
            </w:r>
          </w:p>
          <w:p w:rsidR="000A4AC6" w:rsidRPr="00AA7B69" w:rsidRDefault="000A4AC6" w:rsidP="00381D80">
            <w:pPr>
              <w:pStyle w:val="Default"/>
              <w:numPr>
                <w:ilvl w:val="0"/>
                <w:numId w:val="4"/>
              </w:numPr>
              <w:ind w:left="252" w:hanging="270"/>
            </w:pPr>
            <w:r w:rsidRPr="00AA7B69">
              <w:t xml:space="preserve">3- and 4-jaw chucks </w:t>
            </w:r>
          </w:p>
          <w:p w:rsidR="000A4AC6" w:rsidRPr="00AA7B69" w:rsidRDefault="00C563AE" w:rsidP="00381D80">
            <w:pPr>
              <w:pStyle w:val="Default"/>
              <w:numPr>
                <w:ilvl w:val="0"/>
                <w:numId w:val="4"/>
              </w:numPr>
              <w:ind w:left="252" w:hanging="270"/>
            </w:pPr>
            <w:r w:rsidRPr="00AA7B69">
              <w:t xml:space="preserve">Face plates </w:t>
            </w:r>
          </w:p>
          <w:p w:rsidR="000A4AC6" w:rsidRPr="00AA7B69" w:rsidRDefault="00C563AE" w:rsidP="00381D80">
            <w:pPr>
              <w:pStyle w:val="Default"/>
              <w:numPr>
                <w:ilvl w:val="0"/>
                <w:numId w:val="4"/>
              </w:numPr>
              <w:ind w:left="252" w:hanging="270"/>
            </w:pPr>
            <w:r w:rsidRPr="00AA7B69">
              <w:t>Lathe centres</w:t>
            </w:r>
            <w:r w:rsidR="00333AA8">
              <w:t xml:space="preserve"> </w:t>
            </w:r>
            <w:r w:rsidR="006C587D">
              <w:t>(died and live centers )</w:t>
            </w:r>
          </w:p>
          <w:p w:rsidR="000A4AC6" w:rsidRPr="00AA7B69" w:rsidRDefault="00C563AE" w:rsidP="00381D80">
            <w:pPr>
              <w:pStyle w:val="Default"/>
              <w:numPr>
                <w:ilvl w:val="0"/>
                <w:numId w:val="4"/>
              </w:numPr>
              <w:ind w:left="252" w:hanging="270"/>
            </w:pPr>
            <w:r w:rsidRPr="00AA7B69">
              <w:t xml:space="preserve">Drill chucks </w:t>
            </w:r>
          </w:p>
          <w:p w:rsidR="000A4AC6" w:rsidRPr="00AA7B69" w:rsidRDefault="00C563AE" w:rsidP="00381D80">
            <w:pPr>
              <w:pStyle w:val="Default"/>
              <w:numPr>
                <w:ilvl w:val="0"/>
                <w:numId w:val="4"/>
              </w:numPr>
              <w:ind w:left="252" w:hanging="270"/>
            </w:pPr>
            <w:r w:rsidRPr="00AA7B69">
              <w:t xml:space="preserve">Boring bar </w:t>
            </w:r>
          </w:p>
          <w:p w:rsidR="000A4AC6" w:rsidRPr="00AA7B69" w:rsidRDefault="00C563AE" w:rsidP="00381D80">
            <w:pPr>
              <w:pStyle w:val="Default"/>
              <w:numPr>
                <w:ilvl w:val="0"/>
                <w:numId w:val="4"/>
              </w:numPr>
              <w:ind w:left="252" w:hanging="270"/>
            </w:pPr>
            <w:r w:rsidRPr="00AA7B69">
              <w:t xml:space="preserve">Lathe dog </w:t>
            </w:r>
          </w:p>
          <w:p w:rsidR="000A4AC6" w:rsidRPr="000A4AC6" w:rsidRDefault="00C563AE" w:rsidP="00381D80">
            <w:pPr>
              <w:pStyle w:val="Default"/>
              <w:numPr>
                <w:ilvl w:val="0"/>
                <w:numId w:val="4"/>
              </w:numPr>
              <w:ind w:left="252" w:hanging="270"/>
            </w:pPr>
            <w:r w:rsidRPr="000A4AC6">
              <w:t>Follow and steady rest</w:t>
            </w:r>
          </w:p>
          <w:p w:rsidR="000A4AC6" w:rsidRDefault="00C563AE" w:rsidP="00381D80">
            <w:pPr>
              <w:pStyle w:val="Default"/>
              <w:numPr>
                <w:ilvl w:val="0"/>
                <w:numId w:val="4"/>
              </w:numPr>
              <w:ind w:left="252" w:hanging="270"/>
            </w:pPr>
            <w:r w:rsidRPr="000A4AC6">
              <w:t>Taper attachment</w:t>
            </w:r>
          </w:p>
          <w:p w:rsidR="000A4AC6" w:rsidRDefault="00C563AE" w:rsidP="00381D80">
            <w:pPr>
              <w:pStyle w:val="Default"/>
              <w:numPr>
                <w:ilvl w:val="0"/>
                <w:numId w:val="4"/>
              </w:numPr>
              <w:ind w:left="252" w:hanging="270"/>
            </w:pPr>
            <w:r w:rsidRPr="000A4AC6">
              <w:t>Sleeves</w:t>
            </w:r>
          </w:p>
          <w:p w:rsidR="006C587D" w:rsidRPr="000A4AC6" w:rsidRDefault="00C563AE" w:rsidP="00381D80">
            <w:pPr>
              <w:pStyle w:val="Default"/>
              <w:numPr>
                <w:ilvl w:val="0"/>
                <w:numId w:val="4"/>
              </w:numPr>
              <w:ind w:left="252" w:hanging="270"/>
            </w:pPr>
            <w:r>
              <w:t>Stopper</w:t>
            </w:r>
          </w:p>
        </w:tc>
      </w:tr>
      <w:tr w:rsidR="000A4AC6" w:rsidRPr="00AA7B69" w:rsidTr="00D97641">
        <w:trPr>
          <w:trHeight w:val="431"/>
        </w:trPr>
        <w:tc>
          <w:tcPr>
            <w:tcW w:w="2880" w:type="dxa"/>
          </w:tcPr>
          <w:p w:rsidR="000A4AC6" w:rsidRPr="00AA7B69" w:rsidRDefault="000A4AC6" w:rsidP="00D97641">
            <w:pPr>
              <w:pStyle w:val="Default"/>
            </w:pPr>
            <w:r w:rsidRPr="00AA7B69">
              <w:t>Lathe operations</w:t>
            </w:r>
          </w:p>
        </w:tc>
        <w:tc>
          <w:tcPr>
            <w:tcW w:w="7020" w:type="dxa"/>
          </w:tcPr>
          <w:p w:rsidR="000A4AC6" w:rsidRPr="00AA7B69" w:rsidRDefault="000A4AC6" w:rsidP="00D97641">
            <w:pPr>
              <w:tabs>
                <w:tab w:val="left" w:pos="1128"/>
              </w:tabs>
              <w:rPr>
                <w:rFonts w:ascii="Arial" w:hAnsi="Arial" w:cs="Arial"/>
                <w:sz w:val="24"/>
                <w:szCs w:val="24"/>
              </w:rPr>
            </w:pPr>
            <w:r>
              <w:rPr>
                <w:rFonts w:ascii="Arial" w:hAnsi="Arial" w:cs="Arial"/>
                <w:sz w:val="24"/>
                <w:szCs w:val="24"/>
              </w:rPr>
              <w:t xml:space="preserve">May </w:t>
            </w:r>
            <w:r w:rsidRPr="00AA7B69">
              <w:rPr>
                <w:rFonts w:ascii="Arial" w:hAnsi="Arial" w:cs="Arial"/>
                <w:sz w:val="24"/>
                <w:szCs w:val="24"/>
              </w:rPr>
              <w:t>include</w:t>
            </w:r>
            <w:r>
              <w:rPr>
                <w:rFonts w:ascii="Arial" w:hAnsi="Arial" w:cs="Arial"/>
                <w:sz w:val="24"/>
                <w:szCs w:val="24"/>
              </w:rPr>
              <w:t>,</w:t>
            </w:r>
            <w:r w:rsidRPr="00AA7B69">
              <w:rPr>
                <w:rFonts w:ascii="Arial" w:hAnsi="Arial" w:cs="Arial"/>
                <w:sz w:val="24"/>
                <w:szCs w:val="24"/>
              </w:rPr>
              <w:t xml:space="preserve"> but not limited to: </w:t>
            </w:r>
          </w:p>
          <w:p w:rsidR="000A4AC6" w:rsidRPr="00AA7B69" w:rsidRDefault="00C563AE" w:rsidP="00381D80">
            <w:pPr>
              <w:pStyle w:val="Default"/>
              <w:numPr>
                <w:ilvl w:val="0"/>
                <w:numId w:val="4"/>
              </w:numPr>
              <w:ind w:left="252" w:hanging="270"/>
            </w:pPr>
            <w:r w:rsidRPr="00AA7B69">
              <w:t xml:space="preserve">Facing </w:t>
            </w:r>
          </w:p>
          <w:p w:rsidR="000A4AC6" w:rsidRPr="00AA7B69" w:rsidRDefault="00C563AE" w:rsidP="00381D80">
            <w:pPr>
              <w:pStyle w:val="Default"/>
              <w:numPr>
                <w:ilvl w:val="0"/>
                <w:numId w:val="4"/>
              </w:numPr>
              <w:ind w:left="252" w:hanging="270"/>
            </w:pPr>
            <w:r w:rsidRPr="00AA7B69">
              <w:t xml:space="preserve">Straight turning </w:t>
            </w:r>
          </w:p>
          <w:p w:rsidR="000A4AC6" w:rsidRPr="00AA7B69" w:rsidRDefault="00C563AE" w:rsidP="00381D80">
            <w:pPr>
              <w:pStyle w:val="Default"/>
              <w:numPr>
                <w:ilvl w:val="0"/>
                <w:numId w:val="4"/>
              </w:numPr>
              <w:ind w:left="252" w:hanging="270"/>
            </w:pPr>
            <w:r w:rsidRPr="00AA7B69">
              <w:t>Drilling, bor</w:t>
            </w:r>
            <w:r w:rsidR="000A4AC6" w:rsidRPr="00AA7B69">
              <w:t xml:space="preserve">ing </w:t>
            </w:r>
          </w:p>
          <w:p w:rsidR="000A4AC6" w:rsidRPr="00AA7B69" w:rsidRDefault="00C563AE" w:rsidP="00381D80">
            <w:pPr>
              <w:pStyle w:val="Default"/>
              <w:numPr>
                <w:ilvl w:val="0"/>
                <w:numId w:val="4"/>
              </w:numPr>
              <w:ind w:left="252" w:hanging="270"/>
            </w:pPr>
            <w:r w:rsidRPr="00AA7B69">
              <w:t>Parting-off</w:t>
            </w:r>
            <w:r w:rsidR="000A4AC6" w:rsidRPr="000A4AC6">
              <w:t xml:space="preserve">, groving and recessing </w:t>
            </w:r>
          </w:p>
          <w:p w:rsidR="000A4AC6" w:rsidRPr="00AA7B69" w:rsidRDefault="00C563AE" w:rsidP="00381D80">
            <w:pPr>
              <w:pStyle w:val="Default"/>
              <w:numPr>
                <w:ilvl w:val="0"/>
                <w:numId w:val="4"/>
              </w:numPr>
              <w:ind w:left="252" w:hanging="270"/>
            </w:pPr>
            <w:r w:rsidRPr="00AA7B69">
              <w:t xml:space="preserve">Face and turn external shapes (radii, cones) </w:t>
            </w:r>
          </w:p>
          <w:p w:rsidR="000A4AC6" w:rsidRPr="00AA7B69" w:rsidRDefault="00C563AE" w:rsidP="00381D80">
            <w:pPr>
              <w:pStyle w:val="Default"/>
              <w:numPr>
                <w:ilvl w:val="0"/>
                <w:numId w:val="4"/>
              </w:numPr>
              <w:ind w:left="252" w:hanging="270"/>
            </w:pPr>
            <w:r>
              <w:t xml:space="preserve">Single and </w:t>
            </w:r>
            <w:r w:rsidR="000A4AC6" w:rsidRPr="00AA7B69">
              <w:t>double start</w:t>
            </w:r>
            <w:r w:rsidR="0016738C">
              <w:t xml:space="preserve"> internal and</w:t>
            </w:r>
            <w:r w:rsidR="000A4AC6" w:rsidRPr="00AA7B69">
              <w:t xml:space="preserve"> external thread cutting </w:t>
            </w:r>
          </w:p>
          <w:p w:rsidR="000A4AC6" w:rsidRPr="00AA7B69" w:rsidRDefault="00C563AE" w:rsidP="00381D80">
            <w:pPr>
              <w:pStyle w:val="Default"/>
              <w:numPr>
                <w:ilvl w:val="0"/>
                <w:numId w:val="4"/>
              </w:numPr>
              <w:ind w:left="252" w:hanging="270"/>
            </w:pPr>
            <w:r w:rsidRPr="00AA7B69">
              <w:t xml:space="preserve">Taper turning </w:t>
            </w:r>
            <w:r w:rsidR="0016738C">
              <w:t>(internal and external)</w:t>
            </w:r>
          </w:p>
          <w:p w:rsidR="000A4AC6" w:rsidRPr="00AA7B69" w:rsidRDefault="00C563AE" w:rsidP="00381D80">
            <w:pPr>
              <w:pStyle w:val="Default"/>
              <w:numPr>
                <w:ilvl w:val="0"/>
                <w:numId w:val="4"/>
              </w:numPr>
              <w:ind w:left="252" w:hanging="270"/>
            </w:pPr>
            <w:r w:rsidRPr="00AA7B69">
              <w:t>Turning diameters between centres</w:t>
            </w:r>
          </w:p>
          <w:p w:rsidR="000A4AC6" w:rsidRDefault="00C563AE" w:rsidP="00381D80">
            <w:pPr>
              <w:pStyle w:val="Default"/>
              <w:numPr>
                <w:ilvl w:val="0"/>
                <w:numId w:val="4"/>
              </w:numPr>
              <w:ind w:left="252" w:hanging="270"/>
            </w:pPr>
            <w:r w:rsidRPr="000A4AC6">
              <w:t>Internal and external thread</w:t>
            </w:r>
            <w:r w:rsidR="0016738C">
              <w:t>(v,</w:t>
            </w:r>
            <w:r>
              <w:t xml:space="preserve"> </w:t>
            </w:r>
            <w:r w:rsidR="0016738C">
              <w:t>square and aqume)</w:t>
            </w:r>
          </w:p>
          <w:p w:rsidR="000A4AC6" w:rsidRPr="000A4AC6" w:rsidRDefault="00C563AE" w:rsidP="00381D80">
            <w:pPr>
              <w:pStyle w:val="Default"/>
              <w:numPr>
                <w:ilvl w:val="0"/>
                <w:numId w:val="4"/>
              </w:numPr>
              <w:ind w:left="252" w:hanging="270"/>
            </w:pPr>
            <w:r w:rsidRPr="000A4AC6">
              <w:t>Knurling</w:t>
            </w:r>
          </w:p>
        </w:tc>
      </w:tr>
      <w:tr w:rsidR="000A4AC6" w:rsidRPr="00AA7B69" w:rsidTr="00D97641">
        <w:tc>
          <w:tcPr>
            <w:tcW w:w="2880" w:type="dxa"/>
          </w:tcPr>
          <w:p w:rsidR="000A4AC6" w:rsidRPr="00AA7B69" w:rsidRDefault="000A4AC6" w:rsidP="00D97641">
            <w:pPr>
              <w:pStyle w:val="Default"/>
            </w:pPr>
            <w:r w:rsidRPr="00AA7B69">
              <w:t xml:space="preserve">Measuring </w:t>
            </w:r>
            <w:r>
              <w:t>t</w:t>
            </w:r>
            <w:r w:rsidRPr="00AA7B69">
              <w:t>ools</w:t>
            </w:r>
          </w:p>
        </w:tc>
        <w:tc>
          <w:tcPr>
            <w:tcW w:w="7020" w:type="dxa"/>
          </w:tcPr>
          <w:p w:rsidR="000A4AC6" w:rsidRPr="00AA7B69" w:rsidRDefault="000A4AC6" w:rsidP="00D97641">
            <w:pPr>
              <w:tabs>
                <w:tab w:val="left" w:pos="1128"/>
              </w:tabs>
              <w:rPr>
                <w:rFonts w:ascii="Arial" w:hAnsi="Arial" w:cs="Arial"/>
                <w:sz w:val="24"/>
                <w:szCs w:val="24"/>
              </w:rPr>
            </w:pPr>
            <w:r>
              <w:rPr>
                <w:rFonts w:ascii="Arial" w:hAnsi="Arial" w:cs="Arial"/>
                <w:sz w:val="24"/>
                <w:szCs w:val="24"/>
              </w:rPr>
              <w:t xml:space="preserve">May </w:t>
            </w:r>
            <w:r w:rsidRPr="00AA7B69">
              <w:rPr>
                <w:rFonts w:ascii="Arial" w:hAnsi="Arial" w:cs="Arial"/>
                <w:sz w:val="24"/>
                <w:szCs w:val="24"/>
              </w:rPr>
              <w:t>include</w:t>
            </w:r>
            <w:r>
              <w:rPr>
                <w:rFonts w:ascii="Arial" w:hAnsi="Arial" w:cs="Arial"/>
                <w:sz w:val="24"/>
                <w:szCs w:val="24"/>
              </w:rPr>
              <w:t>,</w:t>
            </w:r>
            <w:r w:rsidRPr="00AA7B69">
              <w:rPr>
                <w:rFonts w:ascii="Arial" w:hAnsi="Arial" w:cs="Arial"/>
                <w:sz w:val="24"/>
                <w:szCs w:val="24"/>
              </w:rPr>
              <w:t xml:space="preserve"> but not limited to: </w:t>
            </w:r>
          </w:p>
          <w:p w:rsidR="000A4AC6" w:rsidRPr="00AA7B69" w:rsidRDefault="000A4AC6" w:rsidP="00381D80">
            <w:pPr>
              <w:pStyle w:val="Default"/>
              <w:numPr>
                <w:ilvl w:val="0"/>
                <w:numId w:val="4"/>
              </w:numPr>
              <w:ind w:left="252" w:hanging="270"/>
            </w:pPr>
            <w:r w:rsidRPr="00AA7B69">
              <w:t>Steel ruler</w:t>
            </w:r>
          </w:p>
          <w:p w:rsidR="000A4AC6" w:rsidRPr="000A4AC6" w:rsidRDefault="000A4AC6" w:rsidP="00381D80">
            <w:pPr>
              <w:pStyle w:val="Default"/>
              <w:numPr>
                <w:ilvl w:val="0"/>
                <w:numId w:val="4"/>
              </w:numPr>
              <w:ind w:left="252" w:hanging="270"/>
            </w:pPr>
            <w:r w:rsidRPr="00AA7B69">
              <w:t>Verniercalliper</w:t>
            </w:r>
            <w:r w:rsidRPr="000A4AC6">
              <w:t>/Digital calipers</w:t>
            </w:r>
          </w:p>
          <w:p w:rsidR="000A4AC6" w:rsidRDefault="0071625B" w:rsidP="00381D80">
            <w:pPr>
              <w:pStyle w:val="Default"/>
              <w:numPr>
                <w:ilvl w:val="0"/>
                <w:numId w:val="4"/>
              </w:numPr>
              <w:ind w:left="252" w:hanging="270"/>
            </w:pPr>
            <w:r w:rsidRPr="000A4AC6">
              <w:t>Micrometer</w:t>
            </w:r>
          </w:p>
          <w:p w:rsidR="0071625B" w:rsidRPr="000A4AC6" w:rsidRDefault="0071625B" w:rsidP="00381D80">
            <w:pPr>
              <w:pStyle w:val="Default"/>
              <w:numPr>
                <w:ilvl w:val="0"/>
                <w:numId w:val="4"/>
              </w:numPr>
              <w:ind w:left="252" w:hanging="270"/>
            </w:pPr>
            <w:r>
              <w:t xml:space="preserve">dial indicator </w:t>
            </w:r>
          </w:p>
          <w:p w:rsidR="000A4AC6" w:rsidRPr="00AA7B69" w:rsidRDefault="000A4AC6" w:rsidP="00381D80">
            <w:pPr>
              <w:pStyle w:val="Default"/>
              <w:numPr>
                <w:ilvl w:val="0"/>
                <w:numId w:val="4"/>
              </w:numPr>
              <w:ind w:left="252" w:hanging="270"/>
            </w:pPr>
            <w:r w:rsidRPr="000A4AC6">
              <w:lastRenderedPageBreak/>
              <w:t xml:space="preserve">Gauges (thread, </w:t>
            </w:r>
            <w:r w:rsidR="00FE7AE7">
              <w:t>pin</w:t>
            </w:r>
            <w:r w:rsidRPr="000A4AC6">
              <w:t>,</w:t>
            </w:r>
            <w:r w:rsidRPr="00C563AE">
              <w:t xml:space="preserve"> depth, surface comparator, radius, screw pitch, slip or block, taper</w:t>
            </w:r>
            <w:r w:rsidR="00FC469B" w:rsidRPr="00C563AE">
              <w:t>, plug</w:t>
            </w:r>
            <w:r w:rsidRPr="00C563AE">
              <w:t>)</w:t>
            </w:r>
            <w:r w:rsidRPr="00AA7B69">
              <w:rPr>
                <w:color w:val="auto"/>
              </w:rPr>
              <w:t xml:space="preserve"> </w:t>
            </w:r>
          </w:p>
        </w:tc>
      </w:tr>
    </w:tbl>
    <w:p w:rsidR="000A4AC6" w:rsidRPr="00AA7B69" w:rsidRDefault="000A4AC6" w:rsidP="00AA7B69">
      <w:pPr>
        <w:spacing w:after="0" w:line="240" w:lineRule="auto"/>
        <w:rPr>
          <w:rFonts w:ascii="Arial" w:hAnsi="Arial" w:cs="Arial"/>
          <w:sz w:val="24"/>
          <w:szCs w:val="24"/>
        </w:rPr>
      </w:pPr>
    </w:p>
    <w:tbl>
      <w:tblPr>
        <w:tblStyle w:val="TableGrid"/>
        <w:tblW w:w="9900" w:type="dxa"/>
        <w:tblInd w:w="-252" w:type="dxa"/>
        <w:tblLook w:val="04A0"/>
      </w:tblPr>
      <w:tblGrid>
        <w:gridCol w:w="2880"/>
        <w:gridCol w:w="7020"/>
      </w:tblGrid>
      <w:tr w:rsidR="004A04C0" w:rsidRPr="00AA7B69" w:rsidTr="000A4AC6">
        <w:trPr>
          <w:trHeight w:val="70"/>
        </w:trPr>
        <w:tc>
          <w:tcPr>
            <w:tcW w:w="9900" w:type="dxa"/>
            <w:gridSpan w:val="2"/>
            <w:shd w:val="clear" w:color="auto" w:fill="D9D9D9" w:themeFill="background1" w:themeFillShade="D9"/>
          </w:tcPr>
          <w:p w:rsidR="004A04C0" w:rsidRPr="00AA7B69" w:rsidRDefault="004A04C0" w:rsidP="00AA7B69">
            <w:pPr>
              <w:rPr>
                <w:rFonts w:ascii="Arial" w:hAnsi="Arial" w:cs="Arial"/>
                <w:sz w:val="24"/>
                <w:szCs w:val="24"/>
              </w:rPr>
            </w:pPr>
            <w:r w:rsidRPr="00AA7B69">
              <w:rPr>
                <w:rFonts w:ascii="Arial" w:hAnsi="Arial" w:cs="Arial"/>
                <w:b/>
                <w:bCs/>
                <w:sz w:val="24"/>
                <w:szCs w:val="24"/>
              </w:rPr>
              <w:t xml:space="preserve">Evidence Guide </w:t>
            </w:r>
          </w:p>
        </w:tc>
      </w:tr>
      <w:tr w:rsidR="004A04C0" w:rsidRPr="00AA7B69" w:rsidTr="000A4AC6">
        <w:tc>
          <w:tcPr>
            <w:tcW w:w="2880" w:type="dxa"/>
          </w:tcPr>
          <w:p w:rsidR="004A04C0" w:rsidRPr="00AA7B69" w:rsidRDefault="004A04C0" w:rsidP="00AA7B69">
            <w:pPr>
              <w:pStyle w:val="Default"/>
            </w:pPr>
            <w:r w:rsidRPr="00AA7B69">
              <w:t xml:space="preserve">Critical Aspects of Competence </w:t>
            </w:r>
          </w:p>
          <w:p w:rsidR="004A04C0" w:rsidRPr="00AA7B69" w:rsidRDefault="004A04C0" w:rsidP="00AA7B69">
            <w:pPr>
              <w:pStyle w:val="Default"/>
            </w:pPr>
          </w:p>
        </w:tc>
        <w:tc>
          <w:tcPr>
            <w:tcW w:w="7020" w:type="dxa"/>
          </w:tcPr>
          <w:p w:rsidR="004A04C0" w:rsidRPr="00AA7B69" w:rsidRDefault="002935F1" w:rsidP="00AA7B69">
            <w:pPr>
              <w:pStyle w:val="Default"/>
            </w:pPr>
            <w:r w:rsidRPr="00AA7B69">
              <w:t xml:space="preserve">Must </w:t>
            </w:r>
            <w:r w:rsidR="00AF3925" w:rsidRPr="00AA7B69">
              <w:t>d</w:t>
            </w:r>
            <w:r w:rsidRPr="00AA7B69">
              <w:t>emo</w:t>
            </w:r>
            <w:r w:rsidR="000A4AC6">
              <w:t>nstrate knowledge and Skill of:</w:t>
            </w:r>
          </w:p>
          <w:p w:rsidR="00096387" w:rsidRPr="00AA7B69" w:rsidRDefault="000A4AC6" w:rsidP="00381D80">
            <w:pPr>
              <w:pStyle w:val="Default"/>
              <w:numPr>
                <w:ilvl w:val="0"/>
                <w:numId w:val="4"/>
              </w:numPr>
              <w:ind w:left="252" w:hanging="270"/>
            </w:pPr>
            <w:r w:rsidRPr="00AA7B69">
              <w:t xml:space="preserve">Determined job requirements </w:t>
            </w:r>
          </w:p>
          <w:p w:rsidR="00096387" w:rsidRPr="00AA7B69" w:rsidRDefault="00096387" w:rsidP="00381D80">
            <w:pPr>
              <w:pStyle w:val="Default"/>
              <w:numPr>
                <w:ilvl w:val="0"/>
                <w:numId w:val="4"/>
              </w:numPr>
              <w:ind w:left="252" w:hanging="270"/>
            </w:pPr>
            <w:r w:rsidRPr="00AA7B69">
              <w:t xml:space="preserve">Setup the machine&amp; work-piece. </w:t>
            </w:r>
          </w:p>
          <w:p w:rsidR="00096387" w:rsidRPr="00AA7B69" w:rsidRDefault="000A4AC6" w:rsidP="00381D80">
            <w:pPr>
              <w:pStyle w:val="Default"/>
              <w:numPr>
                <w:ilvl w:val="0"/>
                <w:numId w:val="4"/>
              </w:numPr>
              <w:ind w:left="252" w:hanging="270"/>
            </w:pPr>
            <w:r w:rsidRPr="00AA7B69">
              <w:t xml:space="preserve">Performed turning, threading, etc. Operations </w:t>
            </w:r>
          </w:p>
          <w:p w:rsidR="004A04C0" w:rsidRPr="00AA7B69" w:rsidRDefault="000A4AC6" w:rsidP="00381D80">
            <w:pPr>
              <w:pStyle w:val="Default"/>
              <w:numPr>
                <w:ilvl w:val="0"/>
                <w:numId w:val="4"/>
              </w:numPr>
              <w:ind w:left="252" w:hanging="270"/>
            </w:pPr>
            <w:r w:rsidRPr="00AA7B69">
              <w:t>Check</w:t>
            </w:r>
            <w:r w:rsidR="00333AA8">
              <w:t>ed</w:t>
            </w:r>
            <w:r w:rsidRPr="00AA7B69">
              <w:t>/measure</w:t>
            </w:r>
            <w:r w:rsidR="00333AA8">
              <w:t>d</w:t>
            </w:r>
            <w:r w:rsidRPr="00AA7B69">
              <w:t xml:space="preserve"> </w:t>
            </w:r>
            <w:r w:rsidR="00096387" w:rsidRPr="00AA7B69">
              <w:t xml:space="preserve">the work-piece </w:t>
            </w:r>
          </w:p>
        </w:tc>
      </w:tr>
      <w:tr w:rsidR="004A04C0" w:rsidRPr="00AA7B69" w:rsidTr="000A4AC6">
        <w:tc>
          <w:tcPr>
            <w:tcW w:w="2880" w:type="dxa"/>
          </w:tcPr>
          <w:p w:rsidR="004A04C0" w:rsidRPr="00AA7B69" w:rsidRDefault="004A04C0" w:rsidP="00AA7B69">
            <w:pPr>
              <w:pStyle w:val="Default"/>
            </w:pPr>
            <w:r w:rsidRPr="00AA7B69">
              <w:t xml:space="preserve">Underpinning Knowledge and Attitude </w:t>
            </w:r>
          </w:p>
        </w:tc>
        <w:tc>
          <w:tcPr>
            <w:tcW w:w="7020" w:type="dxa"/>
          </w:tcPr>
          <w:p w:rsidR="004A04C0" w:rsidRPr="00AA7B69" w:rsidRDefault="002935F1" w:rsidP="00AA7B69">
            <w:pPr>
              <w:pStyle w:val="Default"/>
            </w:pPr>
            <w:r w:rsidRPr="00AA7B69">
              <w:t>Demonstrate</w:t>
            </w:r>
            <w:r w:rsidR="004A04C0" w:rsidRPr="00AA7B69">
              <w:t xml:space="preserve"> knowledge of: </w:t>
            </w:r>
          </w:p>
          <w:p w:rsidR="00096387" w:rsidRPr="00AA7B69" w:rsidRDefault="00096387" w:rsidP="00381D80">
            <w:pPr>
              <w:pStyle w:val="Default"/>
              <w:numPr>
                <w:ilvl w:val="0"/>
                <w:numId w:val="4"/>
              </w:numPr>
              <w:ind w:left="252" w:hanging="270"/>
            </w:pPr>
            <w:r w:rsidRPr="00AA7B69">
              <w:t xml:space="preserve">Shop safety practices </w:t>
            </w:r>
          </w:p>
          <w:p w:rsidR="00096387" w:rsidRPr="00AA7B69" w:rsidRDefault="00096387" w:rsidP="00381D80">
            <w:pPr>
              <w:pStyle w:val="Default"/>
              <w:numPr>
                <w:ilvl w:val="0"/>
                <w:numId w:val="4"/>
              </w:numPr>
              <w:ind w:left="252" w:hanging="270"/>
            </w:pPr>
            <w:r w:rsidRPr="00AA7B69">
              <w:t>Drawing interpretation</w:t>
            </w:r>
          </w:p>
          <w:p w:rsidR="00096387" w:rsidRPr="00AA7B69" w:rsidRDefault="00B04A35" w:rsidP="00381D80">
            <w:pPr>
              <w:pStyle w:val="Default"/>
              <w:numPr>
                <w:ilvl w:val="0"/>
                <w:numId w:val="4"/>
              </w:numPr>
              <w:ind w:left="252" w:hanging="270"/>
            </w:pPr>
            <w:r w:rsidRPr="00AA7B69">
              <w:t xml:space="preserve">Shop mathematics </w:t>
            </w:r>
          </w:p>
          <w:p w:rsidR="00096387" w:rsidRPr="00AA7B69" w:rsidRDefault="00B04A35" w:rsidP="00381D80">
            <w:pPr>
              <w:pStyle w:val="Default"/>
              <w:numPr>
                <w:ilvl w:val="0"/>
                <w:numId w:val="4"/>
              </w:numPr>
              <w:ind w:left="252" w:hanging="270"/>
            </w:pPr>
            <w:r w:rsidRPr="00AA7B69">
              <w:t xml:space="preserve">Measurements </w:t>
            </w:r>
          </w:p>
          <w:p w:rsidR="00096387" w:rsidRPr="00AA7B69" w:rsidRDefault="00B04A35" w:rsidP="00381D80">
            <w:pPr>
              <w:pStyle w:val="Default"/>
              <w:numPr>
                <w:ilvl w:val="0"/>
                <w:numId w:val="4"/>
              </w:numPr>
              <w:ind w:left="252" w:hanging="270"/>
            </w:pPr>
            <w:r w:rsidRPr="00AA7B69">
              <w:t xml:space="preserve">Materials and related science </w:t>
            </w:r>
          </w:p>
          <w:p w:rsidR="00096387" w:rsidRPr="00AA7B69" w:rsidRDefault="00B04A35" w:rsidP="00381D80">
            <w:pPr>
              <w:pStyle w:val="Default"/>
              <w:numPr>
                <w:ilvl w:val="0"/>
                <w:numId w:val="4"/>
              </w:numPr>
              <w:ind w:left="252" w:hanging="270"/>
            </w:pPr>
            <w:r w:rsidRPr="00AA7B69">
              <w:t xml:space="preserve">Lathe machine operations </w:t>
            </w:r>
          </w:p>
        </w:tc>
      </w:tr>
      <w:tr w:rsidR="004A04C0" w:rsidRPr="00AA7B69" w:rsidTr="000A4AC6">
        <w:tc>
          <w:tcPr>
            <w:tcW w:w="2880" w:type="dxa"/>
          </w:tcPr>
          <w:p w:rsidR="004A04C0" w:rsidRPr="00AA7B69" w:rsidRDefault="004A04C0" w:rsidP="00AA7B69">
            <w:pPr>
              <w:pStyle w:val="Default"/>
            </w:pPr>
            <w:r w:rsidRPr="00AA7B69">
              <w:t xml:space="preserve">Underpinning Skills </w:t>
            </w:r>
          </w:p>
          <w:p w:rsidR="004A04C0" w:rsidRPr="00AA7B69" w:rsidRDefault="004A04C0" w:rsidP="00AA7B69">
            <w:pPr>
              <w:ind w:firstLine="720"/>
              <w:rPr>
                <w:rFonts w:ascii="Arial" w:hAnsi="Arial" w:cs="Arial"/>
                <w:sz w:val="24"/>
                <w:szCs w:val="24"/>
              </w:rPr>
            </w:pPr>
          </w:p>
        </w:tc>
        <w:tc>
          <w:tcPr>
            <w:tcW w:w="7020" w:type="dxa"/>
          </w:tcPr>
          <w:p w:rsidR="004A04C0" w:rsidRPr="00AA7B69" w:rsidRDefault="002935F1" w:rsidP="00AA7B69">
            <w:pPr>
              <w:pStyle w:val="Default"/>
            </w:pPr>
            <w:r w:rsidRPr="00AA7B69">
              <w:t>Demonstrate</w:t>
            </w:r>
            <w:r w:rsidR="004A04C0" w:rsidRPr="00AA7B69">
              <w:t xml:space="preserve"> skills in: </w:t>
            </w:r>
          </w:p>
          <w:p w:rsidR="00096387" w:rsidRPr="00AA7B69" w:rsidRDefault="00096387" w:rsidP="00381D80">
            <w:pPr>
              <w:pStyle w:val="Default"/>
              <w:numPr>
                <w:ilvl w:val="0"/>
                <w:numId w:val="4"/>
              </w:numPr>
              <w:ind w:left="252" w:hanging="270"/>
            </w:pPr>
            <w:r w:rsidRPr="00AA7B69">
              <w:t xml:space="preserve">Selecting </w:t>
            </w:r>
            <w:r w:rsidR="004D7258" w:rsidRPr="000A4AC6">
              <w:t>and setting</w:t>
            </w:r>
            <w:r w:rsidR="00C563AE">
              <w:t xml:space="preserve"> </w:t>
            </w:r>
            <w:r w:rsidRPr="00AA7B69">
              <w:t xml:space="preserve">cutting tools </w:t>
            </w:r>
          </w:p>
          <w:p w:rsidR="00096387" w:rsidRPr="00AA7B69" w:rsidRDefault="00096387" w:rsidP="00381D80">
            <w:pPr>
              <w:pStyle w:val="Default"/>
              <w:numPr>
                <w:ilvl w:val="0"/>
                <w:numId w:val="4"/>
              </w:numPr>
              <w:ind w:left="252" w:hanging="270"/>
            </w:pPr>
            <w:r w:rsidRPr="00AA7B69">
              <w:t xml:space="preserve">Using measuring instruments </w:t>
            </w:r>
          </w:p>
          <w:p w:rsidR="00096387" w:rsidRPr="00AA7B69" w:rsidRDefault="00096387" w:rsidP="00381D80">
            <w:pPr>
              <w:pStyle w:val="Default"/>
              <w:numPr>
                <w:ilvl w:val="0"/>
                <w:numId w:val="4"/>
              </w:numPr>
              <w:ind w:left="252" w:hanging="270"/>
            </w:pPr>
            <w:r w:rsidRPr="00AA7B69">
              <w:t xml:space="preserve">Verifying work-piece specifications </w:t>
            </w:r>
          </w:p>
          <w:p w:rsidR="00096387" w:rsidRPr="00AA7B69" w:rsidRDefault="00096387" w:rsidP="00381D80">
            <w:pPr>
              <w:pStyle w:val="Default"/>
              <w:numPr>
                <w:ilvl w:val="0"/>
                <w:numId w:val="4"/>
              </w:numPr>
              <w:ind w:left="252" w:hanging="270"/>
            </w:pPr>
            <w:r w:rsidRPr="00AA7B69">
              <w:t xml:space="preserve">Computation of feed, cutting speed and machine rpm </w:t>
            </w:r>
          </w:p>
          <w:p w:rsidR="004A04C0" w:rsidRPr="00AA7B69" w:rsidRDefault="00096387" w:rsidP="00381D80">
            <w:pPr>
              <w:pStyle w:val="Default"/>
              <w:numPr>
                <w:ilvl w:val="0"/>
                <w:numId w:val="4"/>
              </w:numPr>
              <w:ind w:left="252" w:hanging="270"/>
            </w:pPr>
            <w:r w:rsidRPr="00AA7B69">
              <w:t xml:space="preserve">Perform turning, threading, boring, drilling etc. </w:t>
            </w:r>
          </w:p>
        </w:tc>
      </w:tr>
      <w:tr w:rsidR="00C563AE" w:rsidRPr="00AA7B69" w:rsidTr="000A4AC6">
        <w:tc>
          <w:tcPr>
            <w:tcW w:w="2880" w:type="dxa"/>
          </w:tcPr>
          <w:p w:rsidR="00C563AE" w:rsidRPr="000152B8" w:rsidRDefault="00C563AE" w:rsidP="00531E79">
            <w:pPr>
              <w:rPr>
                <w:rFonts w:ascii="Arial" w:hAnsi="Arial" w:cs="Arial"/>
                <w:sz w:val="24"/>
                <w:szCs w:val="24"/>
              </w:rPr>
            </w:pPr>
            <w:r w:rsidRPr="000152B8">
              <w:rPr>
                <w:rFonts w:ascii="Arial" w:hAnsi="Arial" w:cs="Arial"/>
                <w:sz w:val="24"/>
                <w:szCs w:val="24"/>
              </w:rPr>
              <w:t>Resource Implications</w:t>
            </w:r>
          </w:p>
        </w:tc>
        <w:tc>
          <w:tcPr>
            <w:tcW w:w="7020" w:type="dxa"/>
          </w:tcPr>
          <w:p w:rsidR="00C563AE" w:rsidRPr="000152B8" w:rsidRDefault="00C563AE" w:rsidP="00531E79">
            <w:pPr>
              <w:autoSpaceDE w:val="0"/>
              <w:autoSpaceDN w:val="0"/>
              <w:adjustRightInd w:val="0"/>
              <w:rPr>
                <w:rFonts w:ascii="Arial" w:hAnsi="Arial" w:cs="Arial"/>
                <w:color w:val="000000"/>
                <w:sz w:val="24"/>
                <w:szCs w:val="24"/>
              </w:rPr>
            </w:pPr>
            <w:r w:rsidRPr="000152B8">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C563AE" w:rsidRPr="00AA7B69" w:rsidTr="000A4AC6">
        <w:tc>
          <w:tcPr>
            <w:tcW w:w="2880" w:type="dxa"/>
          </w:tcPr>
          <w:p w:rsidR="00C563AE" w:rsidRPr="000152B8" w:rsidRDefault="00C563AE" w:rsidP="00531E79">
            <w:pPr>
              <w:rPr>
                <w:rFonts w:ascii="Arial" w:hAnsi="Arial" w:cs="Arial"/>
                <w:sz w:val="24"/>
                <w:szCs w:val="24"/>
              </w:rPr>
            </w:pPr>
            <w:r w:rsidRPr="000152B8">
              <w:rPr>
                <w:rFonts w:ascii="Arial" w:hAnsi="Arial" w:cs="Arial"/>
                <w:sz w:val="24"/>
                <w:szCs w:val="24"/>
              </w:rPr>
              <w:t>Methods of Assessment</w:t>
            </w:r>
          </w:p>
        </w:tc>
        <w:tc>
          <w:tcPr>
            <w:tcW w:w="7020" w:type="dxa"/>
          </w:tcPr>
          <w:p w:rsidR="00C563AE" w:rsidRPr="000152B8" w:rsidRDefault="00C563AE" w:rsidP="00531E79">
            <w:pPr>
              <w:autoSpaceDE w:val="0"/>
              <w:autoSpaceDN w:val="0"/>
              <w:adjustRightInd w:val="0"/>
              <w:rPr>
                <w:rFonts w:ascii="Arial" w:hAnsi="Arial" w:cs="Arial"/>
                <w:color w:val="000000"/>
                <w:sz w:val="24"/>
                <w:szCs w:val="24"/>
              </w:rPr>
            </w:pPr>
            <w:r w:rsidRPr="000152B8">
              <w:rPr>
                <w:rFonts w:ascii="Arial" w:hAnsi="Arial" w:cs="Arial"/>
                <w:color w:val="000000"/>
                <w:sz w:val="24"/>
                <w:szCs w:val="24"/>
              </w:rPr>
              <w:t>Competence may be assessed through:</w:t>
            </w:r>
          </w:p>
          <w:p w:rsidR="00C563AE" w:rsidRPr="00C563AE" w:rsidRDefault="00C563AE" w:rsidP="00381D80">
            <w:pPr>
              <w:pStyle w:val="Default"/>
              <w:numPr>
                <w:ilvl w:val="0"/>
                <w:numId w:val="4"/>
              </w:numPr>
              <w:ind w:left="252" w:hanging="270"/>
            </w:pPr>
            <w:r w:rsidRPr="00C563AE">
              <w:t>Interview</w:t>
            </w:r>
            <w:r>
              <w:t>/</w:t>
            </w:r>
            <w:r w:rsidRPr="00C563AE">
              <w:t>Written Test</w:t>
            </w:r>
          </w:p>
          <w:p w:rsidR="00C563AE" w:rsidRPr="000152B8" w:rsidRDefault="00C563AE" w:rsidP="00381D80">
            <w:pPr>
              <w:pStyle w:val="Default"/>
              <w:numPr>
                <w:ilvl w:val="0"/>
                <w:numId w:val="4"/>
              </w:numPr>
              <w:ind w:left="252" w:hanging="270"/>
            </w:pPr>
            <w:r w:rsidRPr="00C563AE">
              <w:t>Observation</w:t>
            </w:r>
            <w:r>
              <w:t>/</w:t>
            </w:r>
            <w:r w:rsidRPr="00C563AE">
              <w:t>Demonstration</w:t>
            </w:r>
            <w:r w:rsidRPr="00C563AE">
              <w:rPr>
                <w:rFonts w:cstheme="minorBidi"/>
              </w:rPr>
              <w:t xml:space="preserve"> with Oral</w:t>
            </w:r>
            <w:r w:rsidRPr="001724CE">
              <w:t xml:space="preserve"> Questioning</w:t>
            </w:r>
          </w:p>
        </w:tc>
      </w:tr>
      <w:tr w:rsidR="00C563AE" w:rsidRPr="00AA7B69" w:rsidTr="000A4AC6">
        <w:tc>
          <w:tcPr>
            <w:tcW w:w="2880" w:type="dxa"/>
          </w:tcPr>
          <w:p w:rsidR="00C563AE" w:rsidRPr="000152B8" w:rsidRDefault="00C563AE" w:rsidP="00531E79">
            <w:pPr>
              <w:tabs>
                <w:tab w:val="left" w:pos="1080"/>
                <w:tab w:val="left" w:pos="3510"/>
              </w:tabs>
              <w:rPr>
                <w:rFonts w:ascii="Arial" w:hAnsi="Arial" w:cs="Arial"/>
                <w:sz w:val="24"/>
                <w:szCs w:val="24"/>
              </w:rPr>
            </w:pPr>
            <w:r w:rsidRPr="000152B8">
              <w:rPr>
                <w:rFonts w:ascii="Arial" w:hAnsi="Arial" w:cs="Arial"/>
                <w:sz w:val="24"/>
                <w:szCs w:val="24"/>
              </w:rPr>
              <w:t>Context of Assessment</w:t>
            </w:r>
          </w:p>
        </w:tc>
        <w:tc>
          <w:tcPr>
            <w:tcW w:w="7020" w:type="dxa"/>
          </w:tcPr>
          <w:p w:rsidR="00C563AE" w:rsidRPr="000152B8" w:rsidRDefault="00C563AE" w:rsidP="00531E79">
            <w:pPr>
              <w:autoSpaceDE w:val="0"/>
              <w:autoSpaceDN w:val="0"/>
              <w:adjustRightInd w:val="0"/>
              <w:rPr>
                <w:rFonts w:ascii="Arial" w:hAnsi="Arial" w:cs="Arial"/>
                <w:color w:val="000000"/>
                <w:sz w:val="24"/>
                <w:szCs w:val="24"/>
              </w:rPr>
            </w:pPr>
            <w:r w:rsidRPr="000152B8">
              <w:rPr>
                <w:rFonts w:ascii="Arial" w:hAnsi="Arial" w:cs="Arial"/>
                <w:color w:val="000000"/>
                <w:sz w:val="24"/>
                <w:szCs w:val="24"/>
              </w:rPr>
              <w:t>Competence may be assessed in the work place or in a simulated work place setting.</w:t>
            </w:r>
          </w:p>
        </w:tc>
      </w:tr>
    </w:tbl>
    <w:p w:rsidR="004A04C0" w:rsidRPr="00AA7B69" w:rsidRDefault="004A04C0" w:rsidP="00AA7B69">
      <w:pPr>
        <w:spacing w:after="0" w:line="240" w:lineRule="auto"/>
        <w:rPr>
          <w:rFonts w:ascii="Arial" w:hAnsi="Arial" w:cs="Arial"/>
          <w:sz w:val="24"/>
          <w:szCs w:val="24"/>
        </w:rPr>
      </w:pPr>
    </w:p>
    <w:p w:rsidR="004A04C0" w:rsidRPr="00AA7B69" w:rsidRDefault="004A04C0" w:rsidP="00AA7B69">
      <w:pPr>
        <w:spacing w:after="0" w:line="240" w:lineRule="auto"/>
        <w:rPr>
          <w:rFonts w:ascii="Arial" w:hAnsi="Arial" w:cs="Arial"/>
          <w:sz w:val="24"/>
          <w:szCs w:val="24"/>
        </w:rPr>
      </w:pPr>
    </w:p>
    <w:p w:rsidR="004A04C0" w:rsidRPr="00AA7B69" w:rsidRDefault="004A04C0" w:rsidP="00AA7B69">
      <w:pPr>
        <w:spacing w:after="0" w:line="240" w:lineRule="auto"/>
        <w:rPr>
          <w:rFonts w:ascii="Arial" w:hAnsi="Arial" w:cs="Arial"/>
          <w:sz w:val="24"/>
          <w:szCs w:val="24"/>
        </w:rPr>
      </w:pPr>
    </w:p>
    <w:p w:rsidR="004A04C0" w:rsidRPr="00AA7B69" w:rsidRDefault="004A04C0" w:rsidP="00AA7B69">
      <w:pPr>
        <w:spacing w:after="0" w:line="240" w:lineRule="auto"/>
        <w:rPr>
          <w:rFonts w:ascii="Arial" w:hAnsi="Arial" w:cs="Arial"/>
          <w:sz w:val="24"/>
          <w:szCs w:val="24"/>
        </w:rPr>
      </w:pPr>
    </w:p>
    <w:p w:rsidR="00A31493" w:rsidRPr="00AA7B69" w:rsidRDefault="00A31493" w:rsidP="00AA7B69">
      <w:pPr>
        <w:spacing w:after="0" w:line="240" w:lineRule="auto"/>
        <w:rPr>
          <w:rFonts w:ascii="Arial" w:hAnsi="Arial" w:cs="Arial"/>
          <w:sz w:val="24"/>
          <w:szCs w:val="24"/>
        </w:rPr>
      </w:pPr>
    </w:p>
    <w:p w:rsidR="00743F6C" w:rsidRPr="00AA7B69" w:rsidRDefault="00180301" w:rsidP="00180301">
      <w:pPr>
        <w:rPr>
          <w:rFonts w:ascii="Arial" w:hAnsi="Arial" w:cs="Arial"/>
          <w:sz w:val="24"/>
          <w:szCs w:val="24"/>
        </w:rPr>
      </w:pPr>
      <w:r>
        <w:rPr>
          <w:rFonts w:ascii="Arial" w:hAnsi="Arial" w:cs="Arial"/>
          <w:sz w:val="24"/>
          <w:szCs w:val="24"/>
        </w:rPr>
        <w:br w:type="page"/>
      </w:r>
    </w:p>
    <w:tbl>
      <w:tblPr>
        <w:tblStyle w:val="TableGrid"/>
        <w:tblW w:w="9900" w:type="dxa"/>
        <w:tblInd w:w="-252" w:type="dxa"/>
        <w:tblLook w:val="04A0"/>
      </w:tblPr>
      <w:tblGrid>
        <w:gridCol w:w="2790"/>
        <w:gridCol w:w="7110"/>
      </w:tblGrid>
      <w:tr w:rsidR="004A04C0" w:rsidRPr="00D97641" w:rsidTr="00D97641">
        <w:trPr>
          <w:trHeight w:val="170"/>
        </w:trPr>
        <w:tc>
          <w:tcPr>
            <w:tcW w:w="9900" w:type="dxa"/>
            <w:gridSpan w:val="2"/>
            <w:shd w:val="clear" w:color="auto" w:fill="D9D9D9" w:themeFill="background1" w:themeFillShade="D9"/>
          </w:tcPr>
          <w:p w:rsidR="004A04C0" w:rsidRPr="00D97641" w:rsidRDefault="004A04C0" w:rsidP="00D97641">
            <w:pPr>
              <w:pStyle w:val="Default"/>
              <w:spacing w:before="60"/>
            </w:pPr>
            <w:r w:rsidRPr="00D97641">
              <w:rPr>
                <w:b/>
                <w:bCs/>
              </w:rPr>
              <w:lastRenderedPageBreak/>
              <w:t xml:space="preserve">Occupational Standard: Machining Level II </w:t>
            </w:r>
          </w:p>
        </w:tc>
      </w:tr>
      <w:tr w:rsidR="004A04C0" w:rsidRPr="00D97641" w:rsidTr="00D97641">
        <w:trPr>
          <w:trHeight w:val="341"/>
        </w:trPr>
        <w:tc>
          <w:tcPr>
            <w:tcW w:w="2790" w:type="dxa"/>
            <w:shd w:val="clear" w:color="auto" w:fill="D9D9D9" w:themeFill="background1" w:themeFillShade="D9"/>
          </w:tcPr>
          <w:p w:rsidR="004A04C0" w:rsidRPr="00D97641" w:rsidRDefault="004A04C0" w:rsidP="00D97641">
            <w:pPr>
              <w:autoSpaceDE w:val="0"/>
              <w:autoSpaceDN w:val="0"/>
              <w:adjustRightInd w:val="0"/>
              <w:spacing w:before="60"/>
              <w:rPr>
                <w:rFonts w:ascii="Arial" w:hAnsi="Arial" w:cs="Arial"/>
                <w:color w:val="000000"/>
                <w:sz w:val="24"/>
                <w:szCs w:val="24"/>
              </w:rPr>
            </w:pPr>
            <w:r w:rsidRPr="00D97641">
              <w:rPr>
                <w:rFonts w:ascii="Arial" w:hAnsi="Arial" w:cs="Arial"/>
                <w:b/>
                <w:bCs/>
                <w:color w:val="000000"/>
                <w:sz w:val="24"/>
                <w:szCs w:val="24"/>
              </w:rPr>
              <w:t xml:space="preserve">Unit Title </w:t>
            </w:r>
          </w:p>
        </w:tc>
        <w:tc>
          <w:tcPr>
            <w:tcW w:w="7110" w:type="dxa"/>
            <w:shd w:val="clear" w:color="auto" w:fill="D9D9D9" w:themeFill="background1" w:themeFillShade="D9"/>
          </w:tcPr>
          <w:p w:rsidR="004A04C0" w:rsidRPr="00D97641" w:rsidRDefault="00B04A35" w:rsidP="00D97641">
            <w:pPr>
              <w:pStyle w:val="Default"/>
              <w:spacing w:before="60"/>
            </w:pPr>
            <w:r w:rsidRPr="00D97641">
              <w:rPr>
                <w:b/>
                <w:bCs/>
              </w:rPr>
              <w:t xml:space="preserve">Perform Intermediate Milling Operations </w:t>
            </w:r>
          </w:p>
        </w:tc>
      </w:tr>
      <w:tr w:rsidR="004A04C0" w:rsidRPr="00D97641" w:rsidTr="00D97641">
        <w:trPr>
          <w:trHeight w:val="70"/>
        </w:trPr>
        <w:tc>
          <w:tcPr>
            <w:tcW w:w="2790" w:type="dxa"/>
            <w:shd w:val="clear" w:color="auto" w:fill="D9D9D9" w:themeFill="background1" w:themeFillShade="D9"/>
          </w:tcPr>
          <w:p w:rsidR="004A04C0" w:rsidRPr="00D97641" w:rsidRDefault="004A04C0" w:rsidP="00D97641">
            <w:pPr>
              <w:autoSpaceDE w:val="0"/>
              <w:autoSpaceDN w:val="0"/>
              <w:adjustRightInd w:val="0"/>
              <w:spacing w:before="60"/>
              <w:rPr>
                <w:rFonts w:ascii="Arial" w:hAnsi="Arial" w:cs="Arial"/>
                <w:color w:val="000000"/>
                <w:sz w:val="24"/>
                <w:szCs w:val="24"/>
              </w:rPr>
            </w:pPr>
            <w:r w:rsidRPr="00D97641">
              <w:rPr>
                <w:rFonts w:ascii="Arial" w:hAnsi="Arial" w:cs="Arial"/>
                <w:b/>
                <w:bCs/>
                <w:color w:val="000000"/>
                <w:sz w:val="24"/>
                <w:szCs w:val="24"/>
              </w:rPr>
              <w:t xml:space="preserve">Unit Code </w:t>
            </w:r>
          </w:p>
        </w:tc>
        <w:bookmarkStart w:id="33" w:name="IND_MAC2_05_"/>
        <w:tc>
          <w:tcPr>
            <w:tcW w:w="7110" w:type="dxa"/>
            <w:shd w:val="clear" w:color="auto" w:fill="D9D9D9" w:themeFill="background1" w:themeFillShade="D9"/>
          </w:tcPr>
          <w:p w:rsidR="004A04C0" w:rsidRPr="00D97641" w:rsidRDefault="00594E26" w:rsidP="00D97641">
            <w:pPr>
              <w:pStyle w:val="Default"/>
              <w:spacing w:before="60"/>
              <w:rPr>
                <w:color w:val="17365D" w:themeColor="text2" w:themeShade="BF"/>
              </w:rPr>
            </w:pPr>
            <w:r>
              <w:rPr>
                <w:b/>
                <w:bCs/>
                <w:color w:val="0000CC"/>
              </w:rPr>
              <w:fldChar w:fldCharType="begin"/>
            </w:r>
            <w:r w:rsidR="007B6E85">
              <w:rPr>
                <w:b/>
                <w:bCs/>
                <w:color w:val="0000CC"/>
              </w:rPr>
              <w:instrText xml:space="preserve"> HYPERLINK  \l "IND_MAC2_05_0217" </w:instrText>
            </w:r>
            <w:r>
              <w:rPr>
                <w:b/>
                <w:bCs/>
                <w:color w:val="0000CC"/>
              </w:rPr>
              <w:fldChar w:fldCharType="separate"/>
            </w:r>
            <w:r w:rsidR="007B6E85" w:rsidRPr="007B6E85">
              <w:rPr>
                <w:rStyle w:val="Hyperlink"/>
                <w:b/>
                <w:bCs/>
              </w:rPr>
              <w:t>IND MAC2 05 0217</w:t>
            </w:r>
            <w:bookmarkEnd w:id="33"/>
            <w:r>
              <w:rPr>
                <w:b/>
                <w:bCs/>
                <w:color w:val="0000CC"/>
              </w:rPr>
              <w:fldChar w:fldCharType="end"/>
            </w:r>
          </w:p>
        </w:tc>
      </w:tr>
      <w:tr w:rsidR="004A04C0" w:rsidRPr="00AA7B69" w:rsidTr="00D97641">
        <w:trPr>
          <w:trHeight w:val="341"/>
        </w:trPr>
        <w:tc>
          <w:tcPr>
            <w:tcW w:w="2790" w:type="dxa"/>
          </w:tcPr>
          <w:p w:rsidR="004A04C0" w:rsidRPr="00D97641" w:rsidRDefault="004A04C0" w:rsidP="00D97641">
            <w:pPr>
              <w:autoSpaceDE w:val="0"/>
              <w:autoSpaceDN w:val="0"/>
              <w:adjustRightInd w:val="0"/>
              <w:spacing w:before="60"/>
              <w:rPr>
                <w:rFonts w:ascii="Arial" w:hAnsi="Arial" w:cs="Arial"/>
                <w:color w:val="000000"/>
                <w:sz w:val="24"/>
                <w:szCs w:val="24"/>
              </w:rPr>
            </w:pPr>
            <w:r w:rsidRPr="00D97641">
              <w:rPr>
                <w:rFonts w:ascii="Arial" w:hAnsi="Arial" w:cs="Arial"/>
                <w:b/>
                <w:bCs/>
                <w:color w:val="000000"/>
                <w:sz w:val="24"/>
                <w:szCs w:val="24"/>
              </w:rPr>
              <w:t xml:space="preserve">Unit Descriptor </w:t>
            </w:r>
          </w:p>
        </w:tc>
        <w:tc>
          <w:tcPr>
            <w:tcW w:w="7110" w:type="dxa"/>
          </w:tcPr>
          <w:p w:rsidR="004A04C0" w:rsidRPr="00AA7B69" w:rsidRDefault="00B04A35" w:rsidP="00E63761">
            <w:pPr>
              <w:pStyle w:val="Default"/>
              <w:spacing w:before="60"/>
              <w:jc w:val="both"/>
            </w:pPr>
            <w:r w:rsidRPr="00D97641">
              <w:t>This unit covers the knowledge, skills and attitudes require</w:t>
            </w:r>
            <w:r w:rsidR="00192CEB" w:rsidRPr="00D97641">
              <w:t xml:space="preserve">d to set-up and mill work-piece according </w:t>
            </w:r>
            <w:r w:rsidRPr="00D97641">
              <w:t xml:space="preserve">to </w:t>
            </w:r>
            <w:r w:rsidR="00F56EE7" w:rsidRPr="00D97641">
              <w:rPr>
                <w:lang w:val="am-ET"/>
              </w:rPr>
              <w:t xml:space="preserve">the </w:t>
            </w:r>
            <w:r w:rsidRPr="00D97641">
              <w:t xml:space="preserve">drawing. It details the requirements for performing milling operations considered as “intermediate” such as indexing, milling splines and equally-spaced grooves, 45 serrations in cylindrical work –piece and rack, </w:t>
            </w:r>
            <w:r w:rsidRPr="00D97641">
              <w:rPr>
                <w:color w:val="auto"/>
              </w:rPr>
              <w:t>ratchets</w:t>
            </w:r>
            <w:r w:rsidRPr="00D97641">
              <w:t>, converging faces, large radial slots and internal radii.</w:t>
            </w:r>
          </w:p>
        </w:tc>
      </w:tr>
    </w:tbl>
    <w:p w:rsidR="004A04C0" w:rsidRPr="00D97641" w:rsidRDefault="004A04C0" w:rsidP="00AA7B69">
      <w:pPr>
        <w:spacing w:after="0" w:line="240" w:lineRule="auto"/>
        <w:rPr>
          <w:rFonts w:ascii="Times New Roman" w:hAnsi="Times New Roman" w:cs="Times New Roman"/>
          <w:szCs w:val="24"/>
        </w:rPr>
      </w:pPr>
    </w:p>
    <w:tbl>
      <w:tblPr>
        <w:tblStyle w:val="TableGrid"/>
        <w:tblW w:w="9900" w:type="dxa"/>
        <w:tblInd w:w="-252" w:type="dxa"/>
        <w:tblLook w:val="04A0"/>
      </w:tblPr>
      <w:tblGrid>
        <w:gridCol w:w="2790"/>
        <w:gridCol w:w="7110"/>
      </w:tblGrid>
      <w:tr w:rsidR="00743F6C" w:rsidRPr="00AA7B69" w:rsidTr="00D97641">
        <w:trPr>
          <w:trHeight w:val="70"/>
        </w:trPr>
        <w:tc>
          <w:tcPr>
            <w:tcW w:w="2790" w:type="dxa"/>
            <w:shd w:val="clear" w:color="auto" w:fill="D9D9D9" w:themeFill="background1" w:themeFillShade="D9"/>
          </w:tcPr>
          <w:p w:rsidR="00743F6C" w:rsidRPr="00AA7B69" w:rsidRDefault="00743F6C" w:rsidP="003E3BDF">
            <w:pPr>
              <w:rPr>
                <w:rFonts w:ascii="Arial" w:hAnsi="Arial" w:cs="Arial"/>
                <w:b/>
                <w:sz w:val="24"/>
                <w:szCs w:val="24"/>
              </w:rPr>
            </w:pPr>
            <w:r w:rsidRPr="00AA7B69">
              <w:rPr>
                <w:rFonts w:ascii="Arial" w:hAnsi="Arial" w:cs="Arial"/>
                <w:b/>
                <w:sz w:val="24"/>
                <w:szCs w:val="24"/>
              </w:rPr>
              <w:t>Elements</w:t>
            </w:r>
          </w:p>
        </w:tc>
        <w:tc>
          <w:tcPr>
            <w:tcW w:w="7110" w:type="dxa"/>
            <w:shd w:val="clear" w:color="auto" w:fill="D9D9D9" w:themeFill="background1" w:themeFillShade="D9"/>
          </w:tcPr>
          <w:p w:rsidR="00743F6C" w:rsidRPr="00AA7B69" w:rsidRDefault="00743F6C" w:rsidP="003E3BDF">
            <w:pPr>
              <w:pStyle w:val="Default"/>
            </w:pPr>
            <w:r w:rsidRPr="00AA7B69">
              <w:rPr>
                <w:b/>
                <w:bCs/>
              </w:rPr>
              <w:t xml:space="preserve">Performance Criteria </w:t>
            </w:r>
          </w:p>
        </w:tc>
      </w:tr>
      <w:tr w:rsidR="00743F6C" w:rsidRPr="00AA7B69" w:rsidTr="00D97641">
        <w:tc>
          <w:tcPr>
            <w:tcW w:w="2790" w:type="dxa"/>
          </w:tcPr>
          <w:p w:rsidR="00743F6C" w:rsidRPr="00AA7B69" w:rsidRDefault="00743F6C" w:rsidP="00E63761">
            <w:pPr>
              <w:pStyle w:val="Default"/>
              <w:spacing w:before="120"/>
              <w:ind w:left="270" w:hanging="180"/>
            </w:pPr>
            <w:r w:rsidRPr="00AA7B69">
              <w:t xml:space="preserve">1. Determine job requirements </w:t>
            </w:r>
          </w:p>
        </w:tc>
        <w:tc>
          <w:tcPr>
            <w:tcW w:w="7110" w:type="dxa"/>
          </w:tcPr>
          <w:p w:rsidR="00743F6C" w:rsidRPr="00AA7B69" w:rsidRDefault="00743F6C" w:rsidP="0090175F">
            <w:pPr>
              <w:pStyle w:val="Default"/>
              <w:numPr>
                <w:ilvl w:val="1"/>
                <w:numId w:val="98"/>
              </w:numPr>
              <w:spacing w:before="120"/>
              <w:ind w:left="432" w:hanging="450"/>
            </w:pPr>
            <w:r w:rsidRPr="00AA7B69">
              <w:t>Drawings are interpreted to produce component to specifications.</w:t>
            </w:r>
          </w:p>
          <w:p w:rsidR="00D97641" w:rsidRDefault="00743F6C" w:rsidP="0090175F">
            <w:pPr>
              <w:pStyle w:val="Default"/>
              <w:numPr>
                <w:ilvl w:val="1"/>
                <w:numId w:val="98"/>
              </w:numPr>
              <w:spacing w:before="120"/>
              <w:ind w:left="432" w:hanging="450"/>
            </w:pPr>
            <w:r w:rsidRPr="00AA7B69">
              <w:t xml:space="preserve">Sequence of operation is determined to produce component to specifications. </w:t>
            </w:r>
          </w:p>
          <w:p w:rsidR="00743F6C" w:rsidRPr="00AA7B69" w:rsidRDefault="00743F6C" w:rsidP="0090175F">
            <w:pPr>
              <w:pStyle w:val="Default"/>
              <w:numPr>
                <w:ilvl w:val="1"/>
                <w:numId w:val="98"/>
              </w:numPr>
              <w:spacing w:before="120"/>
              <w:ind w:left="432" w:hanging="450"/>
            </w:pPr>
            <w:r w:rsidRPr="00D97641">
              <w:rPr>
                <w:b/>
                <w:i/>
              </w:rPr>
              <w:t>Cutting tools</w:t>
            </w:r>
            <w:r w:rsidRPr="00AA7B69">
              <w:t xml:space="preserve"> are selected according to the requirements of the operation</w:t>
            </w:r>
            <w:r w:rsidR="009268B6" w:rsidRPr="00AA7B69">
              <w:t>al standards</w:t>
            </w:r>
          </w:p>
        </w:tc>
      </w:tr>
      <w:tr w:rsidR="00743F6C" w:rsidRPr="00AA7B69" w:rsidTr="00D97641">
        <w:tc>
          <w:tcPr>
            <w:tcW w:w="2790" w:type="dxa"/>
          </w:tcPr>
          <w:p w:rsidR="00743F6C" w:rsidRPr="00AA7B69" w:rsidRDefault="00743F6C" w:rsidP="00E63761">
            <w:pPr>
              <w:pStyle w:val="Default"/>
              <w:spacing w:before="120"/>
              <w:ind w:left="270" w:hanging="180"/>
            </w:pPr>
            <w:r w:rsidRPr="00AA7B69">
              <w:t xml:space="preserve">2. Set-up work piece </w:t>
            </w:r>
          </w:p>
          <w:p w:rsidR="00743F6C" w:rsidRPr="00AA7B69" w:rsidRDefault="00743F6C" w:rsidP="00E63761">
            <w:pPr>
              <w:spacing w:before="120"/>
              <w:ind w:left="270" w:hanging="180"/>
              <w:rPr>
                <w:rFonts w:ascii="Arial" w:hAnsi="Arial" w:cs="Arial"/>
                <w:sz w:val="24"/>
                <w:szCs w:val="24"/>
              </w:rPr>
            </w:pPr>
          </w:p>
        </w:tc>
        <w:tc>
          <w:tcPr>
            <w:tcW w:w="7110" w:type="dxa"/>
          </w:tcPr>
          <w:p w:rsidR="007D2CC2" w:rsidRPr="00AA7B69" w:rsidRDefault="00743F6C" w:rsidP="0090175F">
            <w:pPr>
              <w:pStyle w:val="Default"/>
              <w:numPr>
                <w:ilvl w:val="0"/>
                <w:numId w:val="99"/>
              </w:numPr>
              <w:spacing w:before="120"/>
              <w:ind w:left="432" w:hanging="432"/>
            </w:pPr>
            <w:r w:rsidRPr="00D97641">
              <w:rPr>
                <w:b/>
                <w:bCs/>
                <w:i/>
                <w:iCs/>
              </w:rPr>
              <w:t>Work</w:t>
            </w:r>
            <w:r w:rsidR="003E3BDF">
              <w:rPr>
                <w:b/>
                <w:bCs/>
                <w:i/>
                <w:iCs/>
              </w:rPr>
              <w:t xml:space="preserve"> </w:t>
            </w:r>
            <w:r w:rsidRPr="00D97641">
              <w:rPr>
                <w:b/>
                <w:bCs/>
                <w:i/>
                <w:iCs/>
              </w:rPr>
              <w:t>piece</w:t>
            </w:r>
            <w:r w:rsidR="003E3BDF">
              <w:rPr>
                <w:b/>
                <w:bCs/>
                <w:i/>
                <w:iCs/>
              </w:rPr>
              <w:t xml:space="preserve"> </w:t>
            </w:r>
            <w:r w:rsidRPr="00AA7B69">
              <w:t xml:space="preserve">is setup to required level of accuracy using appropriate instruments/equipment and in accordance with standard procedures. </w:t>
            </w:r>
          </w:p>
          <w:p w:rsidR="007D2CC2" w:rsidRPr="00AA7B69" w:rsidRDefault="00743F6C" w:rsidP="0090175F">
            <w:pPr>
              <w:pStyle w:val="Default"/>
              <w:numPr>
                <w:ilvl w:val="0"/>
                <w:numId w:val="99"/>
              </w:numPr>
              <w:spacing w:before="120"/>
              <w:ind w:left="432" w:hanging="432"/>
            </w:pPr>
            <w:r w:rsidRPr="00AA7B69">
              <w:t>Setup operations are performed applying safety procedures and using personal protective devices</w:t>
            </w:r>
            <w:r w:rsidR="0047216C" w:rsidRPr="00AA7B69">
              <w:t xml:space="preserve"> based on OHS</w:t>
            </w:r>
            <w:r w:rsidRPr="00AA7B69">
              <w:t xml:space="preserve">. </w:t>
            </w:r>
          </w:p>
          <w:p w:rsidR="00743F6C" w:rsidRPr="00AA7B69" w:rsidRDefault="00743F6C" w:rsidP="0090175F">
            <w:pPr>
              <w:pStyle w:val="Default"/>
              <w:numPr>
                <w:ilvl w:val="0"/>
                <w:numId w:val="99"/>
              </w:numPr>
              <w:spacing w:before="120"/>
              <w:ind w:left="432" w:hanging="432"/>
            </w:pPr>
            <w:r w:rsidRPr="00AA7B69">
              <w:t xml:space="preserve">Setup is ensured to be safe </w:t>
            </w:r>
            <w:r w:rsidR="0047216C" w:rsidRPr="00AA7B69">
              <w:t xml:space="preserve">with compliance to </w:t>
            </w:r>
            <w:r w:rsidRPr="00AA7B69">
              <w:t xml:space="preserve">work operation. </w:t>
            </w:r>
          </w:p>
        </w:tc>
      </w:tr>
      <w:tr w:rsidR="00743F6C" w:rsidRPr="00AA7B69" w:rsidTr="00D97641">
        <w:tc>
          <w:tcPr>
            <w:tcW w:w="2790" w:type="dxa"/>
          </w:tcPr>
          <w:p w:rsidR="00743F6C" w:rsidRPr="00AA7B69" w:rsidRDefault="007D2CC2" w:rsidP="00E63761">
            <w:pPr>
              <w:pStyle w:val="Default"/>
              <w:spacing w:before="120"/>
              <w:ind w:left="270" w:hanging="180"/>
            </w:pPr>
            <w:r w:rsidRPr="00AA7B69">
              <w:t>3. Perform milling</w:t>
            </w:r>
            <w:r w:rsidR="00743F6C" w:rsidRPr="00AA7B69">
              <w:t xml:space="preserve"> operations </w:t>
            </w:r>
          </w:p>
          <w:p w:rsidR="00743F6C" w:rsidRPr="00AA7B69" w:rsidRDefault="00743F6C" w:rsidP="00E63761">
            <w:pPr>
              <w:pStyle w:val="Default"/>
              <w:spacing w:before="120"/>
              <w:ind w:left="270" w:hanging="180"/>
            </w:pPr>
          </w:p>
        </w:tc>
        <w:tc>
          <w:tcPr>
            <w:tcW w:w="7110" w:type="dxa"/>
          </w:tcPr>
          <w:p w:rsidR="00743F6C" w:rsidRPr="00AA7B69" w:rsidRDefault="00743F6C" w:rsidP="0090175F">
            <w:pPr>
              <w:pStyle w:val="Default"/>
              <w:numPr>
                <w:ilvl w:val="0"/>
                <w:numId w:val="100"/>
              </w:numPr>
              <w:spacing w:before="120"/>
              <w:ind w:left="432" w:hanging="432"/>
            </w:pPr>
            <w:r w:rsidRPr="00AA7B69">
              <w:t>Speeds and feeds are calculated using appropriate mathematical techniques and reference material</w:t>
            </w:r>
            <w:r w:rsidR="0047216C" w:rsidRPr="00AA7B69">
              <w:t xml:space="preserve"> based on standards</w:t>
            </w:r>
            <w:r w:rsidRPr="00AA7B69">
              <w:t>.</w:t>
            </w:r>
          </w:p>
          <w:p w:rsidR="007D2CC2" w:rsidRPr="00AA7B69" w:rsidRDefault="007D2CC2" w:rsidP="0090175F">
            <w:pPr>
              <w:pStyle w:val="Default"/>
              <w:numPr>
                <w:ilvl w:val="0"/>
                <w:numId w:val="100"/>
              </w:numPr>
              <w:spacing w:before="120"/>
              <w:ind w:left="432" w:hanging="432"/>
            </w:pPr>
            <w:r w:rsidRPr="00D97641">
              <w:rPr>
                <w:b/>
                <w:bCs/>
                <w:i/>
                <w:iCs/>
              </w:rPr>
              <w:t xml:space="preserve">Milling machine </w:t>
            </w:r>
            <w:r w:rsidR="00D97641" w:rsidRPr="00D97641">
              <w:rPr>
                <w:b/>
                <w:bCs/>
                <w:i/>
                <w:iCs/>
              </w:rPr>
              <w:t>accessories</w:t>
            </w:r>
            <w:r w:rsidR="00D97641" w:rsidRPr="00AA7B69">
              <w:t xml:space="preserve"> used</w:t>
            </w:r>
            <w:r w:rsidR="00743F6C" w:rsidRPr="00AA7B69">
              <w:t xml:space="preserve"> are </w:t>
            </w:r>
            <w:r w:rsidR="00D97641">
              <w:t xml:space="preserve">made </w:t>
            </w:r>
            <w:r w:rsidR="00743F6C" w:rsidRPr="00AA7B69">
              <w:t>appropriate to the requirements of the operation</w:t>
            </w:r>
            <w:r w:rsidR="0047216C" w:rsidRPr="00AA7B69">
              <w:t>al standards</w:t>
            </w:r>
            <w:r w:rsidR="00743F6C" w:rsidRPr="00AA7B69">
              <w:t xml:space="preserve">. </w:t>
            </w:r>
          </w:p>
          <w:p w:rsidR="00743F6C" w:rsidRPr="00AA7B69" w:rsidRDefault="007D2CC2" w:rsidP="0090175F">
            <w:pPr>
              <w:pStyle w:val="Default"/>
              <w:numPr>
                <w:ilvl w:val="0"/>
                <w:numId w:val="100"/>
              </w:numPr>
              <w:spacing w:before="120"/>
              <w:ind w:left="432" w:hanging="432"/>
            </w:pPr>
            <w:r w:rsidRPr="00D97641">
              <w:rPr>
                <w:b/>
                <w:bCs/>
                <w:i/>
                <w:iCs/>
              </w:rPr>
              <w:t xml:space="preserve">Milling </w:t>
            </w:r>
            <w:r w:rsidR="00D97641" w:rsidRPr="00D97641">
              <w:rPr>
                <w:b/>
                <w:bCs/>
                <w:i/>
                <w:iCs/>
              </w:rPr>
              <w:t>operations</w:t>
            </w:r>
            <w:r w:rsidR="00D97641" w:rsidRPr="00AA7B69">
              <w:t xml:space="preserve"> are</w:t>
            </w:r>
            <w:r w:rsidR="00743F6C" w:rsidRPr="00AA7B69">
              <w:t xml:space="preserve"> performed to produce component </w:t>
            </w:r>
            <w:r w:rsidR="0047216C" w:rsidRPr="00AA7B69">
              <w:t>inclusive gears to specifications</w:t>
            </w:r>
            <w:r w:rsidR="00743F6C" w:rsidRPr="00AA7B69">
              <w:t>.</w:t>
            </w:r>
          </w:p>
          <w:p w:rsidR="00C70A36" w:rsidRPr="00AA7B69" w:rsidRDefault="007D2CC2" w:rsidP="0090175F">
            <w:pPr>
              <w:pStyle w:val="Default"/>
              <w:numPr>
                <w:ilvl w:val="0"/>
                <w:numId w:val="100"/>
              </w:numPr>
              <w:spacing w:before="120"/>
              <w:ind w:left="432" w:hanging="432"/>
              <w:rPr>
                <w:lang w:val="en-ZA"/>
              </w:rPr>
            </w:pPr>
            <w:r w:rsidRPr="00AA7B69">
              <w:t>Milling o</w:t>
            </w:r>
            <w:r w:rsidR="00743F6C" w:rsidRPr="00AA7B69">
              <w:t>perations are performed applying knowledge on safety procedures and using personal protective devices</w:t>
            </w:r>
            <w:r w:rsidR="0047216C" w:rsidRPr="00AA7B69">
              <w:t xml:space="preserve"> based on OHS</w:t>
            </w:r>
            <w:r w:rsidR="00743F6C" w:rsidRPr="00AA7B69">
              <w:t xml:space="preserve">. </w:t>
            </w:r>
          </w:p>
        </w:tc>
      </w:tr>
      <w:tr w:rsidR="00743F6C" w:rsidRPr="00AA7B69" w:rsidTr="00D97641">
        <w:tc>
          <w:tcPr>
            <w:tcW w:w="2790" w:type="dxa"/>
          </w:tcPr>
          <w:p w:rsidR="00743F6C" w:rsidRPr="00AA7B69" w:rsidRDefault="00743F6C" w:rsidP="00E63761">
            <w:pPr>
              <w:pStyle w:val="Default"/>
              <w:spacing w:before="120"/>
              <w:ind w:left="270" w:hanging="180"/>
            </w:pPr>
            <w:r w:rsidRPr="00AA7B69">
              <w:t xml:space="preserve">4. Check/ measure work piece </w:t>
            </w:r>
          </w:p>
          <w:p w:rsidR="00743F6C" w:rsidRPr="00AA7B69" w:rsidRDefault="00743F6C" w:rsidP="00E63761">
            <w:pPr>
              <w:pStyle w:val="Default"/>
              <w:spacing w:before="120"/>
              <w:ind w:left="270" w:hanging="180"/>
            </w:pPr>
          </w:p>
        </w:tc>
        <w:tc>
          <w:tcPr>
            <w:tcW w:w="7110" w:type="dxa"/>
          </w:tcPr>
          <w:p w:rsidR="007D2CC2" w:rsidRPr="00AA7B69" w:rsidRDefault="00D97641" w:rsidP="0090175F">
            <w:pPr>
              <w:pStyle w:val="Default"/>
              <w:numPr>
                <w:ilvl w:val="1"/>
                <w:numId w:val="101"/>
              </w:numPr>
              <w:spacing w:before="120"/>
              <w:ind w:left="522" w:hanging="522"/>
            </w:pPr>
            <w:r>
              <w:t>Work piece is checked/</w:t>
            </w:r>
            <w:r w:rsidR="00743F6C" w:rsidRPr="00AA7B69">
              <w:t xml:space="preserve">measured using appropriate techniques, </w:t>
            </w:r>
            <w:r w:rsidR="00743F6C" w:rsidRPr="00D97641">
              <w:rPr>
                <w:b/>
                <w:bCs/>
                <w:i/>
                <w:iCs/>
              </w:rPr>
              <w:t>measuring tools</w:t>
            </w:r>
            <w:r w:rsidR="003E3BDF">
              <w:rPr>
                <w:b/>
                <w:bCs/>
                <w:i/>
                <w:iCs/>
              </w:rPr>
              <w:t xml:space="preserve"> </w:t>
            </w:r>
            <w:r w:rsidR="0047216C" w:rsidRPr="00AA7B69">
              <w:t>and equipment in conformance to specification</w:t>
            </w:r>
          </w:p>
          <w:p w:rsidR="00D97641" w:rsidRDefault="0047216C" w:rsidP="0090175F">
            <w:pPr>
              <w:pStyle w:val="Default"/>
              <w:numPr>
                <w:ilvl w:val="1"/>
                <w:numId w:val="101"/>
              </w:numPr>
              <w:spacing w:before="120"/>
              <w:ind w:left="522" w:hanging="522"/>
            </w:pPr>
            <w:r w:rsidRPr="00AA7B69">
              <w:t>Work piece is checked in</w:t>
            </w:r>
            <w:r w:rsidR="00743F6C" w:rsidRPr="00AA7B69">
              <w:t xml:space="preserve"> conformance with </w:t>
            </w:r>
            <w:r w:rsidRPr="00AA7B69">
              <w:t>finished quality</w:t>
            </w:r>
          </w:p>
          <w:p w:rsidR="00743F6C" w:rsidRPr="00AA7B69" w:rsidRDefault="00743F6C" w:rsidP="0090175F">
            <w:pPr>
              <w:pStyle w:val="Default"/>
              <w:numPr>
                <w:ilvl w:val="1"/>
                <w:numId w:val="101"/>
              </w:numPr>
              <w:spacing w:before="120"/>
              <w:ind w:left="522" w:hanging="522"/>
            </w:pPr>
            <w:r w:rsidRPr="00AA7B69">
              <w:t xml:space="preserve">Deviations are handled appropriately in accordance with organization procedures and standard </w:t>
            </w:r>
          </w:p>
        </w:tc>
      </w:tr>
    </w:tbl>
    <w:p w:rsidR="004A04C0" w:rsidRPr="00D97641" w:rsidRDefault="004A04C0" w:rsidP="00AA7B69">
      <w:pPr>
        <w:spacing w:after="0" w:line="240" w:lineRule="auto"/>
        <w:rPr>
          <w:rFonts w:ascii="Times New Roman" w:hAnsi="Times New Roman" w:cs="Times New Roman"/>
          <w:szCs w:val="24"/>
        </w:rPr>
      </w:pPr>
    </w:p>
    <w:tbl>
      <w:tblPr>
        <w:tblStyle w:val="TableGrid"/>
        <w:tblW w:w="9900" w:type="dxa"/>
        <w:tblInd w:w="-252" w:type="dxa"/>
        <w:tblLook w:val="04A0"/>
      </w:tblPr>
      <w:tblGrid>
        <w:gridCol w:w="2790"/>
        <w:gridCol w:w="7110"/>
      </w:tblGrid>
      <w:tr w:rsidR="004A04C0" w:rsidRPr="00AA7B69" w:rsidTr="00D97641">
        <w:trPr>
          <w:trHeight w:val="70"/>
        </w:trPr>
        <w:tc>
          <w:tcPr>
            <w:tcW w:w="2790" w:type="dxa"/>
            <w:shd w:val="clear" w:color="auto" w:fill="D9D9D9" w:themeFill="background1" w:themeFillShade="D9"/>
          </w:tcPr>
          <w:p w:rsidR="004A04C0" w:rsidRPr="00AA7B69" w:rsidRDefault="004A04C0" w:rsidP="00AA7B69">
            <w:pPr>
              <w:rPr>
                <w:rFonts w:ascii="Arial" w:hAnsi="Arial" w:cs="Arial"/>
                <w:b/>
                <w:sz w:val="24"/>
                <w:szCs w:val="24"/>
              </w:rPr>
            </w:pPr>
            <w:r w:rsidRPr="00AA7B69">
              <w:rPr>
                <w:rFonts w:ascii="Arial" w:hAnsi="Arial" w:cs="Arial"/>
                <w:b/>
                <w:sz w:val="24"/>
                <w:szCs w:val="24"/>
              </w:rPr>
              <w:t>Variable</w:t>
            </w:r>
          </w:p>
        </w:tc>
        <w:tc>
          <w:tcPr>
            <w:tcW w:w="7110" w:type="dxa"/>
            <w:shd w:val="clear" w:color="auto" w:fill="D9D9D9" w:themeFill="background1" w:themeFillShade="D9"/>
          </w:tcPr>
          <w:p w:rsidR="004A04C0" w:rsidRPr="00AA7B69" w:rsidRDefault="004A04C0" w:rsidP="00AA7B69">
            <w:pPr>
              <w:rPr>
                <w:rFonts w:ascii="Arial" w:hAnsi="Arial" w:cs="Arial"/>
                <w:b/>
                <w:sz w:val="24"/>
                <w:szCs w:val="24"/>
              </w:rPr>
            </w:pPr>
            <w:r w:rsidRPr="00AA7B69">
              <w:rPr>
                <w:rFonts w:ascii="Arial" w:hAnsi="Arial" w:cs="Arial"/>
                <w:b/>
                <w:sz w:val="24"/>
                <w:szCs w:val="24"/>
              </w:rPr>
              <w:t>Range</w:t>
            </w:r>
          </w:p>
        </w:tc>
      </w:tr>
      <w:tr w:rsidR="004A04C0" w:rsidRPr="00AA7B69" w:rsidTr="00D97641">
        <w:tc>
          <w:tcPr>
            <w:tcW w:w="2790" w:type="dxa"/>
          </w:tcPr>
          <w:p w:rsidR="007D2CC2" w:rsidRPr="00AA7B69" w:rsidRDefault="007D2CC2" w:rsidP="00AA7B69">
            <w:pPr>
              <w:pStyle w:val="Default"/>
            </w:pPr>
            <w:r w:rsidRPr="00AA7B69">
              <w:t xml:space="preserve">Cutting </w:t>
            </w:r>
            <w:r w:rsidR="00D97641">
              <w:t>t</w:t>
            </w:r>
            <w:r w:rsidRPr="00AA7B69">
              <w:t xml:space="preserve">ools </w:t>
            </w:r>
          </w:p>
          <w:p w:rsidR="004A04C0" w:rsidRPr="00AA7B69" w:rsidRDefault="004A04C0" w:rsidP="00AA7B69">
            <w:pPr>
              <w:pStyle w:val="Default"/>
              <w:ind w:firstLine="720"/>
            </w:pPr>
          </w:p>
        </w:tc>
        <w:tc>
          <w:tcPr>
            <w:tcW w:w="7110" w:type="dxa"/>
            <w:tcBorders>
              <w:bottom w:val="single" w:sz="4" w:space="0" w:color="auto"/>
            </w:tcBorders>
          </w:tcPr>
          <w:p w:rsidR="00377AAD" w:rsidRPr="00AA7B69" w:rsidRDefault="00D97641" w:rsidP="00AA7B69">
            <w:pPr>
              <w:tabs>
                <w:tab w:val="left" w:pos="1128"/>
              </w:tabs>
              <w:rPr>
                <w:rFonts w:ascii="Arial" w:hAnsi="Arial" w:cs="Arial"/>
                <w:sz w:val="24"/>
                <w:szCs w:val="24"/>
              </w:rPr>
            </w:pPr>
            <w:r>
              <w:rPr>
                <w:rFonts w:ascii="Arial" w:hAnsi="Arial" w:cs="Arial"/>
                <w:sz w:val="24"/>
                <w:szCs w:val="24"/>
              </w:rPr>
              <w:t>May</w:t>
            </w:r>
            <w:r w:rsidR="00377AAD" w:rsidRPr="00AA7B69">
              <w:rPr>
                <w:rFonts w:ascii="Arial" w:hAnsi="Arial" w:cs="Arial"/>
                <w:sz w:val="24"/>
                <w:szCs w:val="24"/>
              </w:rPr>
              <w:t xml:space="preserve"> include</w:t>
            </w:r>
            <w:r>
              <w:rPr>
                <w:rFonts w:ascii="Arial" w:hAnsi="Arial" w:cs="Arial"/>
                <w:sz w:val="24"/>
                <w:szCs w:val="24"/>
              </w:rPr>
              <w:t>,</w:t>
            </w:r>
            <w:r w:rsidR="00377AAD" w:rsidRPr="00AA7B69">
              <w:rPr>
                <w:rFonts w:ascii="Arial" w:hAnsi="Arial" w:cs="Arial"/>
                <w:sz w:val="24"/>
                <w:szCs w:val="24"/>
              </w:rPr>
              <w:t xml:space="preserve"> but not limited to: </w:t>
            </w:r>
          </w:p>
          <w:p w:rsidR="00A66BF9" w:rsidRPr="00AA7B69" w:rsidRDefault="003E3BDF" w:rsidP="00381D80">
            <w:pPr>
              <w:pStyle w:val="Default"/>
              <w:numPr>
                <w:ilvl w:val="0"/>
                <w:numId w:val="4"/>
              </w:numPr>
              <w:ind w:left="252" w:hanging="270"/>
            </w:pPr>
            <w:r w:rsidRPr="00AA7B69">
              <w:t>S</w:t>
            </w:r>
            <w:r w:rsidR="00A66BF9" w:rsidRPr="00AA7B69">
              <w:t xml:space="preserve">ide and face cutters </w:t>
            </w:r>
          </w:p>
          <w:p w:rsidR="00A66BF9" w:rsidRPr="00AA7B69" w:rsidRDefault="003E3BDF" w:rsidP="00381D80">
            <w:pPr>
              <w:pStyle w:val="Default"/>
              <w:numPr>
                <w:ilvl w:val="0"/>
                <w:numId w:val="4"/>
              </w:numPr>
              <w:ind w:left="252" w:hanging="270"/>
            </w:pPr>
            <w:r w:rsidRPr="00AA7B69">
              <w:t xml:space="preserve">Gear cutter and other formed cutter </w:t>
            </w:r>
          </w:p>
          <w:p w:rsidR="00A66BF9" w:rsidRPr="00AA7B69" w:rsidRDefault="003E3BDF" w:rsidP="00381D80">
            <w:pPr>
              <w:pStyle w:val="Default"/>
              <w:numPr>
                <w:ilvl w:val="0"/>
                <w:numId w:val="4"/>
              </w:numPr>
              <w:ind w:left="252" w:hanging="270"/>
            </w:pPr>
            <w:r w:rsidRPr="00AA7B69">
              <w:t>Slitt</w:t>
            </w:r>
            <w:r w:rsidR="0070468C">
              <w:t>ing cutter</w:t>
            </w:r>
          </w:p>
          <w:p w:rsidR="00D46989" w:rsidRPr="003E3BDF" w:rsidRDefault="00D46989" w:rsidP="00381D80">
            <w:pPr>
              <w:pStyle w:val="Default"/>
              <w:numPr>
                <w:ilvl w:val="0"/>
                <w:numId w:val="4"/>
              </w:numPr>
              <w:ind w:left="252" w:hanging="270"/>
            </w:pPr>
            <w:r w:rsidRPr="003E3BDF">
              <w:t>End mills and Drill bit</w:t>
            </w:r>
          </w:p>
          <w:p w:rsidR="00D46989" w:rsidRPr="003E3BDF" w:rsidRDefault="003E3BDF" w:rsidP="00381D80">
            <w:pPr>
              <w:pStyle w:val="Default"/>
              <w:numPr>
                <w:ilvl w:val="0"/>
                <w:numId w:val="4"/>
              </w:numPr>
              <w:ind w:left="252" w:hanging="270"/>
            </w:pPr>
            <w:r w:rsidRPr="003E3BDF">
              <w:t xml:space="preserve">Shell </w:t>
            </w:r>
            <w:r w:rsidR="00D46989" w:rsidRPr="003E3BDF">
              <w:t>end mills</w:t>
            </w:r>
          </w:p>
          <w:p w:rsidR="00D46989" w:rsidRPr="003E3BDF" w:rsidRDefault="00D46989" w:rsidP="00381D80">
            <w:pPr>
              <w:pStyle w:val="Default"/>
              <w:numPr>
                <w:ilvl w:val="0"/>
                <w:numId w:val="4"/>
              </w:numPr>
              <w:ind w:left="252" w:hanging="270"/>
            </w:pPr>
            <w:r w:rsidRPr="003E3BDF">
              <w:t>T-slots and Dovetail cutters</w:t>
            </w:r>
          </w:p>
          <w:p w:rsidR="003E3BDF" w:rsidRDefault="00D46989" w:rsidP="00381D80">
            <w:pPr>
              <w:pStyle w:val="Default"/>
              <w:numPr>
                <w:ilvl w:val="0"/>
                <w:numId w:val="4"/>
              </w:numPr>
              <w:ind w:left="252" w:hanging="270"/>
            </w:pPr>
            <w:r w:rsidRPr="003E3BDF">
              <w:t xml:space="preserve">Counter Sink and counter bore </w:t>
            </w:r>
            <w:r w:rsidR="00DF1ED2" w:rsidRPr="003E3BDF">
              <w:t>Tool</w:t>
            </w:r>
          </w:p>
          <w:p w:rsidR="00E8579C" w:rsidRPr="003E3BDF" w:rsidRDefault="00E8579C" w:rsidP="00381D80">
            <w:pPr>
              <w:pStyle w:val="Default"/>
              <w:numPr>
                <w:ilvl w:val="0"/>
                <w:numId w:val="4"/>
              </w:numPr>
              <w:ind w:left="252" w:hanging="270"/>
            </w:pPr>
            <w:r w:rsidRPr="003E3BDF">
              <w:t>Boring tool</w:t>
            </w:r>
            <w:r w:rsidR="00943BC4" w:rsidRPr="003E3BDF">
              <w:t xml:space="preserve"> and Radius cutter</w:t>
            </w:r>
          </w:p>
        </w:tc>
      </w:tr>
      <w:tr w:rsidR="00A66BF9" w:rsidRPr="00AA7B69" w:rsidTr="00D97641">
        <w:tc>
          <w:tcPr>
            <w:tcW w:w="2790" w:type="dxa"/>
            <w:tcBorders>
              <w:right w:val="single" w:sz="4" w:space="0" w:color="auto"/>
            </w:tcBorders>
          </w:tcPr>
          <w:p w:rsidR="00A66BF9" w:rsidRPr="00AA7B69" w:rsidRDefault="00A66BF9" w:rsidP="00AA7B69">
            <w:pPr>
              <w:pStyle w:val="Default"/>
            </w:pPr>
            <w:r w:rsidRPr="00AA7B69">
              <w:t xml:space="preserve">Work piece </w:t>
            </w:r>
          </w:p>
          <w:p w:rsidR="00A66BF9" w:rsidRPr="00AA7B69" w:rsidRDefault="00A66BF9" w:rsidP="00AA7B69">
            <w:pPr>
              <w:pStyle w:val="Default"/>
            </w:pPr>
          </w:p>
        </w:tc>
        <w:tc>
          <w:tcPr>
            <w:tcW w:w="7110" w:type="dxa"/>
            <w:tcBorders>
              <w:top w:val="single" w:sz="4" w:space="0" w:color="auto"/>
              <w:left w:val="single" w:sz="4" w:space="0" w:color="auto"/>
              <w:bottom w:val="single" w:sz="4" w:space="0" w:color="auto"/>
              <w:right w:val="single" w:sz="4" w:space="0" w:color="auto"/>
            </w:tcBorders>
          </w:tcPr>
          <w:p w:rsidR="00E63761" w:rsidRPr="00AA7B69" w:rsidRDefault="00E63761" w:rsidP="00E63761">
            <w:pPr>
              <w:tabs>
                <w:tab w:val="left" w:pos="1128"/>
              </w:tabs>
              <w:rPr>
                <w:rFonts w:ascii="Arial" w:hAnsi="Arial" w:cs="Arial"/>
                <w:sz w:val="24"/>
                <w:szCs w:val="24"/>
              </w:rPr>
            </w:pPr>
            <w:r>
              <w:rPr>
                <w:rFonts w:ascii="Arial" w:hAnsi="Arial" w:cs="Arial"/>
                <w:sz w:val="24"/>
                <w:szCs w:val="24"/>
              </w:rPr>
              <w:t>May</w:t>
            </w:r>
            <w:r w:rsidRPr="00AA7B69">
              <w:rPr>
                <w:rFonts w:ascii="Arial" w:hAnsi="Arial" w:cs="Arial"/>
                <w:sz w:val="24"/>
                <w:szCs w:val="24"/>
              </w:rPr>
              <w:t xml:space="preserve"> include</w:t>
            </w:r>
            <w:r>
              <w:rPr>
                <w:rFonts w:ascii="Arial" w:hAnsi="Arial" w:cs="Arial"/>
                <w:sz w:val="24"/>
                <w:szCs w:val="24"/>
              </w:rPr>
              <w:t>,</w:t>
            </w:r>
            <w:r w:rsidRPr="00AA7B69">
              <w:rPr>
                <w:rFonts w:ascii="Arial" w:hAnsi="Arial" w:cs="Arial"/>
                <w:sz w:val="24"/>
                <w:szCs w:val="24"/>
              </w:rPr>
              <w:t xml:space="preserve"> but not limited to: </w:t>
            </w:r>
          </w:p>
          <w:p w:rsidR="00A66BF9" w:rsidRPr="00AA7B69" w:rsidRDefault="003E3BDF" w:rsidP="00381D80">
            <w:pPr>
              <w:pStyle w:val="Default"/>
              <w:numPr>
                <w:ilvl w:val="0"/>
                <w:numId w:val="4"/>
              </w:numPr>
              <w:ind w:left="252" w:hanging="270"/>
            </w:pPr>
            <w:r w:rsidRPr="00AA7B69">
              <w:t xml:space="preserve">Ferrous and non-ferrous types </w:t>
            </w:r>
          </w:p>
        </w:tc>
      </w:tr>
      <w:tr w:rsidR="004A04C0" w:rsidRPr="00AA7B69" w:rsidTr="00D97641">
        <w:tc>
          <w:tcPr>
            <w:tcW w:w="2790" w:type="dxa"/>
          </w:tcPr>
          <w:p w:rsidR="007D2CC2" w:rsidRPr="00AA7B69" w:rsidRDefault="007D2CC2" w:rsidP="00AA7B69">
            <w:pPr>
              <w:pStyle w:val="Default"/>
            </w:pPr>
            <w:r w:rsidRPr="00AA7B69">
              <w:t xml:space="preserve">Milling machine accessories </w:t>
            </w:r>
          </w:p>
          <w:p w:rsidR="004A04C0" w:rsidRPr="00AA7B69" w:rsidRDefault="004A04C0" w:rsidP="00AA7B69">
            <w:pPr>
              <w:rPr>
                <w:rFonts w:ascii="Arial" w:hAnsi="Arial" w:cs="Arial"/>
                <w:sz w:val="24"/>
                <w:szCs w:val="24"/>
              </w:rPr>
            </w:pPr>
          </w:p>
        </w:tc>
        <w:tc>
          <w:tcPr>
            <w:tcW w:w="7110" w:type="dxa"/>
            <w:tcBorders>
              <w:top w:val="single" w:sz="4" w:space="0" w:color="auto"/>
            </w:tcBorders>
          </w:tcPr>
          <w:p w:rsidR="00377AAD" w:rsidRPr="00AA7B69" w:rsidRDefault="00D97641" w:rsidP="00AA7B69">
            <w:pPr>
              <w:tabs>
                <w:tab w:val="left" w:pos="1128"/>
              </w:tabs>
              <w:rPr>
                <w:rFonts w:ascii="Arial" w:hAnsi="Arial" w:cs="Arial"/>
                <w:sz w:val="24"/>
                <w:szCs w:val="24"/>
              </w:rPr>
            </w:pPr>
            <w:r>
              <w:rPr>
                <w:rFonts w:ascii="Arial" w:hAnsi="Arial" w:cs="Arial"/>
                <w:sz w:val="24"/>
                <w:szCs w:val="24"/>
              </w:rPr>
              <w:t>May</w:t>
            </w:r>
            <w:r w:rsidRPr="00AA7B69">
              <w:rPr>
                <w:rFonts w:ascii="Arial" w:hAnsi="Arial" w:cs="Arial"/>
                <w:sz w:val="24"/>
                <w:szCs w:val="24"/>
              </w:rPr>
              <w:t xml:space="preserve"> include</w:t>
            </w:r>
            <w:r>
              <w:rPr>
                <w:rFonts w:ascii="Arial" w:hAnsi="Arial" w:cs="Arial"/>
                <w:sz w:val="24"/>
                <w:szCs w:val="24"/>
              </w:rPr>
              <w:t>,</w:t>
            </w:r>
            <w:r w:rsidRPr="00AA7B69">
              <w:rPr>
                <w:rFonts w:ascii="Arial" w:hAnsi="Arial" w:cs="Arial"/>
                <w:sz w:val="24"/>
                <w:szCs w:val="24"/>
              </w:rPr>
              <w:t xml:space="preserve"> but not limited to:</w:t>
            </w:r>
          </w:p>
          <w:p w:rsidR="004A04C0" w:rsidRPr="00AA7B69" w:rsidRDefault="00A66BF9" w:rsidP="00381D80">
            <w:pPr>
              <w:pStyle w:val="Default"/>
              <w:numPr>
                <w:ilvl w:val="0"/>
                <w:numId w:val="4"/>
              </w:numPr>
              <w:ind w:left="252" w:hanging="270"/>
            </w:pPr>
            <w:r w:rsidRPr="00AA7B69">
              <w:t>Work holding devices</w:t>
            </w:r>
          </w:p>
          <w:p w:rsidR="00A66BF9" w:rsidRPr="00AA7B69" w:rsidRDefault="00A66BF9" w:rsidP="00381D80">
            <w:pPr>
              <w:pStyle w:val="Default"/>
              <w:numPr>
                <w:ilvl w:val="0"/>
                <w:numId w:val="4"/>
              </w:numPr>
              <w:ind w:left="252" w:hanging="270"/>
            </w:pPr>
            <w:r w:rsidRPr="00AA7B69">
              <w:t>Indexing head</w:t>
            </w:r>
          </w:p>
          <w:p w:rsidR="00A66BF9" w:rsidRPr="00AA7B69" w:rsidRDefault="00A66BF9" w:rsidP="00381D80">
            <w:pPr>
              <w:pStyle w:val="Default"/>
              <w:numPr>
                <w:ilvl w:val="0"/>
                <w:numId w:val="4"/>
              </w:numPr>
              <w:ind w:left="252" w:hanging="270"/>
            </w:pPr>
            <w:r w:rsidRPr="00AA7B69">
              <w:t>Footstock</w:t>
            </w:r>
          </w:p>
          <w:p w:rsidR="003E3BDF" w:rsidRDefault="00B66E47" w:rsidP="00381D80">
            <w:pPr>
              <w:pStyle w:val="Default"/>
              <w:numPr>
                <w:ilvl w:val="0"/>
                <w:numId w:val="4"/>
              </w:numPr>
              <w:ind w:left="252" w:hanging="270"/>
            </w:pPr>
            <w:r w:rsidRPr="003E3BDF">
              <w:t>Sloting attachment</w:t>
            </w:r>
          </w:p>
          <w:p w:rsidR="00B66E47" w:rsidRPr="003E3BDF" w:rsidRDefault="00646828" w:rsidP="00381D80">
            <w:pPr>
              <w:pStyle w:val="Default"/>
              <w:numPr>
                <w:ilvl w:val="0"/>
                <w:numId w:val="4"/>
              </w:numPr>
              <w:ind w:left="252" w:hanging="270"/>
            </w:pPr>
            <w:r w:rsidRPr="003E3BDF">
              <w:t>Rotary table</w:t>
            </w:r>
          </w:p>
        </w:tc>
      </w:tr>
      <w:tr w:rsidR="004A04C0" w:rsidRPr="00AA7B69" w:rsidTr="00D97641">
        <w:trPr>
          <w:trHeight w:val="431"/>
        </w:trPr>
        <w:tc>
          <w:tcPr>
            <w:tcW w:w="2790" w:type="dxa"/>
          </w:tcPr>
          <w:p w:rsidR="007D2CC2" w:rsidRPr="00AA7B69" w:rsidRDefault="00D97641" w:rsidP="00AA7B69">
            <w:pPr>
              <w:pStyle w:val="Default"/>
            </w:pPr>
            <w:r w:rsidRPr="00AA7B69">
              <w:t>Milling operations</w:t>
            </w:r>
          </w:p>
          <w:p w:rsidR="004A04C0" w:rsidRPr="00AA7B69" w:rsidRDefault="004A04C0" w:rsidP="00AA7B69">
            <w:pPr>
              <w:pStyle w:val="Default"/>
            </w:pPr>
          </w:p>
        </w:tc>
        <w:tc>
          <w:tcPr>
            <w:tcW w:w="7110" w:type="dxa"/>
          </w:tcPr>
          <w:p w:rsidR="00377AAD" w:rsidRPr="00AA7B69" w:rsidRDefault="00D97641" w:rsidP="00AA7B69">
            <w:pPr>
              <w:tabs>
                <w:tab w:val="left" w:pos="1128"/>
              </w:tabs>
              <w:rPr>
                <w:rFonts w:ascii="Arial" w:hAnsi="Arial" w:cs="Arial"/>
                <w:sz w:val="24"/>
                <w:szCs w:val="24"/>
              </w:rPr>
            </w:pPr>
            <w:r>
              <w:rPr>
                <w:rFonts w:ascii="Arial" w:hAnsi="Arial" w:cs="Arial"/>
                <w:sz w:val="24"/>
                <w:szCs w:val="24"/>
              </w:rPr>
              <w:t>May</w:t>
            </w:r>
            <w:r w:rsidRPr="00AA7B69">
              <w:rPr>
                <w:rFonts w:ascii="Arial" w:hAnsi="Arial" w:cs="Arial"/>
                <w:sz w:val="24"/>
                <w:szCs w:val="24"/>
              </w:rPr>
              <w:t xml:space="preserve"> include</w:t>
            </w:r>
            <w:r>
              <w:rPr>
                <w:rFonts w:ascii="Arial" w:hAnsi="Arial" w:cs="Arial"/>
                <w:sz w:val="24"/>
                <w:szCs w:val="24"/>
              </w:rPr>
              <w:t>,</w:t>
            </w:r>
            <w:r w:rsidRPr="00AA7B69">
              <w:rPr>
                <w:rFonts w:ascii="Arial" w:hAnsi="Arial" w:cs="Arial"/>
                <w:sz w:val="24"/>
                <w:szCs w:val="24"/>
              </w:rPr>
              <w:t xml:space="preserve"> but not limited to:</w:t>
            </w:r>
          </w:p>
          <w:p w:rsidR="00A66BF9" w:rsidRPr="00AA7B69" w:rsidRDefault="003E3BDF" w:rsidP="00381D80">
            <w:pPr>
              <w:pStyle w:val="Default"/>
              <w:numPr>
                <w:ilvl w:val="0"/>
                <w:numId w:val="4"/>
              </w:numPr>
              <w:ind w:left="252" w:hanging="270"/>
            </w:pPr>
            <w:r w:rsidRPr="00AA7B69">
              <w:t xml:space="preserve">Indexing </w:t>
            </w:r>
          </w:p>
          <w:p w:rsidR="00A66BF9" w:rsidRPr="00AA7B69" w:rsidRDefault="003E3BDF" w:rsidP="00381D80">
            <w:pPr>
              <w:pStyle w:val="Default"/>
              <w:numPr>
                <w:ilvl w:val="0"/>
                <w:numId w:val="4"/>
              </w:numPr>
              <w:ind w:left="252" w:hanging="270"/>
            </w:pPr>
            <w:r w:rsidRPr="00AA7B69">
              <w:t xml:space="preserve">Straddle-milling </w:t>
            </w:r>
          </w:p>
          <w:p w:rsidR="00A66BF9" w:rsidRPr="00AA7B69" w:rsidRDefault="003E3BDF" w:rsidP="00381D80">
            <w:pPr>
              <w:pStyle w:val="Default"/>
              <w:numPr>
                <w:ilvl w:val="0"/>
                <w:numId w:val="4"/>
              </w:numPr>
              <w:ind w:left="252" w:hanging="270"/>
            </w:pPr>
            <w:r w:rsidRPr="00AA7B69">
              <w:t xml:space="preserve">Milling splines </w:t>
            </w:r>
          </w:p>
          <w:p w:rsidR="00A66BF9" w:rsidRPr="00AA7B69" w:rsidRDefault="003E3BDF" w:rsidP="00381D80">
            <w:pPr>
              <w:pStyle w:val="Default"/>
              <w:numPr>
                <w:ilvl w:val="0"/>
                <w:numId w:val="4"/>
              </w:numPr>
              <w:ind w:left="252" w:hanging="270"/>
            </w:pPr>
            <w:r w:rsidRPr="00AA7B69">
              <w:t xml:space="preserve">Milling equally-spaced grooves </w:t>
            </w:r>
          </w:p>
          <w:p w:rsidR="00A66BF9" w:rsidRPr="00AA7B69" w:rsidRDefault="003E3BDF" w:rsidP="00381D80">
            <w:pPr>
              <w:pStyle w:val="Default"/>
              <w:numPr>
                <w:ilvl w:val="0"/>
                <w:numId w:val="4"/>
              </w:numPr>
              <w:ind w:left="252" w:hanging="270"/>
            </w:pPr>
            <w:r w:rsidRPr="00AA7B69">
              <w:t>Milling 45</w:t>
            </w:r>
            <w:r w:rsidR="0047216C" w:rsidRPr="003E3BDF">
              <w:t>0</w:t>
            </w:r>
            <w:r w:rsidR="00A66BF9" w:rsidRPr="00AA7B69">
              <w:t xml:space="preserve"> serrations on cylindrical work-piece </w:t>
            </w:r>
          </w:p>
          <w:p w:rsidR="00A66BF9" w:rsidRPr="00AA7B69" w:rsidRDefault="003E3BDF" w:rsidP="00381D80">
            <w:pPr>
              <w:pStyle w:val="Default"/>
              <w:numPr>
                <w:ilvl w:val="0"/>
                <w:numId w:val="4"/>
              </w:numPr>
              <w:ind w:left="252" w:hanging="270"/>
            </w:pPr>
            <w:r w:rsidRPr="00AA7B69">
              <w:t>Milling spur gear</w:t>
            </w:r>
            <w:r w:rsidR="00DF1ED2">
              <w:t>,</w:t>
            </w:r>
            <w:r>
              <w:t xml:space="preserve"> </w:t>
            </w:r>
            <w:r w:rsidR="00DF1ED2">
              <w:t>helical</w:t>
            </w:r>
            <w:r w:rsidR="00A40618">
              <w:t>,</w:t>
            </w:r>
            <w:r>
              <w:t xml:space="preserve"> </w:t>
            </w:r>
            <w:r w:rsidR="00A40618">
              <w:t xml:space="preserve">worm well </w:t>
            </w:r>
            <w:r w:rsidR="00A66BF9" w:rsidRPr="00AA7B69">
              <w:t xml:space="preserve"> and rack </w:t>
            </w:r>
          </w:p>
          <w:p w:rsidR="00A66BF9" w:rsidRPr="00AA7B69" w:rsidRDefault="003E3BDF" w:rsidP="00381D80">
            <w:pPr>
              <w:pStyle w:val="Default"/>
              <w:numPr>
                <w:ilvl w:val="0"/>
                <w:numId w:val="4"/>
              </w:numPr>
              <w:ind w:left="252" w:hanging="270"/>
            </w:pPr>
            <w:r w:rsidRPr="00AA7B69">
              <w:t xml:space="preserve">Milling ratchet </w:t>
            </w:r>
          </w:p>
          <w:p w:rsidR="00A66BF9" w:rsidRPr="00AA7B69" w:rsidRDefault="003E3BDF" w:rsidP="00381D80">
            <w:pPr>
              <w:pStyle w:val="Default"/>
              <w:numPr>
                <w:ilvl w:val="0"/>
                <w:numId w:val="4"/>
              </w:numPr>
              <w:ind w:left="252" w:hanging="270"/>
            </w:pPr>
            <w:r w:rsidRPr="00AA7B69">
              <w:t xml:space="preserve">Milling converging faces </w:t>
            </w:r>
          </w:p>
          <w:p w:rsidR="00A66BF9" w:rsidRPr="00AA7B69" w:rsidRDefault="003E3BDF" w:rsidP="00381D80">
            <w:pPr>
              <w:pStyle w:val="Default"/>
              <w:numPr>
                <w:ilvl w:val="0"/>
                <w:numId w:val="4"/>
              </w:numPr>
              <w:ind w:left="252" w:hanging="270"/>
            </w:pPr>
            <w:r w:rsidRPr="00AA7B69">
              <w:t xml:space="preserve">Milling large radial slots </w:t>
            </w:r>
          </w:p>
          <w:p w:rsidR="004A04C0" w:rsidRPr="00AA7B69" w:rsidRDefault="003E3BDF" w:rsidP="00381D80">
            <w:pPr>
              <w:pStyle w:val="Default"/>
              <w:numPr>
                <w:ilvl w:val="0"/>
                <w:numId w:val="4"/>
              </w:numPr>
              <w:ind w:left="252" w:hanging="270"/>
            </w:pPr>
            <w:r w:rsidRPr="00AA7B69">
              <w:t xml:space="preserve">Milling internal radii </w:t>
            </w:r>
          </w:p>
        </w:tc>
      </w:tr>
      <w:tr w:rsidR="004A04C0" w:rsidRPr="00AA7B69" w:rsidTr="00D97641">
        <w:tc>
          <w:tcPr>
            <w:tcW w:w="2790" w:type="dxa"/>
          </w:tcPr>
          <w:p w:rsidR="007D2CC2" w:rsidRPr="00AA7B69" w:rsidRDefault="00D97641" w:rsidP="00AA7B69">
            <w:pPr>
              <w:pStyle w:val="Default"/>
            </w:pPr>
            <w:r w:rsidRPr="00AA7B69">
              <w:t>Measuring tools</w:t>
            </w:r>
          </w:p>
          <w:p w:rsidR="004A04C0" w:rsidRPr="00AA7B69" w:rsidRDefault="004A04C0" w:rsidP="00AA7B69">
            <w:pPr>
              <w:pStyle w:val="Default"/>
            </w:pPr>
          </w:p>
        </w:tc>
        <w:tc>
          <w:tcPr>
            <w:tcW w:w="7110" w:type="dxa"/>
          </w:tcPr>
          <w:p w:rsidR="00377AAD" w:rsidRPr="00AA7B69" w:rsidRDefault="00D97641" w:rsidP="00AA7B69">
            <w:pPr>
              <w:tabs>
                <w:tab w:val="left" w:pos="1128"/>
              </w:tabs>
              <w:rPr>
                <w:rFonts w:ascii="Arial" w:hAnsi="Arial" w:cs="Arial"/>
                <w:sz w:val="24"/>
                <w:szCs w:val="24"/>
              </w:rPr>
            </w:pPr>
            <w:r>
              <w:rPr>
                <w:rFonts w:ascii="Arial" w:hAnsi="Arial" w:cs="Arial"/>
                <w:sz w:val="24"/>
                <w:szCs w:val="24"/>
              </w:rPr>
              <w:t>May</w:t>
            </w:r>
            <w:r w:rsidRPr="00AA7B69">
              <w:rPr>
                <w:rFonts w:ascii="Arial" w:hAnsi="Arial" w:cs="Arial"/>
                <w:sz w:val="24"/>
                <w:szCs w:val="24"/>
              </w:rPr>
              <w:t xml:space="preserve"> include</w:t>
            </w:r>
            <w:r>
              <w:rPr>
                <w:rFonts w:ascii="Arial" w:hAnsi="Arial" w:cs="Arial"/>
                <w:sz w:val="24"/>
                <w:szCs w:val="24"/>
              </w:rPr>
              <w:t>,</w:t>
            </w:r>
            <w:r w:rsidRPr="00AA7B69">
              <w:rPr>
                <w:rFonts w:ascii="Arial" w:hAnsi="Arial" w:cs="Arial"/>
                <w:sz w:val="24"/>
                <w:szCs w:val="24"/>
              </w:rPr>
              <w:t xml:space="preserve"> but not limited to:</w:t>
            </w:r>
          </w:p>
          <w:p w:rsidR="00A66BF9" w:rsidRPr="00AA7B69" w:rsidRDefault="00A66BF9" w:rsidP="00381D80">
            <w:pPr>
              <w:pStyle w:val="Default"/>
              <w:numPr>
                <w:ilvl w:val="0"/>
                <w:numId w:val="4"/>
              </w:numPr>
              <w:ind w:left="252" w:hanging="270"/>
            </w:pPr>
            <w:r w:rsidRPr="00AA7B69">
              <w:t xml:space="preserve">Steel rule </w:t>
            </w:r>
          </w:p>
          <w:p w:rsidR="00A66BF9" w:rsidRPr="003E3BDF" w:rsidRDefault="00533603" w:rsidP="00381D80">
            <w:pPr>
              <w:pStyle w:val="Default"/>
              <w:numPr>
                <w:ilvl w:val="0"/>
                <w:numId w:val="4"/>
              </w:numPr>
              <w:ind w:left="252" w:hanging="270"/>
            </w:pPr>
            <w:r w:rsidRPr="003E3BDF">
              <w:t>Ver</w:t>
            </w:r>
            <w:r w:rsidR="00292EB0" w:rsidRPr="003E3BDF">
              <w:t>n</w:t>
            </w:r>
            <w:r w:rsidRPr="003E3BDF">
              <w:t>ier</w:t>
            </w:r>
            <w:r w:rsidR="00A66BF9" w:rsidRPr="003E3BDF">
              <w:t xml:space="preserve">caliper </w:t>
            </w:r>
            <w:r w:rsidR="00285F1E" w:rsidRPr="003E3BDF">
              <w:t>and digital calipers</w:t>
            </w:r>
          </w:p>
          <w:p w:rsidR="00A66BF9" w:rsidRPr="003E3BDF" w:rsidRDefault="00292EB0" w:rsidP="00381D80">
            <w:pPr>
              <w:pStyle w:val="Default"/>
              <w:numPr>
                <w:ilvl w:val="0"/>
                <w:numId w:val="4"/>
              </w:numPr>
              <w:ind w:left="252" w:hanging="270"/>
            </w:pPr>
            <w:r w:rsidRPr="003E3BDF">
              <w:t>Micrometer</w:t>
            </w:r>
            <w:r w:rsidR="00285F1E" w:rsidRPr="003E3BDF">
              <w:t>(internal, externa and depth micrometer)</w:t>
            </w:r>
          </w:p>
          <w:p w:rsidR="00A66BF9" w:rsidRPr="003E3BDF" w:rsidRDefault="00A66BF9" w:rsidP="00381D80">
            <w:pPr>
              <w:pStyle w:val="Default"/>
              <w:numPr>
                <w:ilvl w:val="0"/>
                <w:numId w:val="4"/>
              </w:numPr>
              <w:ind w:left="252" w:hanging="270"/>
            </w:pPr>
            <w:r w:rsidRPr="003E3BDF">
              <w:t>Ga</w:t>
            </w:r>
            <w:r w:rsidR="002269E6" w:rsidRPr="003E3BDF">
              <w:t>u</w:t>
            </w:r>
            <w:r w:rsidRPr="003E3BDF">
              <w:t>ges (</w:t>
            </w:r>
            <w:r w:rsidR="00A40618" w:rsidRPr="003E3BDF">
              <w:t>height ,</w:t>
            </w:r>
            <w:r w:rsidRPr="003E3BDF">
              <w:t>bore, surface finish/comparator, radius, depth</w:t>
            </w:r>
            <w:r w:rsidR="00A64484" w:rsidRPr="003E3BDF">
              <w:t>, blocks</w:t>
            </w:r>
            <w:r w:rsidRPr="003E3BDF">
              <w:t>)</w:t>
            </w:r>
          </w:p>
          <w:p w:rsidR="003E3BDF" w:rsidRDefault="00A66BF9" w:rsidP="00381D80">
            <w:pPr>
              <w:pStyle w:val="Default"/>
              <w:numPr>
                <w:ilvl w:val="0"/>
                <w:numId w:val="4"/>
              </w:numPr>
              <w:ind w:left="252" w:hanging="270"/>
            </w:pPr>
            <w:r w:rsidRPr="003E3BDF">
              <w:t xml:space="preserve">Gear tooth </w:t>
            </w:r>
            <w:r w:rsidR="0047216C" w:rsidRPr="003E3BDF">
              <w:t>caliper</w:t>
            </w:r>
          </w:p>
          <w:p w:rsidR="00A64484" w:rsidRPr="003E3BDF" w:rsidRDefault="00A02292" w:rsidP="00381D80">
            <w:pPr>
              <w:pStyle w:val="Default"/>
              <w:numPr>
                <w:ilvl w:val="0"/>
                <w:numId w:val="4"/>
              </w:numPr>
              <w:ind w:left="252" w:hanging="270"/>
            </w:pPr>
            <w:r w:rsidRPr="003E3BDF">
              <w:t>Dial indicater</w:t>
            </w:r>
          </w:p>
        </w:tc>
      </w:tr>
    </w:tbl>
    <w:p w:rsidR="004A04C0" w:rsidRPr="00D97641" w:rsidRDefault="004A04C0" w:rsidP="00AA7B69">
      <w:pPr>
        <w:spacing w:after="0" w:line="240" w:lineRule="auto"/>
        <w:rPr>
          <w:rFonts w:ascii="Times New Roman" w:hAnsi="Times New Roman" w:cs="Times New Roman"/>
          <w:szCs w:val="24"/>
        </w:rPr>
      </w:pPr>
    </w:p>
    <w:tbl>
      <w:tblPr>
        <w:tblStyle w:val="TableGrid"/>
        <w:tblW w:w="9900" w:type="dxa"/>
        <w:tblInd w:w="-252" w:type="dxa"/>
        <w:tblLook w:val="04A0"/>
      </w:tblPr>
      <w:tblGrid>
        <w:gridCol w:w="2790"/>
        <w:gridCol w:w="7110"/>
      </w:tblGrid>
      <w:tr w:rsidR="004A04C0" w:rsidRPr="00AA7B69" w:rsidTr="00D97641">
        <w:trPr>
          <w:trHeight w:val="70"/>
        </w:trPr>
        <w:tc>
          <w:tcPr>
            <w:tcW w:w="9900" w:type="dxa"/>
            <w:gridSpan w:val="2"/>
            <w:shd w:val="clear" w:color="auto" w:fill="D9D9D9" w:themeFill="background1" w:themeFillShade="D9"/>
          </w:tcPr>
          <w:p w:rsidR="004A04C0" w:rsidRPr="00AA7B69" w:rsidRDefault="004A04C0" w:rsidP="00AA7B69">
            <w:pPr>
              <w:rPr>
                <w:rFonts w:ascii="Arial" w:hAnsi="Arial" w:cs="Arial"/>
                <w:sz w:val="24"/>
                <w:szCs w:val="24"/>
              </w:rPr>
            </w:pPr>
            <w:r w:rsidRPr="00AA7B69">
              <w:rPr>
                <w:rFonts w:ascii="Arial" w:hAnsi="Arial" w:cs="Arial"/>
                <w:b/>
                <w:bCs/>
                <w:sz w:val="24"/>
                <w:szCs w:val="24"/>
              </w:rPr>
              <w:t xml:space="preserve">Evidence Guide </w:t>
            </w:r>
          </w:p>
        </w:tc>
      </w:tr>
      <w:tr w:rsidR="004A04C0" w:rsidRPr="00AA7B69" w:rsidTr="00D97641">
        <w:tc>
          <w:tcPr>
            <w:tcW w:w="2790" w:type="dxa"/>
          </w:tcPr>
          <w:p w:rsidR="004A04C0" w:rsidRPr="00AA7B69" w:rsidRDefault="004A04C0" w:rsidP="00AA7B69">
            <w:pPr>
              <w:pStyle w:val="Default"/>
            </w:pPr>
            <w:r w:rsidRPr="00AA7B69">
              <w:t xml:space="preserve">Critical Aspects of Competence </w:t>
            </w:r>
          </w:p>
          <w:p w:rsidR="004A04C0" w:rsidRPr="00AA7B69" w:rsidRDefault="004A04C0" w:rsidP="00AA7B69">
            <w:pPr>
              <w:pStyle w:val="Default"/>
            </w:pPr>
          </w:p>
        </w:tc>
        <w:tc>
          <w:tcPr>
            <w:tcW w:w="7110" w:type="dxa"/>
          </w:tcPr>
          <w:p w:rsidR="00AF3925" w:rsidRPr="00AA7B69" w:rsidRDefault="00AF3925" w:rsidP="00AA7B69">
            <w:pPr>
              <w:pStyle w:val="Default"/>
            </w:pPr>
            <w:r w:rsidRPr="00AA7B69">
              <w:t>Must demo</w:t>
            </w:r>
            <w:r w:rsidR="00D97641">
              <w:t>nstrate knowledge and Skill of:</w:t>
            </w:r>
          </w:p>
          <w:p w:rsidR="007D2CC2" w:rsidRPr="00AA7B69" w:rsidRDefault="003E3BDF" w:rsidP="00381D80">
            <w:pPr>
              <w:pStyle w:val="Default"/>
              <w:numPr>
                <w:ilvl w:val="0"/>
                <w:numId w:val="4"/>
              </w:numPr>
              <w:ind w:left="252" w:hanging="270"/>
            </w:pPr>
            <w:r w:rsidRPr="00AA7B69">
              <w:t xml:space="preserve">Determined job requirements </w:t>
            </w:r>
          </w:p>
          <w:p w:rsidR="007D2CC2" w:rsidRPr="00AA7B69" w:rsidRDefault="003E3BDF" w:rsidP="00381D80">
            <w:pPr>
              <w:pStyle w:val="Default"/>
              <w:numPr>
                <w:ilvl w:val="0"/>
                <w:numId w:val="4"/>
              </w:numPr>
              <w:ind w:left="252" w:hanging="270"/>
            </w:pPr>
            <w:r>
              <w:t>Set up the machine and</w:t>
            </w:r>
            <w:r w:rsidR="00A66BF9" w:rsidRPr="00AA7B69">
              <w:t xml:space="preserve"> work </w:t>
            </w:r>
            <w:r w:rsidR="007D2CC2" w:rsidRPr="00AA7B69">
              <w:t xml:space="preserve">piece. </w:t>
            </w:r>
          </w:p>
          <w:p w:rsidR="007D2CC2" w:rsidRPr="00AA7B69" w:rsidRDefault="003E3BDF" w:rsidP="00381D80">
            <w:pPr>
              <w:pStyle w:val="Default"/>
              <w:numPr>
                <w:ilvl w:val="0"/>
                <w:numId w:val="4"/>
              </w:numPr>
              <w:ind w:left="252" w:hanging="270"/>
            </w:pPr>
            <w:r w:rsidRPr="00AA7B69">
              <w:t xml:space="preserve">Performed milling operations </w:t>
            </w:r>
          </w:p>
          <w:p w:rsidR="004A04C0" w:rsidRPr="00AA7B69" w:rsidRDefault="003E3BDF" w:rsidP="00381D80">
            <w:pPr>
              <w:pStyle w:val="Default"/>
              <w:numPr>
                <w:ilvl w:val="0"/>
                <w:numId w:val="4"/>
              </w:numPr>
              <w:ind w:left="252" w:hanging="270"/>
            </w:pPr>
            <w:r w:rsidRPr="00AA7B69">
              <w:t>C</w:t>
            </w:r>
            <w:r w:rsidR="00A66BF9" w:rsidRPr="00AA7B69">
              <w:t xml:space="preserve">hecked/measured the work </w:t>
            </w:r>
            <w:r w:rsidR="007D2CC2" w:rsidRPr="00AA7B69">
              <w:t xml:space="preserve">piece </w:t>
            </w:r>
          </w:p>
        </w:tc>
      </w:tr>
      <w:tr w:rsidR="004A04C0" w:rsidRPr="00AA7B69" w:rsidTr="00D97641">
        <w:tc>
          <w:tcPr>
            <w:tcW w:w="2790" w:type="dxa"/>
          </w:tcPr>
          <w:p w:rsidR="004A04C0" w:rsidRPr="00AA7B69" w:rsidRDefault="004A04C0" w:rsidP="00AA7B69">
            <w:pPr>
              <w:pStyle w:val="Default"/>
            </w:pPr>
            <w:r w:rsidRPr="00AA7B69">
              <w:t xml:space="preserve">Underpinning </w:t>
            </w:r>
            <w:r w:rsidRPr="00AA7B69">
              <w:lastRenderedPageBreak/>
              <w:t xml:space="preserve">Knowledge and Attitude </w:t>
            </w:r>
          </w:p>
        </w:tc>
        <w:tc>
          <w:tcPr>
            <w:tcW w:w="7110" w:type="dxa"/>
          </w:tcPr>
          <w:p w:rsidR="004A04C0" w:rsidRPr="00AA7B69" w:rsidRDefault="00AF3925" w:rsidP="00AA7B69">
            <w:pPr>
              <w:pStyle w:val="Default"/>
            </w:pPr>
            <w:r w:rsidRPr="00AA7B69">
              <w:lastRenderedPageBreak/>
              <w:t>Demonstrate</w:t>
            </w:r>
            <w:r w:rsidR="004A04C0" w:rsidRPr="00AA7B69">
              <w:t xml:space="preserve"> knowledge of: </w:t>
            </w:r>
          </w:p>
          <w:p w:rsidR="007D2CC2" w:rsidRPr="00AA7B69" w:rsidRDefault="007D2CC2" w:rsidP="00381D80">
            <w:pPr>
              <w:pStyle w:val="Default"/>
              <w:numPr>
                <w:ilvl w:val="0"/>
                <w:numId w:val="4"/>
              </w:numPr>
              <w:ind w:left="252" w:hanging="270"/>
            </w:pPr>
            <w:r w:rsidRPr="00AA7B69">
              <w:lastRenderedPageBreak/>
              <w:t xml:space="preserve">Shop safety practices </w:t>
            </w:r>
          </w:p>
          <w:p w:rsidR="007D2CC2" w:rsidRPr="00AA7B69" w:rsidRDefault="007D2CC2" w:rsidP="00381D80">
            <w:pPr>
              <w:pStyle w:val="Default"/>
              <w:numPr>
                <w:ilvl w:val="0"/>
                <w:numId w:val="4"/>
              </w:numPr>
              <w:ind w:left="252" w:hanging="270"/>
            </w:pPr>
            <w:r w:rsidRPr="00AA7B69">
              <w:t>Drawing interpretation</w:t>
            </w:r>
          </w:p>
          <w:p w:rsidR="007D2CC2" w:rsidRPr="00AA7B69" w:rsidRDefault="007D2CC2" w:rsidP="00381D80">
            <w:pPr>
              <w:pStyle w:val="Default"/>
              <w:numPr>
                <w:ilvl w:val="0"/>
                <w:numId w:val="4"/>
              </w:numPr>
              <w:ind w:left="252" w:hanging="270"/>
            </w:pPr>
            <w:r w:rsidRPr="00AA7B69">
              <w:t xml:space="preserve">Shop mathematics </w:t>
            </w:r>
          </w:p>
          <w:p w:rsidR="007D2CC2" w:rsidRPr="00AA7B69" w:rsidRDefault="007D2CC2" w:rsidP="00381D80">
            <w:pPr>
              <w:pStyle w:val="Default"/>
              <w:numPr>
                <w:ilvl w:val="0"/>
                <w:numId w:val="4"/>
              </w:numPr>
              <w:ind w:left="252" w:hanging="270"/>
            </w:pPr>
            <w:r w:rsidRPr="00AA7B69">
              <w:t xml:space="preserve">Measurements </w:t>
            </w:r>
          </w:p>
          <w:p w:rsidR="007D2CC2" w:rsidRPr="00AA7B69" w:rsidRDefault="007D2CC2" w:rsidP="00381D80">
            <w:pPr>
              <w:pStyle w:val="Default"/>
              <w:numPr>
                <w:ilvl w:val="0"/>
                <w:numId w:val="4"/>
              </w:numPr>
              <w:ind w:left="252" w:hanging="270"/>
            </w:pPr>
            <w:r w:rsidRPr="00AA7B69">
              <w:t xml:space="preserve">Materials and related science </w:t>
            </w:r>
          </w:p>
          <w:p w:rsidR="002269E6" w:rsidRPr="00AA7B69" w:rsidRDefault="003E71B8" w:rsidP="00381D80">
            <w:pPr>
              <w:pStyle w:val="Default"/>
              <w:numPr>
                <w:ilvl w:val="0"/>
                <w:numId w:val="4"/>
              </w:numPr>
              <w:ind w:left="252" w:hanging="270"/>
            </w:pPr>
            <w:r w:rsidRPr="003E3BDF">
              <w:t>Milling</w:t>
            </w:r>
            <w:r w:rsidR="007D2CC2" w:rsidRPr="00AA7B69">
              <w:t>machine operations</w:t>
            </w:r>
          </w:p>
        </w:tc>
      </w:tr>
      <w:tr w:rsidR="004A04C0" w:rsidRPr="00AA7B69" w:rsidTr="00D97641">
        <w:tc>
          <w:tcPr>
            <w:tcW w:w="2790" w:type="dxa"/>
          </w:tcPr>
          <w:p w:rsidR="004A04C0" w:rsidRPr="00AA7B69" w:rsidRDefault="004A04C0" w:rsidP="00AA7B69">
            <w:pPr>
              <w:pStyle w:val="Default"/>
            </w:pPr>
            <w:r w:rsidRPr="00AA7B69">
              <w:lastRenderedPageBreak/>
              <w:t xml:space="preserve">Underpinning Skills </w:t>
            </w:r>
          </w:p>
          <w:p w:rsidR="004A04C0" w:rsidRPr="00AA7B69" w:rsidRDefault="004A04C0" w:rsidP="00AA7B69">
            <w:pPr>
              <w:ind w:firstLine="720"/>
              <w:rPr>
                <w:rFonts w:ascii="Arial" w:hAnsi="Arial" w:cs="Arial"/>
                <w:sz w:val="24"/>
                <w:szCs w:val="24"/>
              </w:rPr>
            </w:pPr>
          </w:p>
        </w:tc>
        <w:tc>
          <w:tcPr>
            <w:tcW w:w="7110" w:type="dxa"/>
          </w:tcPr>
          <w:p w:rsidR="004A04C0" w:rsidRPr="00AA7B69" w:rsidRDefault="00AF3925" w:rsidP="00AA7B69">
            <w:pPr>
              <w:pStyle w:val="Default"/>
            </w:pPr>
            <w:r w:rsidRPr="00AA7B69">
              <w:t>Demonstrate</w:t>
            </w:r>
            <w:r w:rsidR="004A04C0" w:rsidRPr="00AA7B69">
              <w:t xml:space="preserve"> skills in: </w:t>
            </w:r>
          </w:p>
          <w:p w:rsidR="007D2CC2" w:rsidRPr="00AA7B69" w:rsidRDefault="002269E6" w:rsidP="00381D80">
            <w:pPr>
              <w:pStyle w:val="Default"/>
              <w:numPr>
                <w:ilvl w:val="0"/>
                <w:numId w:val="4"/>
              </w:numPr>
              <w:ind w:left="252" w:hanging="270"/>
            </w:pPr>
            <w:r w:rsidRPr="00AA7B69">
              <w:t xml:space="preserve">Selecting and setting </w:t>
            </w:r>
            <w:r w:rsidR="007D2CC2" w:rsidRPr="00AA7B69">
              <w:t xml:space="preserve">cutting tools </w:t>
            </w:r>
          </w:p>
          <w:p w:rsidR="007D2CC2" w:rsidRPr="00AA7B69" w:rsidRDefault="007D2CC2" w:rsidP="00381D80">
            <w:pPr>
              <w:pStyle w:val="Default"/>
              <w:numPr>
                <w:ilvl w:val="0"/>
                <w:numId w:val="4"/>
              </w:numPr>
              <w:ind w:left="252" w:hanging="270"/>
            </w:pPr>
            <w:r w:rsidRPr="00AA7B69">
              <w:t xml:space="preserve">Using measuring instruments </w:t>
            </w:r>
          </w:p>
          <w:p w:rsidR="007D2CC2" w:rsidRPr="00AA7B69" w:rsidRDefault="007D2CC2" w:rsidP="00381D80">
            <w:pPr>
              <w:pStyle w:val="Default"/>
              <w:numPr>
                <w:ilvl w:val="0"/>
                <w:numId w:val="4"/>
              </w:numPr>
              <w:ind w:left="252" w:hanging="270"/>
            </w:pPr>
            <w:r w:rsidRPr="00AA7B69">
              <w:t xml:space="preserve">Verifying work-piece specifications </w:t>
            </w:r>
          </w:p>
          <w:p w:rsidR="007D2CC2" w:rsidRPr="00AA7B69" w:rsidRDefault="007D2CC2" w:rsidP="00381D80">
            <w:pPr>
              <w:pStyle w:val="Default"/>
              <w:numPr>
                <w:ilvl w:val="0"/>
                <w:numId w:val="4"/>
              </w:numPr>
              <w:ind w:left="252" w:hanging="270"/>
            </w:pPr>
            <w:r w:rsidRPr="00AA7B69">
              <w:t xml:space="preserve">Computation of feed, cutting speed and machine rpm </w:t>
            </w:r>
          </w:p>
          <w:p w:rsidR="004A04C0" w:rsidRPr="00AA7B69" w:rsidRDefault="007D2CC2" w:rsidP="00381D80">
            <w:pPr>
              <w:pStyle w:val="Default"/>
              <w:numPr>
                <w:ilvl w:val="0"/>
                <w:numId w:val="4"/>
              </w:numPr>
              <w:ind w:left="252" w:hanging="270"/>
            </w:pPr>
            <w:r w:rsidRPr="00AA7B69">
              <w:t xml:space="preserve">Perform different milling operations.  </w:t>
            </w:r>
          </w:p>
        </w:tc>
      </w:tr>
      <w:tr w:rsidR="003E3BDF" w:rsidRPr="00AA7B69" w:rsidTr="00D97641">
        <w:tc>
          <w:tcPr>
            <w:tcW w:w="2790" w:type="dxa"/>
          </w:tcPr>
          <w:p w:rsidR="003E3BDF" w:rsidRPr="000152B8" w:rsidRDefault="003E3BDF" w:rsidP="00531E79">
            <w:pPr>
              <w:rPr>
                <w:rFonts w:ascii="Arial" w:hAnsi="Arial" w:cs="Arial"/>
                <w:sz w:val="24"/>
                <w:szCs w:val="24"/>
              </w:rPr>
            </w:pPr>
            <w:r w:rsidRPr="000152B8">
              <w:rPr>
                <w:rFonts w:ascii="Arial" w:hAnsi="Arial" w:cs="Arial"/>
                <w:sz w:val="24"/>
                <w:szCs w:val="24"/>
              </w:rPr>
              <w:t>Resource Implications</w:t>
            </w:r>
          </w:p>
        </w:tc>
        <w:tc>
          <w:tcPr>
            <w:tcW w:w="7110" w:type="dxa"/>
          </w:tcPr>
          <w:p w:rsidR="003E3BDF" w:rsidRPr="000152B8" w:rsidRDefault="003E3BDF" w:rsidP="00531E79">
            <w:pPr>
              <w:autoSpaceDE w:val="0"/>
              <w:autoSpaceDN w:val="0"/>
              <w:adjustRightInd w:val="0"/>
              <w:rPr>
                <w:rFonts w:ascii="Arial" w:hAnsi="Arial" w:cs="Arial"/>
                <w:color w:val="000000"/>
                <w:sz w:val="24"/>
                <w:szCs w:val="24"/>
              </w:rPr>
            </w:pPr>
            <w:r w:rsidRPr="000152B8">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3E3BDF" w:rsidRPr="00AA7B69" w:rsidTr="00D97641">
        <w:tc>
          <w:tcPr>
            <w:tcW w:w="2790" w:type="dxa"/>
          </w:tcPr>
          <w:p w:rsidR="003E3BDF" w:rsidRPr="000152B8" w:rsidRDefault="003E3BDF" w:rsidP="00531E79">
            <w:pPr>
              <w:rPr>
                <w:rFonts w:ascii="Arial" w:hAnsi="Arial" w:cs="Arial"/>
                <w:sz w:val="24"/>
                <w:szCs w:val="24"/>
              </w:rPr>
            </w:pPr>
            <w:r w:rsidRPr="000152B8">
              <w:rPr>
                <w:rFonts w:ascii="Arial" w:hAnsi="Arial" w:cs="Arial"/>
                <w:sz w:val="24"/>
                <w:szCs w:val="24"/>
              </w:rPr>
              <w:t>Methods of Assessment</w:t>
            </w:r>
          </w:p>
        </w:tc>
        <w:tc>
          <w:tcPr>
            <w:tcW w:w="7110" w:type="dxa"/>
          </w:tcPr>
          <w:p w:rsidR="003E3BDF" w:rsidRPr="000152B8" w:rsidRDefault="003E3BDF" w:rsidP="00531E79">
            <w:pPr>
              <w:autoSpaceDE w:val="0"/>
              <w:autoSpaceDN w:val="0"/>
              <w:adjustRightInd w:val="0"/>
              <w:rPr>
                <w:rFonts w:ascii="Arial" w:hAnsi="Arial" w:cs="Arial"/>
                <w:color w:val="000000"/>
                <w:sz w:val="24"/>
                <w:szCs w:val="24"/>
              </w:rPr>
            </w:pPr>
            <w:r w:rsidRPr="000152B8">
              <w:rPr>
                <w:rFonts w:ascii="Arial" w:hAnsi="Arial" w:cs="Arial"/>
                <w:color w:val="000000"/>
                <w:sz w:val="24"/>
                <w:szCs w:val="24"/>
              </w:rPr>
              <w:t>Competence may be assessed through:</w:t>
            </w:r>
          </w:p>
          <w:p w:rsidR="003E3BDF" w:rsidRPr="00C563AE" w:rsidRDefault="003E3BDF" w:rsidP="00381D80">
            <w:pPr>
              <w:pStyle w:val="Default"/>
              <w:numPr>
                <w:ilvl w:val="0"/>
                <w:numId w:val="4"/>
              </w:numPr>
              <w:ind w:left="252" w:hanging="270"/>
            </w:pPr>
            <w:r w:rsidRPr="00C563AE">
              <w:t>Interview</w:t>
            </w:r>
            <w:r>
              <w:t>/</w:t>
            </w:r>
            <w:r w:rsidRPr="00C563AE">
              <w:t>Written Test</w:t>
            </w:r>
          </w:p>
          <w:p w:rsidR="003E3BDF" w:rsidRPr="000152B8" w:rsidRDefault="003E3BDF" w:rsidP="00381D80">
            <w:pPr>
              <w:pStyle w:val="Default"/>
              <w:numPr>
                <w:ilvl w:val="0"/>
                <w:numId w:val="4"/>
              </w:numPr>
              <w:ind w:left="252" w:hanging="270"/>
            </w:pPr>
            <w:r w:rsidRPr="00C563AE">
              <w:t>Observation</w:t>
            </w:r>
            <w:r>
              <w:t>/</w:t>
            </w:r>
            <w:r w:rsidRPr="00C563AE">
              <w:t>Demonstration</w:t>
            </w:r>
            <w:r w:rsidRPr="00C563AE">
              <w:rPr>
                <w:rFonts w:cstheme="minorBidi"/>
              </w:rPr>
              <w:t xml:space="preserve"> with Oral</w:t>
            </w:r>
            <w:r w:rsidRPr="001724CE">
              <w:t xml:space="preserve"> Questioning</w:t>
            </w:r>
          </w:p>
        </w:tc>
      </w:tr>
      <w:tr w:rsidR="003E3BDF" w:rsidRPr="00AA7B69" w:rsidTr="00D97641">
        <w:tc>
          <w:tcPr>
            <w:tcW w:w="2790" w:type="dxa"/>
          </w:tcPr>
          <w:p w:rsidR="003E3BDF" w:rsidRPr="000152B8" w:rsidRDefault="003E3BDF" w:rsidP="00531E79">
            <w:pPr>
              <w:tabs>
                <w:tab w:val="left" w:pos="1080"/>
                <w:tab w:val="left" w:pos="3510"/>
              </w:tabs>
              <w:rPr>
                <w:rFonts w:ascii="Arial" w:hAnsi="Arial" w:cs="Arial"/>
                <w:sz w:val="24"/>
                <w:szCs w:val="24"/>
              </w:rPr>
            </w:pPr>
            <w:r w:rsidRPr="000152B8">
              <w:rPr>
                <w:rFonts w:ascii="Arial" w:hAnsi="Arial" w:cs="Arial"/>
                <w:sz w:val="24"/>
                <w:szCs w:val="24"/>
              </w:rPr>
              <w:t>Context of Assessment</w:t>
            </w:r>
          </w:p>
        </w:tc>
        <w:tc>
          <w:tcPr>
            <w:tcW w:w="7110" w:type="dxa"/>
          </w:tcPr>
          <w:p w:rsidR="003E3BDF" w:rsidRPr="000152B8" w:rsidRDefault="003E3BDF" w:rsidP="00531E79">
            <w:pPr>
              <w:autoSpaceDE w:val="0"/>
              <w:autoSpaceDN w:val="0"/>
              <w:adjustRightInd w:val="0"/>
              <w:rPr>
                <w:rFonts w:ascii="Arial" w:hAnsi="Arial" w:cs="Arial"/>
                <w:color w:val="000000"/>
                <w:sz w:val="24"/>
                <w:szCs w:val="24"/>
              </w:rPr>
            </w:pPr>
            <w:r w:rsidRPr="000152B8">
              <w:rPr>
                <w:rFonts w:ascii="Arial" w:hAnsi="Arial" w:cs="Arial"/>
                <w:color w:val="000000"/>
                <w:sz w:val="24"/>
                <w:szCs w:val="24"/>
              </w:rPr>
              <w:t>Competence may be assessed in the work place or in a simulated work place setting.</w:t>
            </w:r>
          </w:p>
        </w:tc>
      </w:tr>
    </w:tbl>
    <w:p w:rsidR="004A04C0" w:rsidRPr="00AA7B69" w:rsidRDefault="004A04C0" w:rsidP="00AA7B69">
      <w:pPr>
        <w:spacing w:after="0" w:line="240" w:lineRule="auto"/>
        <w:rPr>
          <w:rFonts w:ascii="Arial" w:hAnsi="Arial" w:cs="Arial"/>
          <w:sz w:val="24"/>
          <w:szCs w:val="24"/>
        </w:rPr>
      </w:pPr>
    </w:p>
    <w:p w:rsidR="004A04C0" w:rsidRPr="00AA7B69" w:rsidRDefault="004A04C0" w:rsidP="00AA7B69">
      <w:pPr>
        <w:spacing w:after="0" w:line="240" w:lineRule="auto"/>
        <w:rPr>
          <w:rFonts w:ascii="Arial" w:hAnsi="Arial" w:cs="Arial"/>
          <w:sz w:val="24"/>
          <w:szCs w:val="24"/>
        </w:rPr>
      </w:pPr>
    </w:p>
    <w:p w:rsidR="004A04C0" w:rsidRPr="00AA7B69" w:rsidRDefault="004A04C0" w:rsidP="00AA7B69">
      <w:pPr>
        <w:spacing w:after="0" w:line="240" w:lineRule="auto"/>
        <w:rPr>
          <w:rFonts w:ascii="Arial" w:hAnsi="Arial" w:cs="Arial"/>
          <w:sz w:val="24"/>
          <w:szCs w:val="24"/>
        </w:rPr>
      </w:pPr>
    </w:p>
    <w:p w:rsidR="00F14530" w:rsidRPr="00AA7B69" w:rsidRDefault="00F14530" w:rsidP="00AA7B69">
      <w:pPr>
        <w:spacing w:after="0" w:line="240" w:lineRule="auto"/>
        <w:rPr>
          <w:rFonts w:ascii="Arial" w:hAnsi="Arial" w:cs="Arial"/>
          <w:sz w:val="24"/>
          <w:szCs w:val="24"/>
        </w:rPr>
      </w:pPr>
    </w:p>
    <w:p w:rsidR="00F14530" w:rsidRPr="00AA7B69" w:rsidRDefault="00F14530" w:rsidP="00AA7B69">
      <w:pPr>
        <w:spacing w:after="0" w:line="240" w:lineRule="auto"/>
        <w:rPr>
          <w:rFonts w:ascii="Arial" w:hAnsi="Arial" w:cs="Arial"/>
          <w:sz w:val="24"/>
          <w:szCs w:val="24"/>
        </w:rPr>
      </w:pPr>
    </w:p>
    <w:p w:rsidR="00F14530" w:rsidRDefault="00F14530" w:rsidP="00AA7B69">
      <w:pPr>
        <w:spacing w:after="0" w:line="240" w:lineRule="auto"/>
        <w:rPr>
          <w:rFonts w:ascii="Arial" w:hAnsi="Arial" w:cs="Arial"/>
          <w:sz w:val="24"/>
          <w:szCs w:val="24"/>
        </w:rPr>
      </w:pPr>
    </w:p>
    <w:p w:rsidR="0031200C" w:rsidRDefault="0031200C" w:rsidP="00AA7B69">
      <w:pPr>
        <w:spacing w:after="0" w:line="240" w:lineRule="auto"/>
        <w:rPr>
          <w:rFonts w:ascii="Arial" w:hAnsi="Arial" w:cs="Arial"/>
          <w:sz w:val="24"/>
          <w:szCs w:val="24"/>
        </w:rPr>
      </w:pPr>
    </w:p>
    <w:p w:rsidR="0031200C" w:rsidRDefault="0031200C" w:rsidP="00AA7B69">
      <w:pPr>
        <w:spacing w:after="0" w:line="240" w:lineRule="auto"/>
        <w:rPr>
          <w:rFonts w:ascii="Arial" w:hAnsi="Arial" w:cs="Arial"/>
          <w:sz w:val="24"/>
          <w:szCs w:val="24"/>
        </w:rPr>
      </w:pPr>
    </w:p>
    <w:p w:rsidR="0031200C" w:rsidRDefault="0031200C" w:rsidP="00AA7B69">
      <w:pPr>
        <w:spacing w:after="0" w:line="240" w:lineRule="auto"/>
        <w:rPr>
          <w:rFonts w:ascii="Arial" w:hAnsi="Arial" w:cs="Arial"/>
          <w:sz w:val="24"/>
          <w:szCs w:val="24"/>
        </w:rPr>
      </w:pPr>
    </w:p>
    <w:p w:rsidR="0031200C" w:rsidRDefault="0031200C" w:rsidP="00AA7B69">
      <w:pPr>
        <w:spacing w:after="0" w:line="240" w:lineRule="auto"/>
        <w:rPr>
          <w:rFonts w:ascii="Arial" w:hAnsi="Arial" w:cs="Arial"/>
          <w:sz w:val="24"/>
          <w:szCs w:val="24"/>
        </w:rPr>
      </w:pPr>
    </w:p>
    <w:p w:rsidR="0031200C" w:rsidRDefault="0031200C" w:rsidP="00AA7B69">
      <w:pPr>
        <w:spacing w:after="0" w:line="240" w:lineRule="auto"/>
        <w:rPr>
          <w:rFonts w:ascii="Arial" w:hAnsi="Arial" w:cs="Arial"/>
          <w:sz w:val="24"/>
          <w:szCs w:val="24"/>
        </w:rPr>
      </w:pPr>
    </w:p>
    <w:p w:rsidR="0031200C" w:rsidRDefault="0031200C" w:rsidP="00AA7B69">
      <w:pPr>
        <w:spacing w:after="0" w:line="240" w:lineRule="auto"/>
        <w:rPr>
          <w:rFonts w:ascii="Arial" w:hAnsi="Arial" w:cs="Arial"/>
          <w:sz w:val="24"/>
          <w:szCs w:val="24"/>
        </w:rPr>
      </w:pPr>
    </w:p>
    <w:p w:rsidR="0031200C" w:rsidRDefault="0031200C" w:rsidP="00AA7B69">
      <w:pPr>
        <w:spacing w:after="0" w:line="240" w:lineRule="auto"/>
        <w:rPr>
          <w:rFonts w:ascii="Arial" w:hAnsi="Arial" w:cs="Arial"/>
          <w:sz w:val="24"/>
          <w:szCs w:val="24"/>
        </w:rPr>
      </w:pPr>
    </w:p>
    <w:p w:rsidR="0031200C" w:rsidRDefault="0031200C" w:rsidP="00AA7B69">
      <w:pPr>
        <w:spacing w:after="0" w:line="240" w:lineRule="auto"/>
        <w:rPr>
          <w:rFonts w:ascii="Arial" w:hAnsi="Arial" w:cs="Arial"/>
          <w:sz w:val="24"/>
          <w:szCs w:val="24"/>
        </w:rPr>
      </w:pPr>
    </w:p>
    <w:p w:rsidR="0031200C" w:rsidRDefault="0031200C" w:rsidP="00AA7B69">
      <w:pPr>
        <w:spacing w:after="0" w:line="240" w:lineRule="auto"/>
        <w:rPr>
          <w:rFonts w:ascii="Arial" w:hAnsi="Arial" w:cs="Arial"/>
          <w:sz w:val="24"/>
          <w:szCs w:val="24"/>
        </w:rPr>
      </w:pPr>
    </w:p>
    <w:p w:rsidR="0031200C" w:rsidRDefault="0031200C" w:rsidP="00AA7B69">
      <w:pPr>
        <w:spacing w:after="0" w:line="240" w:lineRule="auto"/>
        <w:rPr>
          <w:rFonts w:ascii="Arial" w:hAnsi="Arial" w:cs="Arial"/>
          <w:sz w:val="24"/>
          <w:szCs w:val="24"/>
        </w:rPr>
      </w:pPr>
    </w:p>
    <w:p w:rsidR="0031200C" w:rsidRDefault="0031200C" w:rsidP="00AA7B69">
      <w:pPr>
        <w:spacing w:after="0" w:line="240" w:lineRule="auto"/>
        <w:rPr>
          <w:rFonts w:ascii="Arial" w:hAnsi="Arial" w:cs="Arial"/>
          <w:sz w:val="24"/>
          <w:szCs w:val="24"/>
        </w:rPr>
      </w:pPr>
    </w:p>
    <w:p w:rsidR="0031200C" w:rsidRDefault="0031200C" w:rsidP="00AA7B69">
      <w:pPr>
        <w:spacing w:after="0" w:line="240" w:lineRule="auto"/>
        <w:rPr>
          <w:rFonts w:ascii="Arial" w:hAnsi="Arial" w:cs="Arial"/>
          <w:sz w:val="24"/>
          <w:szCs w:val="24"/>
        </w:rPr>
      </w:pPr>
    </w:p>
    <w:p w:rsidR="0031200C" w:rsidRDefault="0031200C" w:rsidP="00AA7B69">
      <w:pPr>
        <w:spacing w:after="0" w:line="240" w:lineRule="auto"/>
        <w:rPr>
          <w:rFonts w:ascii="Arial" w:hAnsi="Arial" w:cs="Arial"/>
          <w:sz w:val="24"/>
          <w:szCs w:val="24"/>
        </w:rPr>
      </w:pPr>
    </w:p>
    <w:p w:rsidR="0031200C" w:rsidRDefault="0031200C" w:rsidP="00AA7B69">
      <w:pPr>
        <w:spacing w:after="0" w:line="240" w:lineRule="auto"/>
        <w:rPr>
          <w:rFonts w:ascii="Arial" w:hAnsi="Arial" w:cs="Arial"/>
          <w:sz w:val="24"/>
          <w:szCs w:val="24"/>
        </w:rPr>
      </w:pPr>
    </w:p>
    <w:p w:rsidR="0031200C" w:rsidRDefault="0031200C" w:rsidP="00AA7B69">
      <w:pPr>
        <w:spacing w:after="0" w:line="240" w:lineRule="auto"/>
        <w:rPr>
          <w:rFonts w:ascii="Arial" w:hAnsi="Arial" w:cs="Arial"/>
          <w:sz w:val="24"/>
          <w:szCs w:val="24"/>
        </w:rPr>
      </w:pPr>
    </w:p>
    <w:p w:rsidR="0031200C" w:rsidRDefault="0031200C" w:rsidP="00AA7B69">
      <w:pPr>
        <w:spacing w:after="0" w:line="240" w:lineRule="auto"/>
        <w:rPr>
          <w:rFonts w:ascii="Arial" w:hAnsi="Arial" w:cs="Arial"/>
          <w:sz w:val="24"/>
          <w:szCs w:val="24"/>
        </w:rPr>
      </w:pPr>
    </w:p>
    <w:p w:rsidR="0031200C" w:rsidRDefault="0031200C" w:rsidP="00AA7B69">
      <w:pPr>
        <w:spacing w:after="0" w:line="240" w:lineRule="auto"/>
        <w:rPr>
          <w:rFonts w:ascii="Arial" w:hAnsi="Arial" w:cs="Arial"/>
          <w:sz w:val="24"/>
          <w:szCs w:val="24"/>
        </w:rPr>
      </w:pPr>
    </w:p>
    <w:p w:rsidR="0031200C" w:rsidRDefault="0031200C" w:rsidP="00AA7B69">
      <w:pPr>
        <w:spacing w:after="0" w:line="240" w:lineRule="auto"/>
        <w:rPr>
          <w:rFonts w:ascii="Arial" w:hAnsi="Arial" w:cs="Arial"/>
          <w:sz w:val="24"/>
          <w:szCs w:val="24"/>
        </w:rPr>
      </w:pPr>
    </w:p>
    <w:p w:rsidR="0031200C" w:rsidRDefault="0031200C" w:rsidP="00AA7B69">
      <w:pPr>
        <w:spacing w:after="0" w:line="240" w:lineRule="auto"/>
        <w:rPr>
          <w:rFonts w:ascii="Arial" w:hAnsi="Arial" w:cs="Arial"/>
          <w:sz w:val="24"/>
          <w:szCs w:val="24"/>
        </w:rPr>
      </w:pPr>
    </w:p>
    <w:p w:rsidR="0031200C" w:rsidRDefault="0031200C" w:rsidP="00AA7B69">
      <w:pPr>
        <w:spacing w:after="0" w:line="240" w:lineRule="auto"/>
        <w:rPr>
          <w:rFonts w:ascii="Arial" w:hAnsi="Arial" w:cs="Arial"/>
          <w:sz w:val="24"/>
          <w:szCs w:val="24"/>
        </w:rPr>
      </w:pPr>
    </w:p>
    <w:p w:rsidR="0031200C" w:rsidRDefault="0031200C" w:rsidP="00AA7B69">
      <w:pPr>
        <w:spacing w:after="0" w:line="240" w:lineRule="auto"/>
        <w:rPr>
          <w:rFonts w:ascii="Arial" w:hAnsi="Arial" w:cs="Arial"/>
          <w:sz w:val="24"/>
          <w:szCs w:val="24"/>
        </w:rPr>
      </w:pPr>
    </w:p>
    <w:tbl>
      <w:tblPr>
        <w:tblStyle w:val="TableGrid"/>
        <w:tblW w:w="9900" w:type="dxa"/>
        <w:tblInd w:w="-252" w:type="dxa"/>
        <w:tblLook w:val="04A0"/>
      </w:tblPr>
      <w:tblGrid>
        <w:gridCol w:w="2790"/>
        <w:gridCol w:w="7110"/>
      </w:tblGrid>
      <w:tr w:rsidR="0031200C" w:rsidRPr="00C70BB6" w:rsidTr="00E96209">
        <w:tc>
          <w:tcPr>
            <w:tcW w:w="9900" w:type="dxa"/>
            <w:gridSpan w:val="2"/>
            <w:shd w:val="clear" w:color="auto" w:fill="D9D9D9" w:themeFill="background1" w:themeFillShade="D9"/>
          </w:tcPr>
          <w:p w:rsidR="0031200C" w:rsidRPr="00C70BB6" w:rsidRDefault="0031200C" w:rsidP="00E96209">
            <w:pPr>
              <w:pStyle w:val="Default"/>
            </w:pPr>
            <w:r w:rsidRPr="00D97641">
              <w:rPr>
                <w:b/>
                <w:bCs/>
              </w:rPr>
              <w:lastRenderedPageBreak/>
              <w:t>Occupational Standard: Machining Level II</w:t>
            </w:r>
          </w:p>
        </w:tc>
      </w:tr>
      <w:tr w:rsidR="0031200C" w:rsidRPr="00C70BB6" w:rsidTr="00E96209">
        <w:tc>
          <w:tcPr>
            <w:tcW w:w="2790" w:type="dxa"/>
            <w:shd w:val="clear" w:color="auto" w:fill="D9D9D9" w:themeFill="background1" w:themeFillShade="D9"/>
          </w:tcPr>
          <w:p w:rsidR="0031200C" w:rsidRPr="00AA7B69" w:rsidRDefault="0031200C" w:rsidP="007B6E85">
            <w:pPr>
              <w:pStyle w:val="TableParagraph"/>
              <w:ind w:left="-108" w:firstLine="108"/>
              <w:rPr>
                <w:b/>
                <w:sz w:val="24"/>
                <w:szCs w:val="24"/>
                <w:lang w:val="en-ZA"/>
              </w:rPr>
            </w:pPr>
            <w:r w:rsidRPr="00AA7B69">
              <w:rPr>
                <w:b/>
                <w:sz w:val="24"/>
                <w:szCs w:val="24"/>
                <w:lang w:val="en-ZA"/>
              </w:rPr>
              <w:t>Unit Title</w:t>
            </w:r>
          </w:p>
        </w:tc>
        <w:tc>
          <w:tcPr>
            <w:tcW w:w="7110" w:type="dxa"/>
            <w:shd w:val="clear" w:color="auto" w:fill="D9D9D9" w:themeFill="background1" w:themeFillShade="D9"/>
          </w:tcPr>
          <w:p w:rsidR="0031200C" w:rsidRPr="00AA7B69" w:rsidRDefault="0031200C" w:rsidP="00E96209">
            <w:pPr>
              <w:pStyle w:val="TableParagraph"/>
              <w:ind w:hanging="121"/>
              <w:rPr>
                <w:b/>
                <w:sz w:val="24"/>
                <w:szCs w:val="24"/>
                <w:lang w:val="en-ZA"/>
              </w:rPr>
            </w:pPr>
            <w:r w:rsidRPr="00AA7B69">
              <w:rPr>
                <w:b/>
                <w:sz w:val="24"/>
                <w:szCs w:val="24"/>
                <w:lang w:val="en-ZA"/>
              </w:rPr>
              <w:t>Perform Intermediate Grinding Operations</w:t>
            </w:r>
          </w:p>
        </w:tc>
      </w:tr>
      <w:tr w:rsidR="0031200C" w:rsidRPr="00C70BB6" w:rsidTr="00E96209">
        <w:trPr>
          <w:trHeight w:val="70"/>
        </w:trPr>
        <w:tc>
          <w:tcPr>
            <w:tcW w:w="2790" w:type="dxa"/>
            <w:shd w:val="clear" w:color="auto" w:fill="D9D9D9" w:themeFill="background1" w:themeFillShade="D9"/>
          </w:tcPr>
          <w:p w:rsidR="0031200C" w:rsidRPr="00AA7B69" w:rsidRDefault="0031200C" w:rsidP="007B6E85">
            <w:pPr>
              <w:pStyle w:val="TableParagraph"/>
              <w:ind w:left="-108" w:firstLine="108"/>
              <w:rPr>
                <w:b/>
                <w:sz w:val="24"/>
                <w:szCs w:val="24"/>
                <w:lang w:val="en-ZA"/>
              </w:rPr>
            </w:pPr>
            <w:r w:rsidRPr="00AA7B69">
              <w:rPr>
                <w:b/>
                <w:sz w:val="24"/>
                <w:szCs w:val="24"/>
                <w:lang w:val="en-ZA"/>
              </w:rPr>
              <w:t>Unit Code</w:t>
            </w:r>
          </w:p>
        </w:tc>
        <w:bookmarkStart w:id="34" w:name="IND_MAC2_06_"/>
        <w:tc>
          <w:tcPr>
            <w:tcW w:w="7110" w:type="dxa"/>
            <w:shd w:val="clear" w:color="auto" w:fill="D9D9D9" w:themeFill="background1" w:themeFillShade="D9"/>
          </w:tcPr>
          <w:p w:rsidR="0031200C" w:rsidRPr="00D97641" w:rsidRDefault="00594E26" w:rsidP="007B6E85">
            <w:pPr>
              <w:pStyle w:val="Default"/>
              <w:rPr>
                <w:color w:val="17365D" w:themeColor="text2" w:themeShade="BF"/>
                <w:sz w:val="32"/>
              </w:rPr>
            </w:pPr>
            <w:r>
              <w:rPr>
                <w:b/>
                <w:color w:val="0000FF"/>
              </w:rPr>
              <w:fldChar w:fldCharType="begin"/>
            </w:r>
            <w:r w:rsidR="007B6E85">
              <w:rPr>
                <w:b/>
                <w:color w:val="0000FF"/>
              </w:rPr>
              <w:instrText xml:space="preserve"> HYPERLINK  \l "IND_MAC2_06_0217" </w:instrText>
            </w:r>
            <w:r>
              <w:rPr>
                <w:b/>
                <w:color w:val="0000FF"/>
              </w:rPr>
              <w:fldChar w:fldCharType="separate"/>
            </w:r>
            <w:r w:rsidR="007B6E85" w:rsidRPr="007B6E85">
              <w:rPr>
                <w:rStyle w:val="Hyperlink"/>
                <w:b/>
              </w:rPr>
              <w:t>IND MAC2 06 0217</w:t>
            </w:r>
            <w:bookmarkEnd w:id="34"/>
            <w:r>
              <w:rPr>
                <w:b/>
                <w:color w:val="0000FF"/>
              </w:rPr>
              <w:fldChar w:fldCharType="end"/>
            </w:r>
            <w:hyperlink w:anchor="IND_MAC2_06_" w:history="1"/>
          </w:p>
        </w:tc>
      </w:tr>
      <w:tr w:rsidR="0031200C" w:rsidRPr="00C70BB6" w:rsidTr="00E96209">
        <w:tc>
          <w:tcPr>
            <w:tcW w:w="2790" w:type="dxa"/>
          </w:tcPr>
          <w:p w:rsidR="0031200C" w:rsidRPr="00AA7B69" w:rsidRDefault="0031200C" w:rsidP="007B6E85">
            <w:pPr>
              <w:pStyle w:val="TableParagraph"/>
              <w:ind w:left="-108" w:firstLine="108"/>
              <w:rPr>
                <w:b/>
                <w:sz w:val="24"/>
                <w:szCs w:val="24"/>
                <w:lang w:val="en-ZA"/>
              </w:rPr>
            </w:pPr>
            <w:r w:rsidRPr="00AA7B69">
              <w:rPr>
                <w:b/>
                <w:sz w:val="24"/>
                <w:szCs w:val="24"/>
                <w:lang w:val="en-ZA"/>
              </w:rPr>
              <w:t>Unit Descriptor</w:t>
            </w:r>
          </w:p>
        </w:tc>
        <w:tc>
          <w:tcPr>
            <w:tcW w:w="7110" w:type="dxa"/>
          </w:tcPr>
          <w:p w:rsidR="0031200C" w:rsidRPr="00AA7B69" w:rsidRDefault="0031200C" w:rsidP="00E96209">
            <w:pPr>
              <w:pStyle w:val="TableParagraph"/>
              <w:ind w:left="-18" w:right="101"/>
              <w:jc w:val="both"/>
              <w:rPr>
                <w:sz w:val="24"/>
                <w:szCs w:val="24"/>
                <w:lang w:val="en-ZA"/>
              </w:rPr>
            </w:pPr>
            <w:r w:rsidRPr="00AA7B69">
              <w:rPr>
                <w:sz w:val="24"/>
                <w:szCs w:val="24"/>
                <w:lang w:val="en-ZA"/>
              </w:rPr>
              <w:t xml:space="preserve">This unit covers the knowledge, attitudes and skills needed to perform intermediate grinding operations conforming to the required specifications. </w:t>
            </w:r>
          </w:p>
        </w:tc>
      </w:tr>
    </w:tbl>
    <w:p w:rsidR="0031200C" w:rsidRPr="005F1FE6" w:rsidRDefault="0031200C" w:rsidP="0031200C">
      <w:pPr>
        <w:spacing w:after="0" w:line="240" w:lineRule="auto"/>
        <w:rPr>
          <w:rFonts w:ascii="Times New Roman" w:hAnsi="Times New Roman" w:cs="Times New Roman"/>
        </w:rPr>
      </w:pPr>
    </w:p>
    <w:tbl>
      <w:tblPr>
        <w:tblStyle w:val="TableGrid"/>
        <w:tblW w:w="9900" w:type="dxa"/>
        <w:tblInd w:w="-252" w:type="dxa"/>
        <w:tblLook w:val="04A0"/>
      </w:tblPr>
      <w:tblGrid>
        <w:gridCol w:w="2790"/>
        <w:gridCol w:w="7110"/>
      </w:tblGrid>
      <w:tr w:rsidR="0031200C" w:rsidRPr="00C70BB6" w:rsidTr="00E96209">
        <w:tc>
          <w:tcPr>
            <w:tcW w:w="2790" w:type="dxa"/>
            <w:shd w:val="clear" w:color="auto" w:fill="D9D9D9" w:themeFill="background1" w:themeFillShade="D9"/>
          </w:tcPr>
          <w:p w:rsidR="0031200C" w:rsidRPr="00AA7B69" w:rsidRDefault="0031200C" w:rsidP="00A710D9">
            <w:pPr>
              <w:pStyle w:val="TableParagraph"/>
              <w:ind w:hanging="121"/>
              <w:rPr>
                <w:b/>
                <w:sz w:val="24"/>
                <w:szCs w:val="24"/>
                <w:lang w:val="en-ZA"/>
              </w:rPr>
            </w:pPr>
            <w:r w:rsidRPr="00AA7B69">
              <w:rPr>
                <w:b/>
                <w:sz w:val="24"/>
                <w:szCs w:val="24"/>
                <w:lang w:val="en-ZA"/>
              </w:rPr>
              <w:t>Elements</w:t>
            </w:r>
          </w:p>
        </w:tc>
        <w:tc>
          <w:tcPr>
            <w:tcW w:w="7110" w:type="dxa"/>
            <w:shd w:val="clear" w:color="auto" w:fill="D9D9D9" w:themeFill="background1" w:themeFillShade="D9"/>
          </w:tcPr>
          <w:p w:rsidR="0031200C" w:rsidRPr="00AA7B69" w:rsidRDefault="0031200C" w:rsidP="00A710D9">
            <w:pPr>
              <w:pStyle w:val="TableParagraph"/>
              <w:ind w:hanging="121"/>
              <w:rPr>
                <w:b/>
                <w:sz w:val="24"/>
                <w:szCs w:val="24"/>
                <w:lang w:val="en-ZA"/>
              </w:rPr>
            </w:pPr>
            <w:r w:rsidRPr="00AA7B69">
              <w:rPr>
                <w:b/>
                <w:sz w:val="24"/>
                <w:szCs w:val="24"/>
                <w:lang w:val="en-ZA"/>
              </w:rPr>
              <w:t>Performance Criteria</w:t>
            </w:r>
          </w:p>
        </w:tc>
      </w:tr>
      <w:tr w:rsidR="0031200C" w:rsidRPr="00C70BB6" w:rsidTr="00E96209">
        <w:tc>
          <w:tcPr>
            <w:tcW w:w="2790" w:type="dxa"/>
          </w:tcPr>
          <w:p w:rsidR="0031200C" w:rsidRPr="00AA7B69" w:rsidRDefault="0031200C" w:rsidP="00A710D9">
            <w:pPr>
              <w:pStyle w:val="TableParagraph"/>
              <w:ind w:left="162" w:hanging="180"/>
              <w:rPr>
                <w:sz w:val="24"/>
                <w:szCs w:val="24"/>
                <w:lang w:val="en-ZA"/>
              </w:rPr>
            </w:pPr>
            <w:r w:rsidRPr="00AA7B69">
              <w:rPr>
                <w:sz w:val="24"/>
                <w:szCs w:val="24"/>
                <w:lang w:val="en-ZA"/>
              </w:rPr>
              <w:t>1. Set up work</w:t>
            </w:r>
          </w:p>
        </w:tc>
        <w:tc>
          <w:tcPr>
            <w:tcW w:w="7110" w:type="dxa"/>
          </w:tcPr>
          <w:p w:rsidR="0031200C" w:rsidRDefault="0031200C" w:rsidP="0090175F">
            <w:pPr>
              <w:pStyle w:val="TableParagraph"/>
              <w:numPr>
                <w:ilvl w:val="1"/>
                <w:numId w:val="102"/>
              </w:numPr>
              <w:spacing w:before="120"/>
              <w:ind w:left="346" w:right="275" w:hanging="434"/>
              <w:rPr>
                <w:sz w:val="24"/>
                <w:szCs w:val="24"/>
                <w:lang w:val="en-ZA"/>
              </w:rPr>
            </w:pPr>
            <w:r w:rsidRPr="00AA7B69">
              <w:rPr>
                <w:sz w:val="24"/>
                <w:szCs w:val="24"/>
                <w:lang w:val="en-ZA"/>
              </w:rPr>
              <w:t xml:space="preserve">Work requirements and sequence of operations </w:t>
            </w:r>
            <w:r w:rsidR="00A710D9" w:rsidRPr="00AA7B69">
              <w:rPr>
                <w:sz w:val="24"/>
                <w:szCs w:val="24"/>
                <w:lang w:val="en-ZA"/>
              </w:rPr>
              <w:t xml:space="preserve">are determined from </w:t>
            </w:r>
            <w:r w:rsidR="00A710D9" w:rsidRPr="005F1FE6">
              <w:rPr>
                <w:b/>
                <w:i/>
                <w:sz w:val="24"/>
                <w:szCs w:val="24"/>
                <w:lang w:val="en-ZA"/>
              </w:rPr>
              <w:t>specifications</w:t>
            </w:r>
            <w:r w:rsidR="00A710D9">
              <w:rPr>
                <w:sz w:val="24"/>
                <w:szCs w:val="24"/>
                <w:lang w:val="en-ZA"/>
              </w:rPr>
              <w:t xml:space="preserve"> and</w:t>
            </w:r>
            <w:r w:rsidR="00A710D9" w:rsidRPr="00AA7B69">
              <w:rPr>
                <w:sz w:val="24"/>
                <w:szCs w:val="24"/>
                <w:lang w:val="en-ZA"/>
              </w:rPr>
              <w:t xml:space="preserve"> </w:t>
            </w:r>
            <w:r w:rsidRPr="00AA7B69">
              <w:rPr>
                <w:sz w:val="24"/>
                <w:szCs w:val="24"/>
                <w:lang w:val="en-ZA"/>
              </w:rPr>
              <w:t xml:space="preserve">according to standard procedures </w:t>
            </w:r>
            <w:r w:rsidR="00A710D9">
              <w:rPr>
                <w:sz w:val="24"/>
                <w:szCs w:val="24"/>
                <w:lang w:val="en-ZA"/>
              </w:rPr>
              <w:t xml:space="preserve">accordingly </w:t>
            </w:r>
          </w:p>
          <w:p w:rsidR="0031200C" w:rsidRPr="005C6A1D" w:rsidRDefault="0031200C" w:rsidP="0090175F">
            <w:pPr>
              <w:pStyle w:val="TableParagraph"/>
              <w:numPr>
                <w:ilvl w:val="1"/>
                <w:numId w:val="102"/>
              </w:numPr>
              <w:spacing w:before="120"/>
              <w:ind w:left="346" w:right="275" w:hanging="434"/>
              <w:rPr>
                <w:sz w:val="24"/>
                <w:szCs w:val="24"/>
                <w:lang w:val="en-ZA"/>
              </w:rPr>
            </w:pPr>
            <w:r w:rsidRPr="005C6A1D">
              <w:rPr>
                <w:sz w:val="24"/>
                <w:szCs w:val="24"/>
              </w:rPr>
              <w:t xml:space="preserve">Tool and cutter grinding wheels are selected, based on knowledge of discs and grinding agents, and are </w:t>
            </w:r>
            <w:r w:rsidRPr="005C6A1D">
              <w:rPr>
                <w:b/>
                <w:i/>
                <w:sz w:val="24"/>
                <w:szCs w:val="24"/>
              </w:rPr>
              <w:t>balanced</w:t>
            </w:r>
            <w:r w:rsidRPr="005C6A1D">
              <w:rPr>
                <w:sz w:val="24"/>
                <w:szCs w:val="24"/>
              </w:rPr>
              <w:t xml:space="preserve"> and dressed according to operational standards</w:t>
            </w:r>
          </w:p>
          <w:p w:rsidR="0031200C" w:rsidRPr="00AA7B69" w:rsidRDefault="0031200C" w:rsidP="0090175F">
            <w:pPr>
              <w:pStyle w:val="TableParagraph"/>
              <w:numPr>
                <w:ilvl w:val="1"/>
                <w:numId w:val="102"/>
              </w:numPr>
              <w:spacing w:before="120"/>
              <w:ind w:left="346" w:right="210" w:hanging="434"/>
              <w:rPr>
                <w:sz w:val="24"/>
                <w:szCs w:val="24"/>
                <w:lang w:val="en-ZA"/>
              </w:rPr>
            </w:pPr>
            <w:r w:rsidRPr="00AA7B69">
              <w:rPr>
                <w:sz w:val="24"/>
                <w:szCs w:val="24"/>
                <w:lang w:val="en-ZA"/>
              </w:rPr>
              <w:t xml:space="preserve">Correct and appropriate </w:t>
            </w:r>
            <w:r w:rsidRPr="005F1FE6">
              <w:rPr>
                <w:b/>
                <w:i/>
                <w:sz w:val="24"/>
                <w:szCs w:val="24"/>
                <w:lang w:val="en-ZA"/>
              </w:rPr>
              <w:t>work holding devices</w:t>
            </w:r>
            <w:r w:rsidRPr="00AA7B69">
              <w:rPr>
                <w:sz w:val="24"/>
                <w:szCs w:val="24"/>
                <w:lang w:val="en-ZA"/>
              </w:rPr>
              <w:t xml:space="preserve"> are selected and applie</w:t>
            </w:r>
            <w:r>
              <w:rPr>
                <w:sz w:val="24"/>
                <w:szCs w:val="24"/>
                <w:lang w:val="en-ZA"/>
              </w:rPr>
              <w:t xml:space="preserve">d in accordance to appropriate machine device.   </w:t>
            </w:r>
          </w:p>
          <w:p w:rsidR="0031200C" w:rsidRPr="00AA7B69" w:rsidRDefault="0031200C" w:rsidP="0090175F">
            <w:pPr>
              <w:pStyle w:val="TableParagraph"/>
              <w:numPr>
                <w:ilvl w:val="1"/>
                <w:numId w:val="102"/>
              </w:numPr>
              <w:spacing w:before="120"/>
              <w:ind w:left="346" w:right="559" w:hanging="434"/>
              <w:rPr>
                <w:sz w:val="24"/>
                <w:szCs w:val="24"/>
                <w:lang w:val="en-ZA"/>
              </w:rPr>
            </w:pPr>
            <w:r w:rsidRPr="005F1FE6">
              <w:rPr>
                <w:b/>
                <w:i/>
                <w:sz w:val="24"/>
                <w:szCs w:val="24"/>
                <w:lang w:val="en-ZA"/>
              </w:rPr>
              <w:t>Grinding wheels</w:t>
            </w:r>
            <w:r w:rsidR="00A710D9">
              <w:rPr>
                <w:sz w:val="24"/>
                <w:szCs w:val="24"/>
                <w:lang w:val="en-ZA"/>
              </w:rPr>
              <w:t xml:space="preserve"> are selected, balanced</w:t>
            </w:r>
            <w:r w:rsidRPr="00AA7B69">
              <w:rPr>
                <w:sz w:val="24"/>
                <w:szCs w:val="24"/>
                <w:lang w:val="en-ZA"/>
              </w:rPr>
              <w:t xml:space="preserve"> and dressed to form and size based on standard requirements</w:t>
            </w:r>
          </w:p>
          <w:p w:rsidR="0031200C" w:rsidRPr="00AA7B69" w:rsidRDefault="0031200C" w:rsidP="0090175F">
            <w:pPr>
              <w:pStyle w:val="TableParagraph"/>
              <w:numPr>
                <w:ilvl w:val="1"/>
                <w:numId w:val="102"/>
              </w:numPr>
              <w:spacing w:before="120"/>
              <w:ind w:left="346" w:right="842" w:hanging="434"/>
              <w:rPr>
                <w:sz w:val="24"/>
                <w:szCs w:val="24"/>
                <w:lang w:val="en-ZA"/>
              </w:rPr>
            </w:pPr>
            <w:r w:rsidRPr="00AA7B69">
              <w:rPr>
                <w:sz w:val="24"/>
                <w:szCs w:val="24"/>
                <w:lang w:val="en-ZA"/>
              </w:rPr>
              <w:t>Accessories are selected to facilitate production to</w:t>
            </w:r>
            <w:r w:rsidR="00A710D9">
              <w:rPr>
                <w:sz w:val="24"/>
                <w:szCs w:val="24"/>
                <w:lang w:val="en-ZA"/>
              </w:rPr>
              <w:t xml:space="preserve"> </w:t>
            </w:r>
            <w:r w:rsidRPr="00AA7B69">
              <w:rPr>
                <w:sz w:val="24"/>
                <w:szCs w:val="24"/>
                <w:lang w:val="en-ZA"/>
              </w:rPr>
              <w:t>task specifications.</w:t>
            </w:r>
          </w:p>
        </w:tc>
      </w:tr>
      <w:tr w:rsidR="0031200C" w:rsidRPr="00C70BB6" w:rsidTr="00E96209">
        <w:tc>
          <w:tcPr>
            <w:tcW w:w="2790" w:type="dxa"/>
          </w:tcPr>
          <w:p w:rsidR="0031200C" w:rsidRPr="00AA7B69" w:rsidRDefault="0031200C" w:rsidP="00A710D9">
            <w:pPr>
              <w:pStyle w:val="TableParagraph"/>
              <w:ind w:left="162" w:right="654" w:hanging="180"/>
              <w:rPr>
                <w:sz w:val="24"/>
                <w:szCs w:val="24"/>
                <w:highlight w:val="yellow"/>
                <w:lang w:val="en-ZA"/>
              </w:rPr>
            </w:pPr>
            <w:r w:rsidRPr="00AA7B69">
              <w:rPr>
                <w:sz w:val="24"/>
                <w:szCs w:val="24"/>
                <w:lang w:val="en-ZA"/>
              </w:rPr>
              <w:t>2. Perform intermediate grinding operations</w:t>
            </w:r>
          </w:p>
        </w:tc>
        <w:tc>
          <w:tcPr>
            <w:tcW w:w="7110" w:type="dxa"/>
          </w:tcPr>
          <w:p w:rsidR="0031200C" w:rsidRPr="00AA7B69" w:rsidRDefault="0031200C" w:rsidP="0090175F">
            <w:pPr>
              <w:pStyle w:val="TableParagraph"/>
              <w:numPr>
                <w:ilvl w:val="1"/>
                <w:numId w:val="103"/>
              </w:numPr>
              <w:spacing w:before="120"/>
              <w:ind w:left="346" w:right="561" w:hanging="450"/>
              <w:rPr>
                <w:sz w:val="24"/>
                <w:szCs w:val="24"/>
                <w:lang w:val="en-ZA"/>
              </w:rPr>
            </w:pPr>
            <w:r w:rsidRPr="005F1FE6">
              <w:rPr>
                <w:b/>
                <w:i/>
                <w:sz w:val="24"/>
                <w:szCs w:val="24"/>
                <w:lang w:val="en-ZA"/>
              </w:rPr>
              <w:t>Grinding machines</w:t>
            </w:r>
            <w:r>
              <w:rPr>
                <w:sz w:val="24"/>
                <w:szCs w:val="24"/>
                <w:lang w:val="en-ZA"/>
              </w:rPr>
              <w:t xml:space="preserve"> are</w:t>
            </w:r>
            <w:r w:rsidRPr="00AA7B69">
              <w:rPr>
                <w:sz w:val="24"/>
                <w:szCs w:val="24"/>
                <w:lang w:val="en-ZA"/>
              </w:rPr>
              <w:t xml:space="preserve"> set up and adjusted in accordance with defined procedures</w:t>
            </w:r>
          </w:p>
          <w:p w:rsidR="0031200C" w:rsidRPr="00AA7B69" w:rsidRDefault="0031200C" w:rsidP="0090175F">
            <w:pPr>
              <w:pStyle w:val="TableParagraph"/>
              <w:numPr>
                <w:ilvl w:val="1"/>
                <w:numId w:val="103"/>
              </w:numPr>
              <w:spacing w:before="120"/>
              <w:ind w:left="346" w:right="335" w:hanging="450"/>
              <w:rPr>
                <w:sz w:val="24"/>
                <w:szCs w:val="24"/>
                <w:lang w:val="en-ZA"/>
              </w:rPr>
            </w:pPr>
            <w:r w:rsidRPr="005F1FE6">
              <w:rPr>
                <w:b/>
                <w:i/>
                <w:sz w:val="24"/>
                <w:szCs w:val="24"/>
                <w:lang w:val="en-ZA"/>
              </w:rPr>
              <w:t>Grinding work</w:t>
            </w:r>
            <w:r w:rsidRPr="00AA7B69">
              <w:rPr>
                <w:sz w:val="24"/>
                <w:szCs w:val="24"/>
                <w:lang w:val="en-ZA"/>
              </w:rPr>
              <w:t xml:space="preserve"> is performed safely, utilizing all guards, safety procedures and personal protective clothing and equipment based on OHS</w:t>
            </w:r>
          </w:p>
          <w:p w:rsidR="0031200C" w:rsidRPr="00AA7B69" w:rsidRDefault="0031200C" w:rsidP="0090175F">
            <w:pPr>
              <w:pStyle w:val="TableParagraph"/>
              <w:numPr>
                <w:ilvl w:val="1"/>
                <w:numId w:val="103"/>
              </w:numPr>
              <w:spacing w:before="120"/>
              <w:ind w:left="346" w:right="335" w:hanging="450"/>
              <w:rPr>
                <w:sz w:val="24"/>
                <w:szCs w:val="24"/>
                <w:lang w:val="en-ZA"/>
              </w:rPr>
            </w:pPr>
            <w:r w:rsidRPr="00AA7B69">
              <w:rPr>
                <w:sz w:val="24"/>
                <w:szCs w:val="24"/>
                <w:lang w:val="en-ZA"/>
              </w:rPr>
              <w:t>Grinding operations are performed in accordance with operational standards</w:t>
            </w:r>
          </w:p>
          <w:p w:rsidR="0031200C" w:rsidRPr="00AA7B69" w:rsidRDefault="0031200C" w:rsidP="0090175F">
            <w:pPr>
              <w:pStyle w:val="TableParagraph"/>
              <w:numPr>
                <w:ilvl w:val="1"/>
                <w:numId w:val="103"/>
              </w:numPr>
              <w:spacing w:before="120"/>
              <w:ind w:left="346" w:right="110" w:hanging="450"/>
              <w:rPr>
                <w:sz w:val="24"/>
                <w:szCs w:val="24"/>
                <w:lang w:val="en-ZA"/>
              </w:rPr>
            </w:pPr>
            <w:r w:rsidRPr="00AA7B69">
              <w:rPr>
                <w:sz w:val="24"/>
                <w:szCs w:val="24"/>
                <w:lang w:val="en-ZA"/>
              </w:rPr>
              <w:t>OHS measures and procedures are observed throughout the machining operations</w:t>
            </w:r>
          </w:p>
        </w:tc>
      </w:tr>
      <w:tr w:rsidR="0031200C" w:rsidRPr="00C70BB6" w:rsidTr="00E96209">
        <w:tc>
          <w:tcPr>
            <w:tcW w:w="2790" w:type="dxa"/>
          </w:tcPr>
          <w:p w:rsidR="0031200C" w:rsidRPr="00AA7B69" w:rsidRDefault="0031200C" w:rsidP="00A710D9">
            <w:pPr>
              <w:pStyle w:val="TableParagraph"/>
              <w:ind w:left="162" w:right="121" w:hanging="180"/>
              <w:rPr>
                <w:sz w:val="24"/>
                <w:szCs w:val="24"/>
                <w:lang w:val="en-ZA"/>
              </w:rPr>
            </w:pPr>
            <w:r w:rsidRPr="00AA7B69">
              <w:rPr>
                <w:sz w:val="24"/>
                <w:szCs w:val="24"/>
                <w:lang w:val="en-ZA"/>
              </w:rPr>
              <w:t>3. Quality assure components in conformance to specifications</w:t>
            </w:r>
          </w:p>
        </w:tc>
        <w:tc>
          <w:tcPr>
            <w:tcW w:w="7110" w:type="dxa"/>
          </w:tcPr>
          <w:p w:rsidR="0031200C" w:rsidRPr="00AA7B69" w:rsidRDefault="0031200C" w:rsidP="0090175F">
            <w:pPr>
              <w:pStyle w:val="TableParagraph"/>
              <w:numPr>
                <w:ilvl w:val="1"/>
                <w:numId w:val="104"/>
              </w:numPr>
              <w:spacing w:before="120"/>
              <w:ind w:left="346" w:right="376" w:hanging="450"/>
              <w:rPr>
                <w:sz w:val="24"/>
                <w:szCs w:val="24"/>
                <w:lang w:val="en-ZA"/>
              </w:rPr>
            </w:pPr>
            <w:r w:rsidRPr="00AA7B69">
              <w:rPr>
                <w:sz w:val="24"/>
                <w:szCs w:val="24"/>
                <w:lang w:val="en-ZA"/>
              </w:rPr>
              <w:t>Components are checked using standard techniques, tools and equipment</w:t>
            </w:r>
          </w:p>
          <w:p w:rsidR="0031200C" w:rsidRPr="00AA7B69" w:rsidRDefault="0031200C" w:rsidP="0090175F">
            <w:pPr>
              <w:pStyle w:val="TableParagraph"/>
              <w:numPr>
                <w:ilvl w:val="1"/>
                <w:numId w:val="104"/>
              </w:numPr>
              <w:spacing w:before="120"/>
              <w:ind w:left="346" w:right="137" w:hanging="450"/>
              <w:rPr>
                <w:sz w:val="24"/>
                <w:szCs w:val="24"/>
                <w:lang w:val="en-ZA"/>
              </w:rPr>
            </w:pPr>
            <w:r w:rsidRPr="00AA7B69">
              <w:rPr>
                <w:sz w:val="24"/>
                <w:szCs w:val="24"/>
                <w:lang w:val="en-ZA"/>
              </w:rPr>
              <w:t>Required grade of tolerance is determined based on drawing and work standards</w:t>
            </w:r>
          </w:p>
        </w:tc>
      </w:tr>
    </w:tbl>
    <w:p w:rsidR="0031200C" w:rsidRPr="005F1FE6" w:rsidRDefault="0031200C" w:rsidP="0031200C">
      <w:pPr>
        <w:spacing w:after="0" w:line="240" w:lineRule="auto"/>
        <w:rPr>
          <w:rFonts w:ascii="Times New Roman" w:hAnsi="Times New Roman" w:cs="Times New Roman"/>
        </w:rPr>
      </w:pPr>
    </w:p>
    <w:tbl>
      <w:tblPr>
        <w:tblStyle w:val="TableGrid"/>
        <w:tblW w:w="9900" w:type="dxa"/>
        <w:tblInd w:w="-252" w:type="dxa"/>
        <w:tblLook w:val="04A0"/>
      </w:tblPr>
      <w:tblGrid>
        <w:gridCol w:w="2790"/>
        <w:gridCol w:w="7110"/>
      </w:tblGrid>
      <w:tr w:rsidR="0031200C" w:rsidRPr="00C70BB6" w:rsidTr="00E96209">
        <w:tc>
          <w:tcPr>
            <w:tcW w:w="2790" w:type="dxa"/>
            <w:shd w:val="clear" w:color="auto" w:fill="D9D9D9" w:themeFill="background1" w:themeFillShade="D9"/>
          </w:tcPr>
          <w:p w:rsidR="0031200C" w:rsidRPr="00AA7B69" w:rsidRDefault="0031200C" w:rsidP="00E96209">
            <w:pPr>
              <w:pStyle w:val="TableParagraph"/>
              <w:ind w:hanging="211"/>
              <w:rPr>
                <w:b/>
                <w:sz w:val="24"/>
                <w:szCs w:val="24"/>
                <w:lang w:val="en-ZA"/>
              </w:rPr>
            </w:pPr>
            <w:r w:rsidRPr="00AA7B69">
              <w:rPr>
                <w:b/>
                <w:sz w:val="24"/>
                <w:szCs w:val="24"/>
                <w:lang w:val="en-ZA"/>
              </w:rPr>
              <w:t>Variables</w:t>
            </w:r>
          </w:p>
        </w:tc>
        <w:tc>
          <w:tcPr>
            <w:tcW w:w="7110" w:type="dxa"/>
            <w:shd w:val="clear" w:color="auto" w:fill="D9D9D9" w:themeFill="background1" w:themeFillShade="D9"/>
          </w:tcPr>
          <w:p w:rsidR="0031200C" w:rsidRPr="00AA7B69" w:rsidRDefault="0031200C" w:rsidP="00E96209">
            <w:pPr>
              <w:pStyle w:val="TableParagraph"/>
              <w:rPr>
                <w:b/>
                <w:sz w:val="24"/>
                <w:szCs w:val="24"/>
                <w:lang w:val="en-ZA"/>
              </w:rPr>
            </w:pPr>
            <w:r w:rsidRPr="00AA7B69">
              <w:rPr>
                <w:b/>
                <w:sz w:val="24"/>
                <w:szCs w:val="24"/>
                <w:lang w:val="en-ZA"/>
              </w:rPr>
              <w:t>Range</w:t>
            </w:r>
          </w:p>
        </w:tc>
      </w:tr>
      <w:tr w:rsidR="0031200C" w:rsidRPr="00C70BB6" w:rsidTr="00E96209">
        <w:tc>
          <w:tcPr>
            <w:tcW w:w="2790" w:type="dxa"/>
          </w:tcPr>
          <w:p w:rsidR="0031200C" w:rsidRPr="00AA7B69" w:rsidRDefault="0031200C" w:rsidP="00E96209">
            <w:pPr>
              <w:pStyle w:val="TableParagraph"/>
              <w:ind w:left="-18" w:firstLine="18"/>
              <w:rPr>
                <w:sz w:val="24"/>
                <w:szCs w:val="24"/>
                <w:lang w:val="en-ZA"/>
              </w:rPr>
            </w:pPr>
            <w:r w:rsidRPr="00AA7B69">
              <w:rPr>
                <w:sz w:val="24"/>
                <w:szCs w:val="24"/>
                <w:lang w:val="en-ZA"/>
              </w:rPr>
              <w:t>Specifications</w:t>
            </w:r>
          </w:p>
        </w:tc>
        <w:tc>
          <w:tcPr>
            <w:tcW w:w="7110" w:type="dxa"/>
          </w:tcPr>
          <w:p w:rsidR="0031200C" w:rsidRPr="00B50B14" w:rsidRDefault="0031200C" w:rsidP="00A710D9">
            <w:pPr>
              <w:ind w:left="342" w:hanging="342"/>
              <w:rPr>
                <w:rFonts w:ascii="Arial" w:hAnsi="Arial" w:cs="Arial"/>
                <w:sz w:val="24"/>
                <w:szCs w:val="24"/>
                <w:lang w:eastAsia="zh-CN"/>
              </w:rPr>
            </w:pPr>
            <w:r w:rsidRPr="00B50B14">
              <w:rPr>
                <w:rFonts w:ascii="Arial" w:hAnsi="Arial" w:cs="Arial"/>
                <w:sz w:val="24"/>
                <w:szCs w:val="24"/>
                <w:lang w:eastAsia="zh-CN"/>
              </w:rPr>
              <w:t>May include, but not limited to:</w:t>
            </w:r>
          </w:p>
          <w:p w:rsidR="0031200C" w:rsidRDefault="0031200C" w:rsidP="00381D80">
            <w:pPr>
              <w:pStyle w:val="TableParagraph"/>
              <w:numPr>
                <w:ilvl w:val="0"/>
                <w:numId w:val="11"/>
              </w:numPr>
              <w:tabs>
                <w:tab w:val="left" w:pos="356"/>
              </w:tabs>
              <w:ind w:right="245" w:hanging="268"/>
              <w:rPr>
                <w:sz w:val="24"/>
                <w:szCs w:val="24"/>
                <w:lang w:val="en-ZA"/>
              </w:rPr>
            </w:pPr>
            <w:r w:rsidRPr="00AA7B69">
              <w:rPr>
                <w:sz w:val="24"/>
                <w:szCs w:val="24"/>
                <w:lang w:val="en-ZA"/>
              </w:rPr>
              <w:t xml:space="preserve">Dimensions and tolerances, </w:t>
            </w:r>
          </w:p>
          <w:p w:rsidR="0031200C" w:rsidRDefault="0031200C" w:rsidP="00381D80">
            <w:pPr>
              <w:pStyle w:val="TableParagraph"/>
              <w:numPr>
                <w:ilvl w:val="0"/>
                <w:numId w:val="11"/>
              </w:numPr>
              <w:tabs>
                <w:tab w:val="left" w:pos="356"/>
              </w:tabs>
              <w:ind w:right="245" w:hanging="268"/>
              <w:rPr>
                <w:sz w:val="24"/>
                <w:szCs w:val="24"/>
                <w:lang w:val="en-ZA"/>
              </w:rPr>
            </w:pPr>
            <w:r>
              <w:rPr>
                <w:sz w:val="24"/>
                <w:szCs w:val="24"/>
                <w:lang w:val="en-ZA"/>
              </w:rPr>
              <w:t>geometry</w:t>
            </w:r>
          </w:p>
          <w:p w:rsidR="0031200C" w:rsidRPr="00AA7B69" w:rsidRDefault="0031200C" w:rsidP="00381D80">
            <w:pPr>
              <w:pStyle w:val="TableParagraph"/>
              <w:numPr>
                <w:ilvl w:val="0"/>
                <w:numId w:val="11"/>
              </w:numPr>
              <w:tabs>
                <w:tab w:val="left" w:pos="356"/>
              </w:tabs>
              <w:ind w:right="245" w:hanging="268"/>
              <w:rPr>
                <w:sz w:val="24"/>
                <w:szCs w:val="24"/>
                <w:lang w:val="en-ZA"/>
              </w:rPr>
            </w:pPr>
            <w:r w:rsidRPr="00AA7B69">
              <w:rPr>
                <w:sz w:val="24"/>
                <w:szCs w:val="24"/>
                <w:lang w:val="en-ZA"/>
              </w:rPr>
              <w:t>surface finish</w:t>
            </w:r>
          </w:p>
        </w:tc>
      </w:tr>
      <w:tr w:rsidR="0031200C" w:rsidRPr="00C70BB6" w:rsidTr="00E96209">
        <w:tc>
          <w:tcPr>
            <w:tcW w:w="2790" w:type="dxa"/>
          </w:tcPr>
          <w:p w:rsidR="0031200C" w:rsidRPr="00AA7B69" w:rsidRDefault="0031200C" w:rsidP="00E96209">
            <w:pPr>
              <w:rPr>
                <w:rFonts w:ascii="Arial" w:hAnsi="Arial" w:cs="Arial"/>
                <w:sz w:val="24"/>
                <w:szCs w:val="24"/>
              </w:rPr>
            </w:pPr>
            <w:r w:rsidRPr="00AA7B69">
              <w:rPr>
                <w:rFonts w:ascii="Arial" w:hAnsi="Arial" w:cs="Arial"/>
                <w:sz w:val="24"/>
                <w:szCs w:val="24"/>
              </w:rPr>
              <w:t xml:space="preserve">Balanced </w:t>
            </w:r>
          </w:p>
        </w:tc>
        <w:tc>
          <w:tcPr>
            <w:tcW w:w="7110" w:type="dxa"/>
          </w:tcPr>
          <w:p w:rsidR="0031200C" w:rsidRPr="00AA7B69" w:rsidRDefault="0031200C" w:rsidP="00E96209">
            <w:pPr>
              <w:rPr>
                <w:rFonts w:ascii="Arial" w:hAnsi="Arial" w:cs="Arial"/>
                <w:sz w:val="24"/>
                <w:szCs w:val="24"/>
              </w:rPr>
            </w:pPr>
            <w:r w:rsidRPr="00AA7B69">
              <w:rPr>
                <w:rFonts w:ascii="Arial" w:hAnsi="Arial" w:cs="Arial"/>
                <w:sz w:val="24"/>
                <w:szCs w:val="24"/>
              </w:rPr>
              <w:t>May include</w:t>
            </w:r>
            <w:r>
              <w:rPr>
                <w:rFonts w:ascii="Arial" w:hAnsi="Arial" w:cs="Arial"/>
                <w:sz w:val="24"/>
                <w:szCs w:val="24"/>
              </w:rPr>
              <w:t>,</w:t>
            </w:r>
            <w:r w:rsidRPr="00AA7B69">
              <w:rPr>
                <w:rFonts w:ascii="Arial" w:hAnsi="Arial" w:cs="Arial"/>
                <w:sz w:val="24"/>
                <w:szCs w:val="24"/>
              </w:rPr>
              <w:t xml:space="preserve"> but not limited to: </w:t>
            </w:r>
          </w:p>
          <w:p w:rsidR="0031200C" w:rsidRPr="00AA7B69" w:rsidRDefault="0031200C" w:rsidP="00381D80">
            <w:pPr>
              <w:pStyle w:val="ListParagraph"/>
              <w:numPr>
                <w:ilvl w:val="0"/>
                <w:numId w:val="10"/>
              </w:numPr>
              <w:contextualSpacing w:val="0"/>
              <w:rPr>
                <w:rFonts w:ascii="Arial" w:hAnsi="Arial" w:cs="Arial"/>
                <w:sz w:val="24"/>
                <w:szCs w:val="24"/>
              </w:rPr>
            </w:pPr>
            <w:r w:rsidRPr="00AA7B69">
              <w:rPr>
                <w:rFonts w:ascii="Arial" w:hAnsi="Arial" w:cs="Arial"/>
                <w:sz w:val="24"/>
                <w:szCs w:val="24"/>
              </w:rPr>
              <w:t xml:space="preserve">Static and dynamic balancing </w:t>
            </w:r>
          </w:p>
        </w:tc>
      </w:tr>
      <w:tr w:rsidR="0031200C" w:rsidRPr="00C70BB6" w:rsidTr="00E96209">
        <w:tc>
          <w:tcPr>
            <w:tcW w:w="2790" w:type="dxa"/>
          </w:tcPr>
          <w:p w:rsidR="0031200C" w:rsidRPr="00AA7B69" w:rsidRDefault="0031200C" w:rsidP="00E96209">
            <w:pPr>
              <w:pStyle w:val="TableParagraph"/>
              <w:ind w:left="-18" w:right="693" w:firstLine="18"/>
              <w:rPr>
                <w:sz w:val="24"/>
                <w:szCs w:val="24"/>
                <w:lang w:val="en-ZA"/>
              </w:rPr>
            </w:pPr>
            <w:r w:rsidRPr="00AA7B69">
              <w:rPr>
                <w:sz w:val="24"/>
                <w:szCs w:val="24"/>
                <w:lang w:val="en-ZA"/>
              </w:rPr>
              <w:t xml:space="preserve">Work holding </w:t>
            </w:r>
            <w:r w:rsidRPr="00AA7B69">
              <w:rPr>
                <w:sz w:val="24"/>
                <w:szCs w:val="24"/>
                <w:lang w:val="en-ZA"/>
              </w:rPr>
              <w:lastRenderedPageBreak/>
              <w:t>devices</w:t>
            </w:r>
          </w:p>
        </w:tc>
        <w:tc>
          <w:tcPr>
            <w:tcW w:w="7110" w:type="dxa"/>
          </w:tcPr>
          <w:p w:rsidR="0031200C" w:rsidRPr="00B50B14" w:rsidRDefault="0031200C" w:rsidP="00E96209">
            <w:pPr>
              <w:ind w:left="342" w:hanging="270"/>
              <w:rPr>
                <w:rFonts w:ascii="Arial" w:hAnsi="Arial" w:cs="Arial"/>
                <w:sz w:val="24"/>
                <w:szCs w:val="24"/>
                <w:lang w:eastAsia="zh-CN"/>
              </w:rPr>
            </w:pPr>
            <w:r w:rsidRPr="00B50B14">
              <w:rPr>
                <w:rFonts w:ascii="Arial" w:hAnsi="Arial" w:cs="Arial"/>
                <w:sz w:val="24"/>
                <w:szCs w:val="24"/>
                <w:lang w:eastAsia="zh-CN"/>
              </w:rPr>
              <w:lastRenderedPageBreak/>
              <w:t>May include, but not limited to:</w:t>
            </w:r>
          </w:p>
          <w:p w:rsidR="0031200C" w:rsidRPr="00AA7B69" w:rsidRDefault="0031200C" w:rsidP="00381D80">
            <w:pPr>
              <w:pStyle w:val="TableParagraph"/>
              <w:numPr>
                <w:ilvl w:val="0"/>
                <w:numId w:val="12"/>
              </w:numPr>
              <w:tabs>
                <w:tab w:val="left" w:pos="356"/>
              </w:tabs>
              <w:ind w:right="432" w:hanging="268"/>
              <w:rPr>
                <w:sz w:val="24"/>
                <w:szCs w:val="24"/>
                <w:lang w:val="en-ZA"/>
              </w:rPr>
            </w:pPr>
            <w:r w:rsidRPr="00AA7B69">
              <w:rPr>
                <w:sz w:val="24"/>
                <w:szCs w:val="24"/>
                <w:lang w:val="en-ZA"/>
              </w:rPr>
              <w:lastRenderedPageBreak/>
              <w:t>Vices, clamps, magnetic chucks, face plates, collets, 3/4 jaw chuck, etc.</w:t>
            </w:r>
          </w:p>
        </w:tc>
      </w:tr>
      <w:tr w:rsidR="0031200C" w:rsidRPr="00C70BB6" w:rsidTr="00E96209">
        <w:tc>
          <w:tcPr>
            <w:tcW w:w="2790" w:type="dxa"/>
          </w:tcPr>
          <w:p w:rsidR="0031200C" w:rsidRPr="00AA7B69" w:rsidRDefault="0031200C" w:rsidP="00E96209">
            <w:pPr>
              <w:pStyle w:val="TableParagraph"/>
              <w:ind w:left="-18" w:firstLine="18"/>
              <w:rPr>
                <w:sz w:val="24"/>
                <w:szCs w:val="24"/>
                <w:lang w:val="en-ZA"/>
              </w:rPr>
            </w:pPr>
            <w:r w:rsidRPr="00AA7B69">
              <w:rPr>
                <w:sz w:val="24"/>
                <w:szCs w:val="24"/>
                <w:lang w:val="en-ZA"/>
              </w:rPr>
              <w:lastRenderedPageBreak/>
              <w:t>Grinding wheels</w:t>
            </w:r>
          </w:p>
        </w:tc>
        <w:tc>
          <w:tcPr>
            <w:tcW w:w="7110" w:type="dxa"/>
          </w:tcPr>
          <w:p w:rsidR="0031200C" w:rsidRPr="00B50B14" w:rsidRDefault="0031200C" w:rsidP="00A710D9">
            <w:pPr>
              <w:ind w:left="342" w:hanging="360"/>
              <w:rPr>
                <w:rFonts w:ascii="Arial" w:hAnsi="Arial" w:cs="Arial"/>
                <w:sz w:val="24"/>
                <w:szCs w:val="24"/>
                <w:lang w:eastAsia="zh-CN"/>
              </w:rPr>
            </w:pPr>
            <w:r w:rsidRPr="00B50B14">
              <w:rPr>
                <w:rFonts w:ascii="Arial" w:hAnsi="Arial" w:cs="Arial"/>
                <w:sz w:val="24"/>
                <w:szCs w:val="24"/>
                <w:lang w:eastAsia="zh-CN"/>
              </w:rPr>
              <w:t>May include, but not limited to:</w:t>
            </w:r>
          </w:p>
          <w:p w:rsidR="0031200C" w:rsidRPr="00AA7B69" w:rsidRDefault="0031200C" w:rsidP="00381D80">
            <w:pPr>
              <w:pStyle w:val="TableParagraph"/>
              <w:numPr>
                <w:ilvl w:val="0"/>
                <w:numId w:val="13"/>
              </w:numPr>
              <w:tabs>
                <w:tab w:val="left" w:pos="356"/>
              </w:tabs>
              <w:ind w:right="1220"/>
              <w:rPr>
                <w:sz w:val="24"/>
                <w:szCs w:val="24"/>
                <w:lang w:val="en-ZA"/>
              </w:rPr>
            </w:pPr>
            <w:r w:rsidRPr="00AA7B69">
              <w:rPr>
                <w:sz w:val="24"/>
                <w:szCs w:val="24"/>
                <w:lang w:val="en-ZA"/>
              </w:rPr>
              <w:t>Wheel selection criteria includes shape</w:t>
            </w:r>
            <w:r>
              <w:rPr>
                <w:sz w:val="24"/>
                <w:szCs w:val="24"/>
                <w:lang w:val="en-ZA"/>
              </w:rPr>
              <w:t>,</w:t>
            </w:r>
            <w:r w:rsidR="00A710D9">
              <w:rPr>
                <w:sz w:val="24"/>
                <w:szCs w:val="24"/>
                <w:lang w:val="en-ZA"/>
              </w:rPr>
              <w:t xml:space="preserve"> </w:t>
            </w:r>
            <w:r>
              <w:rPr>
                <w:sz w:val="24"/>
                <w:szCs w:val="24"/>
                <w:lang w:val="en-ZA"/>
              </w:rPr>
              <w:t>types</w:t>
            </w:r>
            <w:r w:rsidRPr="00AA7B69">
              <w:rPr>
                <w:sz w:val="24"/>
                <w:szCs w:val="24"/>
                <w:lang w:val="en-ZA"/>
              </w:rPr>
              <w:t xml:space="preserve"> and grit/bond composition</w:t>
            </w:r>
          </w:p>
        </w:tc>
      </w:tr>
      <w:tr w:rsidR="0031200C" w:rsidRPr="00C70BB6" w:rsidTr="00E96209">
        <w:tc>
          <w:tcPr>
            <w:tcW w:w="2790" w:type="dxa"/>
          </w:tcPr>
          <w:p w:rsidR="0031200C" w:rsidRPr="00AA7B69" w:rsidRDefault="0031200C" w:rsidP="00E96209">
            <w:pPr>
              <w:pStyle w:val="TableParagraph"/>
              <w:ind w:left="-18" w:right="1000" w:firstLine="18"/>
              <w:rPr>
                <w:sz w:val="24"/>
                <w:szCs w:val="24"/>
                <w:lang w:val="en-ZA"/>
              </w:rPr>
            </w:pPr>
            <w:r w:rsidRPr="00AA7B69">
              <w:rPr>
                <w:sz w:val="24"/>
                <w:szCs w:val="24"/>
                <w:lang w:val="en-ZA"/>
              </w:rPr>
              <w:t>Grinding machines</w:t>
            </w:r>
          </w:p>
        </w:tc>
        <w:tc>
          <w:tcPr>
            <w:tcW w:w="7110" w:type="dxa"/>
          </w:tcPr>
          <w:p w:rsidR="0031200C" w:rsidRPr="00B50B14" w:rsidRDefault="0031200C" w:rsidP="00A710D9">
            <w:pPr>
              <w:ind w:left="342" w:hanging="360"/>
              <w:rPr>
                <w:rFonts w:ascii="Arial" w:hAnsi="Arial" w:cs="Arial"/>
                <w:sz w:val="24"/>
                <w:szCs w:val="24"/>
                <w:lang w:eastAsia="zh-CN"/>
              </w:rPr>
            </w:pPr>
            <w:r w:rsidRPr="00B50B14">
              <w:rPr>
                <w:rFonts w:ascii="Arial" w:hAnsi="Arial" w:cs="Arial"/>
                <w:sz w:val="24"/>
                <w:szCs w:val="24"/>
                <w:lang w:eastAsia="zh-CN"/>
              </w:rPr>
              <w:t>May include, but not limited to:</w:t>
            </w:r>
          </w:p>
          <w:p w:rsidR="0031200C" w:rsidRPr="00AA7B69" w:rsidRDefault="0031200C" w:rsidP="00381D80">
            <w:pPr>
              <w:pStyle w:val="TableParagraph"/>
              <w:numPr>
                <w:ilvl w:val="0"/>
                <w:numId w:val="14"/>
              </w:numPr>
              <w:tabs>
                <w:tab w:val="left" w:pos="356"/>
              </w:tabs>
              <w:rPr>
                <w:sz w:val="24"/>
                <w:szCs w:val="24"/>
                <w:lang w:val="en-ZA"/>
              </w:rPr>
            </w:pPr>
            <w:r>
              <w:rPr>
                <w:sz w:val="24"/>
                <w:szCs w:val="24"/>
                <w:lang w:val="en-ZA"/>
              </w:rPr>
              <w:t>Surface,</w:t>
            </w:r>
            <w:r w:rsidRPr="00AA7B69">
              <w:rPr>
                <w:sz w:val="24"/>
                <w:szCs w:val="24"/>
                <w:lang w:val="en-ZA"/>
              </w:rPr>
              <w:t xml:space="preserve"> cylindrical </w:t>
            </w:r>
            <w:r>
              <w:rPr>
                <w:sz w:val="24"/>
                <w:szCs w:val="24"/>
                <w:lang w:val="en-ZA"/>
              </w:rPr>
              <w:t xml:space="preserve">and eccentric grinding  </w:t>
            </w:r>
            <w:r w:rsidRPr="00AA7B69">
              <w:rPr>
                <w:sz w:val="24"/>
                <w:szCs w:val="24"/>
                <w:lang w:val="en-ZA"/>
              </w:rPr>
              <w:t>machines</w:t>
            </w:r>
          </w:p>
        </w:tc>
      </w:tr>
      <w:tr w:rsidR="0031200C" w:rsidRPr="00C70BB6" w:rsidTr="00E96209">
        <w:tc>
          <w:tcPr>
            <w:tcW w:w="2790" w:type="dxa"/>
          </w:tcPr>
          <w:p w:rsidR="0031200C" w:rsidRPr="00AA7B69" w:rsidRDefault="0031200C" w:rsidP="00E96209">
            <w:pPr>
              <w:pStyle w:val="TableParagraph"/>
              <w:ind w:left="-18" w:right="1000" w:firstLine="18"/>
              <w:rPr>
                <w:sz w:val="24"/>
                <w:szCs w:val="24"/>
                <w:lang w:val="en-ZA"/>
              </w:rPr>
            </w:pPr>
            <w:r w:rsidRPr="00AA7B69">
              <w:rPr>
                <w:sz w:val="24"/>
                <w:szCs w:val="24"/>
                <w:lang w:val="en-ZA"/>
              </w:rPr>
              <w:t>Grinding work</w:t>
            </w:r>
          </w:p>
        </w:tc>
        <w:tc>
          <w:tcPr>
            <w:tcW w:w="7110" w:type="dxa"/>
          </w:tcPr>
          <w:p w:rsidR="0031200C" w:rsidRPr="00B50B14" w:rsidRDefault="0031200C" w:rsidP="00A710D9">
            <w:pPr>
              <w:ind w:left="342" w:hanging="360"/>
              <w:rPr>
                <w:rFonts w:ascii="Arial" w:hAnsi="Arial" w:cs="Arial"/>
                <w:sz w:val="24"/>
                <w:szCs w:val="24"/>
                <w:lang w:eastAsia="zh-CN"/>
              </w:rPr>
            </w:pPr>
            <w:r w:rsidRPr="00B50B14">
              <w:rPr>
                <w:rFonts w:ascii="Arial" w:hAnsi="Arial" w:cs="Arial"/>
                <w:sz w:val="24"/>
                <w:szCs w:val="24"/>
                <w:lang w:eastAsia="zh-CN"/>
              </w:rPr>
              <w:t>May include, but not limited to:</w:t>
            </w:r>
          </w:p>
          <w:p w:rsidR="0031200C" w:rsidRPr="00AA7B69" w:rsidRDefault="0031200C" w:rsidP="00381D80">
            <w:pPr>
              <w:pStyle w:val="TableParagraph"/>
              <w:numPr>
                <w:ilvl w:val="0"/>
                <w:numId w:val="15"/>
              </w:numPr>
              <w:ind w:left="252" w:hanging="252"/>
              <w:rPr>
                <w:sz w:val="24"/>
                <w:szCs w:val="24"/>
                <w:lang w:val="en-ZA"/>
              </w:rPr>
            </w:pPr>
            <w:r w:rsidRPr="00AA7B69">
              <w:rPr>
                <w:sz w:val="24"/>
                <w:szCs w:val="24"/>
                <w:lang w:val="en-ZA"/>
              </w:rPr>
              <w:t>Blocks</w:t>
            </w:r>
          </w:p>
          <w:p w:rsidR="0031200C" w:rsidRPr="00AA7B69" w:rsidRDefault="0031200C" w:rsidP="00381D80">
            <w:pPr>
              <w:pStyle w:val="TableParagraph"/>
              <w:numPr>
                <w:ilvl w:val="0"/>
                <w:numId w:val="14"/>
              </w:numPr>
              <w:tabs>
                <w:tab w:val="left" w:pos="356"/>
              </w:tabs>
              <w:rPr>
                <w:sz w:val="24"/>
                <w:szCs w:val="24"/>
                <w:lang w:val="en-ZA"/>
              </w:rPr>
            </w:pPr>
            <w:r w:rsidRPr="00AA7B69">
              <w:rPr>
                <w:sz w:val="24"/>
                <w:szCs w:val="24"/>
                <w:lang w:val="en-ZA"/>
              </w:rPr>
              <w:t xml:space="preserve">Finished products such as blades, shaft, </w:t>
            </w:r>
            <w:r>
              <w:rPr>
                <w:sz w:val="24"/>
                <w:szCs w:val="24"/>
                <w:lang w:val="en-ZA"/>
              </w:rPr>
              <w:t>..</w:t>
            </w:r>
            <w:r w:rsidRPr="00AA7B69">
              <w:rPr>
                <w:sz w:val="24"/>
                <w:szCs w:val="24"/>
                <w:lang w:val="en-ZA"/>
              </w:rPr>
              <w:t>etc</w:t>
            </w:r>
          </w:p>
          <w:p w:rsidR="0031200C" w:rsidRPr="00AA7B69" w:rsidRDefault="0031200C" w:rsidP="00381D80">
            <w:pPr>
              <w:pStyle w:val="TableParagraph"/>
              <w:numPr>
                <w:ilvl w:val="0"/>
                <w:numId w:val="14"/>
              </w:numPr>
              <w:tabs>
                <w:tab w:val="left" w:pos="356"/>
              </w:tabs>
              <w:rPr>
                <w:sz w:val="24"/>
                <w:szCs w:val="24"/>
                <w:lang w:val="en-ZA"/>
              </w:rPr>
            </w:pPr>
            <w:r w:rsidRPr="00AA7B69">
              <w:rPr>
                <w:sz w:val="24"/>
                <w:szCs w:val="24"/>
                <w:lang w:val="en-ZA"/>
              </w:rPr>
              <w:t>Shapes and forms.</w:t>
            </w:r>
          </w:p>
        </w:tc>
      </w:tr>
    </w:tbl>
    <w:p w:rsidR="0031200C" w:rsidRPr="005F1FE6" w:rsidRDefault="0031200C" w:rsidP="0031200C">
      <w:pPr>
        <w:spacing w:after="0" w:line="240" w:lineRule="auto"/>
        <w:rPr>
          <w:rFonts w:ascii="Times New Roman" w:hAnsi="Times New Roman" w:cs="Times New Roman"/>
        </w:rPr>
      </w:pPr>
    </w:p>
    <w:tbl>
      <w:tblPr>
        <w:tblStyle w:val="TableGrid"/>
        <w:tblW w:w="9900" w:type="dxa"/>
        <w:tblInd w:w="-252" w:type="dxa"/>
        <w:tblLook w:val="04A0"/>
      </w:tblPr>
      <w:tblGrid>
        <w:gridCol w:w="2790"/>
        <w:gridCol w:w="7110"/>
      </w:tblGrid>
      <w:tr w:rsidR="0031200C" w:rsidRPr="00C70BB6" w:rsidTr="00E96209">
        <w:tc>
          <w:tcPr>
            <w:tcW w:w="9900" w:type="dxa"/>
            <w:gridSpan w:val="2"/>
            <w:shd w:val="clear" w:color="auto" w:fill="D9D9D9" w:themeFill="background1" w:themeFillShade="D9"/>
          </w:tcPr>
          <w:p w:rsidR="0031200C" w:rsidRPr="00C70BB6" w:rsidRDefault="0031200C" w:rsidP="00E96209">
            <w:pPr>
              <w:pStyle w:val="Default"/>
            </w:pPr>
            <w:r w:rsidRPr="00AA7B69">
              <w:rPr>
                <w:b/>
                <w:lang w:val="en-ZA"/>
              </w:rPr>
              <w:t>Evidence Guide</w:t>
            </w:r>
          </w:p>
        </w:tc>
      </w:tr>
      <w:tr w:rsidR="0031200C" w:rsidRPr="00C70BB6" w:rsidTr="00E96209">
        <w:tc>
          <w:tcPr>
            <w:tcW w:w="2790" w:type="dxa"/>
          </w:tcPr>
          <w:p w:rsidR="0031200C" w:rsidRPr="00AA7B69" w:rsidRDefault="0031200C" w:rsidP="00A710D9">
            <w:pPr>
              <w:pStyle w:val="TableParagraph"/>
              <w:ind w:left="0" w:right="106"/>
              <w:rPr>
                <w:sz w:val="24"/>
                <w:szCs w:val="24"/>
                <w:lang w:val="en-ZA"/>
              </w:rPr>
            </w:pPr>
            <w:r w:rsidRPr="00AA7B69">
              <w:rPr>
                <w:sz w:val="24"/>
                <w:szCs w:val="24"/>
                <w:lang w:val="en-ZA"/>
              </w:rPr>
              <w:t>Critical Aspects of Competence</w:t>
            </w:r>
          </w:p>
        </w:tc>
        <w:tc>
          <w:tcPr>
            <w:tcW w:w="7110" w:type="dxa"/>
          </w:tcPr>
          <w:p w:rsidR="0031200C" w:rsidRPr="00AA7B69" w:rsidRDefault="0031200C" w:rsidP="00E96209">
            <w:pPr>
              <w:pStyle w:val="Default"/>
            </w:pPr>
            <w:r w:rsidRPr="00AA7B69">
              <w:t>Must demonstrate K</w:t>
            </w:r>
            <w:r>
              <w:t>nowledge and Skill of:</w:t>
            </w:r>
          </w:p>
          <w:p w:rsidR="0031200C" w:rsidRPr="00AA7B69" w:rsidRDefault="00A710D9" w:rsidP="00381D80">
            <w:pPr>
              <w:pStyle w:val="TableParagraph"/>
              <w:numPr>
                <w:ilvl w:val="0"/>
                <w:numId w:val="14"/>
              </w:numPr>
              <w:tabs>
                <w:tab w:val="left" w:pos="356"/>
              </w:tabs>
              <w:rPr>
                <w:sz w:val="24"/>
                <w:szCs w:val="24"/>
                <w:lang w:val="en-ZA"/>
              </w:rPr>
            </w:pPr>
            <w:r w:rsidRPr="00AA7B69">
              <w:rPr>
                <w:sz w:val="24"/>
                <w:szCs w:val="24"/>
                <w:lang w:val="en-ZA"/>
              </w:rPr>
              <w:t>Determined job requirements</w:t>
            </w:r>
          </w:p>
          <w:p w:rsidR="0031200C" w:rsidRPr="00AA7B69" w:rsidRDefault="00A710D9" w:rsidP="00381D80">
            <w:pPr>
              <w:pStyle w:val="TableParagraph"/>
              <w:numPr>
                <w:ilvl w:val="0"/>
                <w:numId w:val="14"/>
              </w:numPr>
              <w:tabs>
                <w:tab w:val="left" w:pos="356"/>
              </w:tabs>
              <w:rPr>
                <w:sz w:val="24"/>
                <w:szCs w:val="24"/>
                <w:lang w:val="en-ZA"/>
              </w:rPr>
            </w:pPr>
            <w:r w:rsidRPr="00AA7B69">
              <w:rPr>
                <w:sz w:val="24"/>
                <w:szCs w:val="24"/>
                <w:lang w:val="en-ZA"/>
              </w:rPr>
              <w:t>Setup the work piece</w:t>
            </w:r>
          </w:p>
          <w:p w:rsidR="0031200C" w:rsidRPr="00AA7B69" w:rsidRDefault="00A710D9" w:rsidP="00381D80">
            <w:pPr>
              <w:pStyle w:val="TableParagraph"/>
              <w:numPr>
                <w:ilvl w:val="0"/>
                <w:numId w:val="14"/>
              </w:numPr>
              <w:tabs>
                <w:tab w:val="left" w:pos="356"/>
              </w:tabs>
              <w:rPr>
                <w:sz w:val="24"/>
                <w:szCs w:val="24"/>
                <w:lang w:val="en-ZA"/>
              </w:rPr>
            </w:pPr>
            <w:r w:rsidRPr="00AA7B69">
              <w:rPr>
                <w:sz w:val="24"/>
                <w:szCs w:val="24"/>
                <w:lang w:val="en-ZA"/>
              </w:rPr>
              <w:t>Performe</w:t>
            </w:r>
            <w:r w:rsidR="0031200C" w:rsidRPr="00AA7B69">
              <w:rPr>
                <w:sz w:val="24"/>
                <w:szCs w:val="24"/>
                <w:lang w:val="en-ZA"/>
              </w:rPr>
              <w:t>d grind operations</w:t>
            </w:r>
          </w:p>
          <w:p w:rsidR="0031200C" w:rsidRPr="00AA7B69" w:rsidRDefault="00A710D9" w:rsidP="00381D80">
            <w:pPr>
              <w:pStyle w:val="TableParagraph"/>
              <w:numPr>
                <w:ilvl w:val="0"/>
                <w:numId w:val="14"/>
              </w:numPr>
              <w:tabs>
                <w:tab w:val="left" w:pos="356"/>
              </w:tabs>
              <w:rPr>
                <w:sz w:val="24"/>
                <w:szCs w:val="24"/>
                <w:lang w:val="en-ZA"/>
              </w:rPr>
            </w:pPr>
            <w:r w:rsidRPr="00AA7B69">
              <w:rPr>
                <w:sz w:val="24"/>
                <w:szCs w:val="24"/>
                <w:lang w:val="en-ZA"/>
              </w:rPr>
              <w:t>Checked conformance with specifications</w:t>
            </w:r>
          </w:p>
        </w:tc>
      </w:tr>
      <w:tr w:rsidR="0031200C" w:rsidRPr="00C70BB6" w:rsidTr="00E96209">
        <w:tc>
          <w:tcPr>
            <w:tcW w:w="2790" w:type="dxa"/>
          </w:tcPr>
          <w:p w:rsidR="0031200C" w:rsidRPr="00AA7B69" w:rsidRDefault="0031200C" w:rsidP="00A710D9">
            <w:pPr>
              <w:pStyle w:val="TableParagraph"/>
              <w:ind w:left="0" w:right="372"/>
              <w:rPr>
                <w:sz w:val="24"/>
                <w:szCs w:val="24"/>
                <w:lang w:val="en-ZA"/>
              </w:rPr>
            </w:pPr>
            <w:r w:rsidRPr="00AA7B69">
              <w:rPr>
                <w:sz w:val="24"/>
                <w:szCs w:val="24"/>
                <w:lang w:val="en-ZA"/>
              </w:rPr>
              <w:t>Underpinning Knowledge and Attitudes</w:t>
            </w:r>
          </w:p>
        </w:tc>
        <w:tc>
          <w:tcPr>
            <w:tcW w:w="7110" w:type="dxa"/>
          </w:tcPr>
          <w:p w:rsidR="0031200C" w:rsidRPr="00AA7B69" w:rsidRDefault="0031200C" w:rsidP="00E96209">
            <w:pPr>
              <w:pStyle w:val="TableParagraph"/>
              <w:ind w:hanging="121"/>
              <w:rPr>
                <w:sz w:val="24"/>
                <w:szCs w:val="24"/>
                <w:lang w:val="en-ZA"/>
              </w:rPr>
            </w:pPr>
            <w:r w:rsidRPr="00AA7B69">
              <w:rPr>
                <w:sz w:val="24"/>
                <w:szCs w:val="24"/>
                <w:lang w:val="en-ZA"/>
              </w:rPr>
              <w:t>Demonstrates knowledge of:</w:t>
            </w:r>
          </w:p>
          <w:p w:rsidR="0031200C" w:rsidRPr="00AA7B69" w:rsidRDefault="00A710D9" w:rsidP="00381D80">
            <w:pPr>
              <w:pStyle w:val="TableParagraph"/>
              <w:numPr>
                <w:ilvl w:val="0"/>
                <w:numId w:val="14"/>
              </w:numPr>
              <w:tabs>
                <w:tab w:val="left" w:pos="356"/>
              </w:tabs>
              <w:rPr>
                <w:sz w:val="24"/>
                <w:szCs w:val="24"/>
                <w:lang w:val="en-ZA"/>
              </w:rPr>
            </w:pPr>
            <w:r w:rsidRPr="00AA7B69">
              <w:rPr>
                <w:sz w:val="24"/>
                <w:szCs w:val="24"/>
                <w:lang w:val="en-ZA"/>
              </w:rPr>
              <w:t xml:space="preserve">Safety hazards associated with grinding machines and sequence of operations </w:t>
            </w:r>
          </w:p>
          <w:p w:rsidR="0031200C" w:rsidRPr="00AA7B69" w:rsidRDefault="00A710D9" w:rsidP="00381D80">
            <w:pPr>
              <w:pStyle w:val="TableParagraph"/>
              <w:numPr>
                <w:ilvl w:val="0"/>
                <w:numId w:val="14"/>
              </w:numPr>
              <w:tabs>
                <w:tab w:val="left" w:pos="356"/>
              </w:tabs>
              <w:rPr>
                <w:sz w:val="24"/>
                <w:szCs w:val="24"/>
                <w:lang w:val="en-ZA"/>
              </w:rPr>
            </w:pPr>
            <w:r w:rsidRPr="00AA7B69">
              <w:rPr>
                <w:sz w:val="24"/>
                <w:szCs w:val="24"/>
                <w:lang w:val="en-ZA"/>
              </w:rPr>
              <w:t>Application of a range of holding devices/accessories</w:t>
            </w:r>
          </w:p>
          <w:p w:rsidR="0031200C" w:rsidRPr="00AA7B69" w:rsidRDefault="00A710D9" w:rsidP="00381D80">
            <w:pPr>
              <w:pStyle w:val="TableParagraph"/>
              <w:numPr>
                <w:ilvl w:val="0"/>
                <w:numId w:val="14"/>
              </w:numPr>
              <w:tabs>
                <w:tab w:val="left" w:pos="356"/>
              </w:tabs>
              <w:rPr>
                <w:sz w:val="24"/>
                <w:szCs w:val="24"/>
                <w:lang w:val="en-ZA"/>
              </w:rPr>
            </w:pPr>
            <w:r w:rsidRPr="00AA7B69">
              <w:rPr>
                <w:sz w:val="24"/>
                <w:szCs w:val="24"/>
                <w:lang w:val="en-ZA"/>
              </w:rPr>
              <w:t>S</w:t>
            </w:r>
            <w:r w:rsidR="0031200C" w:rsidRPr="00AA7B69">
              <w:rPr>
                <w:sz w:val="24"/>
                <w:szCs w:val="24"/>
                <w:lang w:val="en-ZA"/>
              </w:rPr>
              <w:t>electing specific clamping and work holding devices</w:t>
            </w:r>
          </w:p>
          <w:p w:rsidR="0031200C" w:rsidRPr="00AA7B69" w:rsidRDefault="00A710D9" w:rsidP="00381D80">
            <w:pPr>
              <w:pStyle w:val="TableParagraph"/>
              <w:numPr>
                <w:ilvl w:val="0"/>
                <w:numId w:val="14"/>
              </w:numPr>
              <w:tabs>
                <w:tab w:val="left" w:pos="356"/>
              </w:tabs>
              <w:rPr>
                <w:sz w:val="24"/>
                <w:szCs w:val="24"/>
                <w:lang w:val="en-ZA"/>
              </w:rPr>
            </w:pPr>
            <w:r w:rsidRPr="00AA7B69">
              <w:rPr>
                <w:sz w:val="24"/>
                <w:szCs w:val="24"/>
                <w:lang w:val="en-ZA"/>
              </w:rPr>
              <w:t>Coolant selection/function</w:t>
            </w:r>
          </w:p>
          <w:p w:rsidR="0031200C" w:rsidRPr="00AA7B69" w:rsidRDefault="00A710D9" w:rsidP="00381D80">
            <w:pPr>
              <w:pStyle w:val="TableParagraph"/>
              <w:numPr>
                <w:ilvl w:val="0"/>
                <w:numId w:val="14"/>
              </w:numPr>
              <w:tabs>
                <w:tab w:val="left" w:pos="356"/>
              </w:tabs>
              <w:rPr>
                <w:sz w:val="24"/>
                <w:szCs w:val="24"/>
                <w:lang w:val="en-ZA"/>
              </w:rPr>
            </w:pPr>
            <w:r w:rsidRPr="00AA7B69">
              <w:rPr>
                <w:sz w:val="24"/>
                <w:szCs w:val="24"/>
                <w:lang w:val="en-ZA"/>
              </w:rPr>
              <w:t>Standard grinding wheel shapes</w:t>
            </w:r>
          </w:p>
          <w:p w:rsidR="0031200C" w:rsidRPr="00AA7B69" w:rsidRDefault="00A710D9" w:rsidP="00381D80">
            <w:pPr>
              <w:pStyle w:val="TableParagraph"/>
              <w:numPr>
                <w:ilvl w:val="0"/>
                <w:numId w:val="14"/>
              </w:numPr>
              <w:tabs>
                <w:tab w:val="left" w:pos="356"/>
              </w:tabs>
              <w:rPr>
                <w:sz w:val="24"/>
                <w:szCs w:val="24"/>
                <w:lang w:val="en-ZA"/>
              </w:rPr>
            </w:pPr>
            <w:r w:rsidRPr="00AA7B69">
              <w:rPr>
                <w:sz w:val="24"/>
                <w:szCs w:val="24"/>
                <w:lang w:val="en-ZA"/>
              </w:rPr>
              <w:t xml:space="preserve">Range of abrasive materials </w:t>
            </w:r>
          </w:p>
          <w:p w:rsidR="0031200C" w:rsidRPr="00AA7B69" w:rsidRDefault="00A710D9" w:rsidP="00381D80">
            <w:pPr>
              <w:pStyle w:val="TableParagraph"/>
              <w:numPr>
                <w:ilvl w:val="0"/>
                <w:numId w:val="14"/>
              </w:numPr>
              <w:tabs>
                <w:tab w:val="left" w:pos="356"/>
              </w:tabs>
              <w:rPr>
                <w:sz w:val="24"/>
                <w:szCs w:val="24"/>
                <w:lang w:val="en-ZA"/>
              </w:rPr>
            </w:pPr>
            <w:r w:rsidRPr="00AA7B69">
              <w:rPr>
                <w:sz w:val="24"/>
                <w:szCs w:val="24"/>
                <w:lang w:val="en-ZA"/>
              </w:rPr>
              <w:t>Factors impacting grinding wheel selection including</w:t>
            </w:r>
          </w:p>
          <w:p w:rsidR="0031200C" w:rsidRPr="000529CC" w:rsidRDefault="00A710D9" w:rsidP="00381D80">
            <w:pPr>
              <w:pStyle w:val="TableParagraph"/>
              <w:numPr>
                <w:ilvl w:val="0"/>
                <w:numId w:val="14"/>
              </w:numPr>
              <w:tabs>
                <w:tab w:val="left" w:pos="356"/>
              </w:tabs>
              <w:rPr>
                <w:sz w:val="24"/>
                <w:szCs w:val="24"/>
                <w:lang w:val="en-ZA"/>
              </w:rPr>
            </w:pPr>
            <w:r w:rsidRPr="00AA7B69">
              <w:rPr>
                <w:sz w:val="24"/>
                <w:szCs w:val="24"/>
                <w:lang w:val="en-ZA"/>
              </w:rPr>
              <w:t>Grain size of abrasive particles; grade or strength of</w:t>
            </w:r>
            <w:r w:rsidR="0031200C" w:rsidRPr="000529CC">
              <w:rPr>
                <w:sz w:val="24"/>
                <w:szCs w:val="24"/>
                <w:lang w:val="en-ZA"/>
              </w:rPr>
              <w:t>bond; and bond material</w:t>
            </w:r>
          </w:p>
          <w:p w:rsidR="0031200C" w:rsidRPr="00AA7B69" w:rsidRDefault="00A710D9" w:rsidP="00381D80">
            <w:pPr>
              <w:pStyle w:val="TableParagraph"/>
              <w:numPr>
                <w:ilvl w:val="0"/>
                <w:numId w:val="14"/>
              </w:numPr>
              <w:tabs>
                <w:tab w:val="left" w:pos="356"/>
              </w:tabs>
              <w:rPr>
                <w:sz w:val="24"/>
                <w:szCs w:val="24"/>
                <w:lang w:val="en-ZA"/>
              </w:rPr>
            </w:pPr>
            <w:r w:rsidRPr="00AA7B69">
              <w:rPr>
                <w:sz w:val="24"/>
                <w:szCs w:val="24"/>
                <w:lang w:val="en-ZA"/>
              </w:rPr>
              <w:t>Grinding operations/procedures</w:t>
            </w:r>
          </w:p>
          <w:p w:rsidR="0031200C" w:rsidRPr="00AA7B69" w:rsidRDefault="00A710D9" w:rsidP="00381D80">
            <w:pPr>
              <w:pStyle w:val="TableParagraph"/>
              <w:numPr>
                <w:ilvl w:val="0"/>
                <w:numId w:val="14"/>
              </w:numPr>
              <w:tabs>
                <w:tab w:val="left" w:pos="356"/>
              </w:tabs>
              <w:rPr>
                <w:sz w:val="24"/>
                <w:szCs w:val="24"/>
                <w:lang w:val="en-ZA"/>
              </w:rPr>
            </w:pPr>
            <w:r w:rsidRPr="00AA7B69">
              <w:rPr>
                <w:sz w:val="24"/>
                <w:szCs w:val="24"/>
                <w:lang w:val="en-ZA"/>
              </w:rPr>
              <w:t>Function of any grinding accessories</w:t>
            </w:r>
          </w:p>
          <w:p w:rsidR="0031200C" w:rsidRPr="00AA7B69" w:rsidRDefault="00A710D9" w:rsidP="00381D80">
            <w:pPr>
              <w:pStyle w:val="TableParagraph"/>
              <w:numPr>
                <w:ilvl w:val="0"/>
                <w:numId w:val="14"/>
              </w:numPr>
              <w:tabs>
                <w:tab w:val="left" w:pos="356"/>
              </w:tabs>
              <w:rPr>
                <w:sz w:val="24"/>
                <w:szCs w:val="24"/>
                <w:lang w:val="en-ZA"/>
              </w:rPr>
            </w:pPr>
            <w:r w:rsidRPr="00AA7B69">
              <w:rPr>
                <w:sz w:val="24"/>
                <w:szCs w:val="24"/>
                <w:lang w:val="en-ZA"/>
              </w:rPr>
              <w:t xml:space="preserve">Application of tools, techniques and equipment </w:t>
            </w:r>
          </w:p>
          <w:p w:rsidR="0031200C" w:rsidRPr="0072246B" w:rsidRDefault="00A710D9" w:rsidP="00381D80">
            <w:pPr>
              <w:pStyle w:val="TableParagraph"/>
              <w:numPr>
                <w:ilvl w:val="0"/>
                <w:numId w:val="14"/>
              </w:numPr>
              <w:tabs>
                <w:tab w:val="left" w:pos="356"/>
              </w:tabs>
              <w:rPr>
                <w:sz w:val="24"/>
                <w:szCs w:val="24"/>
                <w:lang w:val="en-ZA"/>
              </w:rPr>
            </w:pPr>
            <w:r w:rsidRPr="0072246B">
              <w:rPr>
                <w:sz w:val="24"/>
                <w:szCs w:val="24"/>
                <w:lang w:val="en-ZA"/>
              </w:rPr>
              <w:t>Components for conformance to specifications</w:t>
            </w:r>
          </w:p>
          <w:p w:rsidR="0031200C" w:rsidRPr="00AA7B69" w:rsidRDefault="00A710D9" w:rsidP="00381D80">
            <w:pPr>
              <w:pStyle w:val="TableParagraph"/>
              <w:numPr>
                <w:ilvl w:val="0"/>
                <w:numId w:val="14"/>
              </w:numPr>
              <w:tabs>
                <w:tab w:val="left" w:pos="356"/>
              </w:tabs>
              <w:rPr>
                <w:sz w:val="24"/>
                <w:szCs w:val="24"/>
                <w:lang w:val="en-ZA"/>
              </w:rPr>
            </w:pPr>
            <w:r w:rsidRPr="00AA7B69">
              <w:rPr>
                <w:sz w:val="24"/>
                <w:szCs w:val="24"/>
                <w:lang w:val="en-ZA"/>
              </w:rPr>
              <w:t>Risks and control measures associated with grinding</w:t>
            </w:r>
          </w:p>
          <w:p w:rsidR="0031200C" w:rsidRPr="00AA7B69" w:rsidRDefault="00A710D9" w:rsidP="00381D80">
            <w:pPr>
              <w:pStyle w:val="TableParagraph"/>
              <w:numPr>
                <w:ilvl w:val="0"/>
                <w:numId w:val="14"/>
              </w:numPr>
              <w:tabs>
                <w:tab w:val="left" w:pos="356"/>
              </w:tabs>
              <w:rPr>
                <w:sz w:val="24"/>
                <w:szCs w:val="24"/>
                <w:lang w:val="en-ZA"/>
              </w:rPr>
            </w:pPr>
            <w:r w:rsidRPr="00AA7B69">
              <w:rPr>
                <w:sz w:val="24"/>
                <w:szCs w:val="24"/>
                <w:lang w:val="en-ZA"/>
              </w:rPr>
              <w:t>Application of personal prote</w:t>
            </w:r>
            <w:r w:rsidR="0031200C" w:rsidRPr="00AA7B69">
              <w:rPr>
                <w:sz w:val="24"/>
                <w:szCs w:val="24"/>
                <w:lang w:val="en-ZA"/>
              </w:rPr>
              <w:t>ctive equipment safe work practices and procedures</w:t>
            </w:r>
          </w:p>
          <w:p w:rsidR="0031200C" w:rsidRPr="00AA7B69" w:rsidRDefault="00A710D9" w:rsidP="00381D80">
            <w:pPr>
              <w:pStyle w:val="TableParagraph"/>
              <w:numPr>
                <w:ilvl w:val="0"/>
                <w:numId w:val="14"/>
              </w:numPr>
              <w:tabs>
                <w:tab w:val="left" w:pos="356"/>
              </w:tabs>
              <w:rPr>
                <w:sz w:val="24"/>
                <w:szCs w:val="24"/>
                <w:lang w:val="en-ZA"/>
              </w:rPr>
            </w:pPr>
            <w:r>
              <w:rPr>
                <w:sz w:val="24"/>
                <w:szCs w:val="24"/>
                <w:lang w:val="en-ZA"/>
              </w:rPr>
              <w:t>Read and interpret drawings</w:t>
            </w:r>
            <w:r w:rsidR="0031200C" w:rsidRPr="00AA7B69">
              <w:rPr>
                <w:sz w:val="24"/>
                <w:szCs w:val="24"/>
                <w:lang w:val="en-ZA"/>
              </w:rPr>
              <w:t>, machining tolerances, ba</w:t>
            </w:r>
            <w:r w:rsidR="0031200C">
              <w:rPr>
                <w:sz w:val="24"/>
                <w:szCs w:val="24"/>
                <w:lang w:val="en-ZA"/>
              </w:rPr>
              <w:t>sic metallurgy, basic metrology</w:t>
            </w:r>
            <w:r w:rsidR="0031200C" w:rsidRPr="00AA7B69">
              <w:rPr>
                <w:sz w:val="24"/>
                <w:szCs w:val="24"/>
                <w:lang w:val="en-ZA"/>
              </w:rPr>
              <w:t>, bench work, drilling operations, power hack saw operations.</w:t>
            </w:r>
          </w:p>
        </w:tc>
      </w:tr>
      <w:tr w:rsidR="0031200C" w:rsidRPr="00C70BB6" w:rsidTr="00E96209">
        <w:tc>
          <w:tcPr>
            <w:tcW w:w="2790" w:type="dxa"/>
          </w:tcPr>
          <w:p w:rsidR="0031200C" w:rsidRPr="00AA7B69" w:rsidRDefault="0031200C" w:rsidP="00A710D9">
            <w:pPr>
              <w:pStyle w:val="TableParagraph"/>
              <w:ind w:left="0" w:right="372"/>
              <w:rPr>
                <w:sz w:val="24"/>
                <w:szCs w:val="24"/>
                <w:lang w:val="en-ZA"/>
              </w:rPr>
            </w:pPr>
            <w:r w:rsidRPr="00AA7B69">
              <w:rPr>
                <w:sz w:val="24"/>
                <w:szCs w:val="24"/>
                <w:lang w:val="en-ZA"/>
              </w:rPr>
              <w:t>Underpinning Skills</w:t>
            </w:r>
          </w:p>
        </w:tc>
        <w:tc>
          <w:tcPr>
            <w:tcW w:w="7110" w:type="dxa"/>
          </w:tcPr>
          <w:p w:rsidR="0031200C" w:rsidRPr="00AA7B69" w:rsidRDefault="0031200C" w:rsidP="00E96209">
            <w:pPr>
              <w:pStyle w:val="TableParagraph"/>
              <w:ind w:hanging="121"/>
              <w:rPr>
                <w:sz w:val="24"/>
                <w:szCs w:val="24"/>
                <w:lang w:val="en-ZA"/>
              </w:rPr>
            </w:pPr>
            <w:r w:rsidRPr="00AA7B69">
              <w:rPr>
                <w:sz w:val="24"/>
                <w:szCs w:val="24"/>
                <w:lang w:val="en-ZA"/>
              </w:rPr>
              <w:t>Demonstrate skills to:</w:t>
            </w:r>
          </w:p>
          <w:p w:rsidR="0031200C" w:rsidRPr="00AA7B69" w:rsidRDefault="00A710D9" w:rsidP="00381D80">
            <w:pPr>
              <w:pStyle w:val="TableParagraph"/>
              <w:numPr>
                <w:ilvl w:val="0"/>
                <w:numId w:val="14"/>
              </w:numPr>
              <w:tabs>
                <w:tab w:val="left" w:pos="356"/>
              </w:tabs>
              <w:rPr>
                <w:sz w:val="24"/>
                <w:szCs w:val="24"/>
                <w:lang w:val="en-ZA"/>
              </w:rPr>
            </w:pPr>
            <w:r w:rsidRPr="00AA7B69">
              <w:rPr>
                <w:sz w:val="24"/>
                <w:szCs w:val="24"/>
                <w:lang w:val="en-ZA"/>
              </w:rPr>
              <w:t>Read and interp</w:t>
            </w:r>
            <w:r w:rsidR="0031200C" w:rsidRPr="00AA7B69">
              <w:rPr>
                <w:sz w:val="24"/>
                <w:szCs w:val="24"/>
                <w:lang w:val="en-ZA"/>
              </w:rPr>
              <w:t>ret drawings and machining tolerances</w:t>
            </w:r>
          </w:p>
          <w:p w:rsidR="0031200C" w:rsidRPr="00AA7B69" w:rsidRDefault="00A710D9" w:rsidP="00381D80">
            <w:pPr>
              <w:pStyle w:val="TableParagraph"/>
              <w:numPr>
                <w:ilvl w:val="0"/>
                <w:numId w:val="14"/>
              </w:numPr>
              <w:tabs>
                <w:tab w:val="left" w:pos="356"/>
              </w:tabs>
              <w:rPr>
                <w:sz w:val="24"/>
                <w:szCs w:val="24"/>
                <w:lang w:val="en-ZA"/>
              </w:rPr>
            </w:pPr>
            <w:r w:rsidRPr="00AA7B69">
              <w:rPr>
                <w:sz w:val="24"/>
                <w:szCs w:val="24"/>
                <w:lang w:val="en-ZA"/>
              </w:rPr>
              <w:t>Select grinding wheels</w:t>
            </w:r>
          </w:p>
          <w:p w:rsidR="0031200C" w:rsidRPr="00AA7B69" w:rsidRDefault="00A710D9" w:rsidP="00381D80">
            <w:pPr>
              <w:pStyle w:val="TableParagraph"/>
              <w:numPr>
                <w:ilvl w:val="0"/>
                <w:numId w:val="14"/>
              </w:numPr>
              <w:tabs>
                <w:tab w:val="left" w:pos="356"/>
              </w:tabs>
              <w:rPr>
                <w:sz w:val="24"/>
                <w:szCs w:val="24"/>
                <w:lang w:val="en-ZA"/>
              </w:rPr>
            </w:pPr>
            <w:r w:rsidRPr="00AA7B69">
              <w:rPr>
                <w:sz w:val="24"/>
                <w:szCs w:val="24"/>
                <w:lang w:val="en-ZA"/>
              </w:rPr>
              <w:t>Dress grinding wheel to form and size</w:t>
            </w:r>
          </w:p>
          <w:p w:rsidR="0031200C" w:rsidRPr="00AA7B69" w:rsidRDefault="00A710D9" w:rsidP="00381D80">
            <w:pPr>
              <w:pStyle w:val="TableParagraph"/>
              <w:numPr>
                <w:ilvl w:val="0"/>
                <w:numId w:val="14"/>
              </w:numPr>
              <w:tabs>
                <w:tab w:val="left" w:pos="356"/>
              </w:tabs>
              <w:rPr>
                <w:sz w:val="24"/>
                <w:szCs w:val="24"/>
                <w:lang w:val="en-ZA"/>
              </w:rPr>
            </w:pPr>
            <w:r w:rsidRPr="00AA7B69">
              <w:rPr>
                <w:sz w:val="24"/>
                <w:szCs w:val="24"/>
                <w:lang w:val="en-ZA"/>
              </w:rPr>
              <w:t>Balance grinding wheels</w:t>
            </w:r>
          </w:p>
          <w:p w:rsidR="0031200C" w:rsidRPr="00AA7B69" w:rsidRDefault="00A710D9" w:rsidP="00381D80">
            <w:pPr>
              <w:pStyle w:val="TableParagraph"/>
              <w:numPr>
                <w:ilvl w:val="0"/>
                <w:numId w:val="14"/>
              </w:numPr>
              <w:tabs>
                <w:tab w:val="left" w:pos="356"/>
              </w:tabs>
              <w:rPr>
                <w:sz w:val="24"/>
                <w:szCs w:val="24"/>
                <w:lang w:val="en-ZA"/>
              </w:rPr>
            </w:pPr>
            <w:r w:rsidRPr="00AA7B69">
              <w:rPr>
                <w:sz w:val="24"/>
                <w:szCs w:val="24"/>
                <w:lang w:val="en-ZA"/>
              </w:rPr>
              <w:t>Set-up grinding machines</w:t>
            </w:r>
          </w:p>
          <w:p w:rsidR="0031200C" w:rsidRPr="00AA7B69" w:rsidRDefault="00A710D9" w:rsidP="00381D80">
            <w:pPr>
              <w:pStyle w:val="TableParagraph"/>
              <w:numPr>
                <w:ilvl w:val="0"/>
                <w:numId w:val="14"/>
              </w:numPr>
              <w:tabs>
                <w:tab w:val="left" w:pos="356"/>
              </w:tabs>
              <w:rPr>
                <w:sz w:val="24"/>
                <w:szCs w:val="24"/>
                <w:lang w:val="en-ZA"/>
              </w:rPr>
            </w:pPr>
            <w:r w:rsidRPr="00AA7B69">
              <w:rPr>
                <w:sz w:val="24"/>
                <w:szCs w:val="24"/>
                <w:lang w:val="en-ZA"/>
              </w:rPr>
              <w:t>Carry-out surface grinding</w:t>
            </w:r>
          </w:p>
          <w:p w:rsidR="0031200C" w:rsidRDefault="00A710D9" w:rsidP="00381D80">
            <w:pPr>
              <w:pStyle w:val="TableParagraph"/>
              <w:numPr>
                <w:ilvl w:val="0"/>
                <w:numId w:val="14"/>
              </w:numPr>
              <w:tabs>
                <w:tab w:val="left" w:pos="356"/>
              </w:tabs>
              <w:rPr>
                <w:sz w:val="24"/>
                <w:szCs w:val="24"/>
                <w:lang w:val="en-ZA"/>
              </w:rPr>
            </w:pPr>
            <w:r w:rsidRPr="00AA7B69">
              <w:rPr>
                <w:sz w:val="24"/>
                <w:szCs w:val="24"/>
                <w:lang w:val="en-ZA"/>
              </w:rPr>
              <w:lastRenderedPageBreak/>
              <w:t>Perform cylindrical grinding</w:t>
            </w:r>
          </w:p>
          <w:p w:rsidR="0031200C" w:rsidRPr="00DF3B66" w:rsidRDefault="00A710D9" w:rsidP="00381D80">
            <w:pPr>
              <w:pStyle w:val="TableParagraph"/>
              <w:numPr>
                <w:ilvl w:val="0"/>
                <w:numId w:val="14"/>
              </w:numPr>
              <w:tabs>
                <w:tab w:val="left" w:pos="356"/>
              </w:tabs>
              <w:rPr>
                <w:sz w:val="24"/>
                <w:szCs w:val="24"/>
              </w:rPr>
            </w:pPr>
            <w:r w:rsidRPr="00A710D9">
              <w:rPr>
                <w:sz w:val="24"/>
                <w:szCs w:val="24"/>
                <w:lang w:val="en-ZA"/>
              </w:rPr>
              <w:t>Balancing/dressing grinding</w:t>
            </w:r>
            <w:r w:rsidR="0031200C" w:rsidRPr="00AA7B69">
              <w:rPr>
                <w:sz w:val="24"/>
                <w:szCs w:val="24"/>
              </w:rPr>
              <w:t xml:space="preserve"> wheels </w:t>
            </w:r>
          </w:p>
          <w:p w:rsidR="0031200C" w:rsidRPr="00AA7B69" w:rsidRDefault="00A710D9" w:rsidP="00381D80">
            <w:pPr>
              <w:pStyle w:val="TableParagraph"/>
              <w:numPr>
                <w:ilvl w:val="0"/>
                <w:numId w:val="14"/>
              </w:numPr>
              <w:tabs>
                <w:tab w:val="left" w:pos="356"/>
              </w:tabs>
              <w:rPr>
                <w:sz w:val="24"/>
                <w:szCs w:val="24"/>
                <w:lang w:val="en-ZA"/>
              </w:rPr>
            </w:pPr>
            <w:r w:rsidRPr="00AA7B69">
              <w:rPr>
                <w:sz w:val="24"/>
                <w:szCs w:val="24"/>
                <w:lang w:val="en-ZA"/>
              </w:rPr>
              <w:t>Test conformance</w:t>
            </w:r>
            <w:r w:rsidR="0031200C" w:rsidRPr="00AA7B69">
              <w:rPr>
                <w:sz w:val="24"/>
                <w:szCs w:val="24"/>
                <w:lang w:val="en-ZA"/>
              </w:rPr>
              <w:t xml:space="preserve"> to specifications</w:t>
            </w:r>
          </w:p>
          <w:p w:rsidR="0031200C" w:rsidRPr="00AA7B69" w:rsidRDefault="00A710D9" w:rsidP="00381D80">
            <w:pPr>
              <w:pStyle w:val="TableParagraph"/>
              <w:numPr>
                <w:ilvl w:val="0"/>
                <w:numId w:val="14"/>
              </w:numPr>
              <w:tabs>
                <w:tab w:val="left" w:pos="356"/>
              </w:tabs>
              <w:rPr>
                <w:sz w:val="24"/>
                <w:szCs w:val="24"/>
                <w:lang w:val="en-ZA"/>
              </w:rPr>
            </w:pPr>
            <w:r w:rsidRPr="00AA7B69">
              <w:rPr>
                <w:sz w:val="24"/>
                <w:szCs w:val="24"/>
                <w:lang w:val="en-ZA"/>
              </w:rPr>
              <w:t xml:space="preserve">Work with precision measurement equipment </w:t>
            </w:r>
          </w:p>
          <w:p w:rsidR="0031200C" w:rsidRPr="00AA7B69" w:rsidRDefault="00A710D9" w:rsidP="00381D80">
            <w:pPr>
              <w:pStyle w:val="TableParagraph"/>
              <w:numPr>
                <w:ilvl w:val="0"/>
                <w:numId w:val="14"/>
              </w:numPr>
              <w:tabs>
                <w:tab w:val="left" w:pos="356"/>
              </w:tabs>
              <w:rPr>
                <w:sz w:val="24"/>
                <w:szCs w:val="24"/>
                <w:lang w:val="en-ZA"/>
              </w:rPr>
            </w:pPr>
            <w:r w:rsidRPr="00AA7B69">
              <w:rPr>
                <w:sz w:val="24"/>
                <w:szCs w:val="24"/>
                <w:lang w:val="en-ZA"/>
              </w:rPr>
              <w:t>Measure components to specified tolerances</w:t>
            </w:r>
          </w:p>
          <w:p w:rsidR="0031200C" w:rsidRPr="00AA7B69" w:rsidRDefault="00A710D9" w:rsidP="00381D80">
            <w:pPr>
              <w:pStyle w:val="TableParagraph"/>
              <w:numPr>
                <w:ilvl w:val="0"/>
                <w:numId w:val="14"/>
              </w:numPr>
              <w:tabs>
                <w:tab w:val="left" w:pos="356"/>
              </w:tabs>
              <w:rPr>
                <w:sz w:val="24"/>
                <w:szCs w:val="24"/>
                <w:lang w:val="en-ZA"/>
              </w:rPr>
            </w:pPr>
            <w:r w:rsidRPr="00AA7B69">
              <w:rPr>
                <w:sz w:val="24"/>
                <w:szCs w:val="24"/>
                <w:lang w:val="en-ZA"/>
              </w:rPr>
              <w:t xml:space="preserve">Perform  numerical operations, geometry and calculations /  formulae for intermediate </w:t>
            </w:r>
            <w:r w:rsidR="0031200C" w:rsidRPr="00AA7B69">
              <w:rPr>
                <w:sz w:val="24"/>
                <w:szCs w:val="24"/>
                <w:lang w:val="en-ZA"/>
              </w:rPr>
              <w:t>grinding operations</w:t>
            </w:r>
          </w:p>
        </w:tc>
      </w:tr>
      <w:tr w:rsidR="00C44F3D" w:rsidRPr="00C70BB6" w:rsidTr="00E96209">
        <w:tc>
          <w:tcPr>
            <w:tcW w:w="2790" w:type="dxa"/>
          </w:tcPr>
          <w:p w:rsidR="00C44F3D" w:rsidRPr="000152B8" w:rsidRDefault="00C44F3D" w:rsidP="00531E79">
            <w:pPr>
              <w:rPr>
                <w:rFonts w:ascii="Arial" w:hAnsi="Arial" w:cs="Arial"/>
                <w:sz w:val="24"/>
                <w:szCs w:val="24"/>
              </w:rPr>
            </w:pPr>
            <w:r w:rsidRPr="000152B8">
              <w:rPr>
                <w:rFonts w:ascii="Arial" w:hAnsi="Arial" w:cs="Arial"/>
                <w:sz w:val="24"/>
                <w:szCs w:val="24"/>
              </w:rPr>
              <w:lastRenderedPageBreak/>
              <w:t>Resource Implications</w:t>
            </w:r>
          </w:p>
        </w:tc>
        <w:tc>
          <w:tcPr>
            <w:tcW w:w="7110" w:type="dxa"/>
          </w:tcPr>
          <w:p w:rsidR="00C44F3D" w:rsidRPr="000152B8" w:rsidRDefault="00C44F3D" w:rsidP="00531E79">
            <w:pPr>
              <w:autoSpaceDE w:val="0"/>
              <w:autoSpaceDN w:val="0"/>
              <w:adjustRightInd w:val="0"/>
              <w:rPr>
                <w:rFonts w:ascii="Arial" w:hAnsi="Arial" w:cs="Arial"/>
                <w:color w:val="000000"/>
                <w:sz w:val="24"/>
                <w:szCs w:val="24"/>
              </w:rPr>
            </w:pPr>
            <w:r w:rsidRPr="000152B8">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C44F3D" w:rsidRPr="00C70BB6" w:rsidTr="00E96209">
        <w:tc>
          <w:tcPr>
            <w:tcW w:w="2790" w:type="dxa"/>
          </w:tcPr>
          <w:p w:rsidR="00C44F3D" w:rsidRPr="000152B8" w:rsidRDefault="00C44F3D" w:rsidP="00531E79">
            <w:pPr>
              <w:rPr>
                <w:rFonts w:ascii="Arial" w:hAnsi="Arial" w:cs="Arial"/>
                <w:sz w:val="24"/>
                <w:szCs w:val="24"/>
              </w:rPr>
            </w:pPr>
            <w:r w:rsidRPr="000152B8">
              <w:rPr>
                <w:rFonts w:ascii="Arial" w:hAnsi="Arial" w:cs="Arial"/>
                <w:sz w:val="24"/>
                <w:szCs w:val="24"/>
              </w:rPr>
              <w:t>Methods of Assessment</w:t>
            </w:r>
          </w:p>
        </w:tc>
        <w:tc>
          <w:tcPr>
            <w:tcW w:w="7110" w:type="dxa"/>
          </w:tcPr>
          <w:p w:rsidR="00C44F3D" w:rsidRPr="000152B8" w:rsidRDefault="00C44F3D" w:rsidP="00531E79">
            <w:pPr>
              <w:autoSpaceDE w:val="0"/>
              <w:autoSpaceDN w:val="0"/>
              <w:adjustRightInd w:val="0"/>
              <w:rPr>
                <w:rFonts w:ascii="Arial" w:hAnsi="Arial" w:cs="Arial"/>
                <w:color w:val="000000"/>
                <w:sz w:val="24"/>
                <w:szCs w:val="24"/>
              </w:rPr>
            </w:pPr>
            <w:r w:rsidRPr="000152B8">
              <w:rPr>
                <w:rFonts w:ascii="Arial" w:hAnsi="Arial" w:cs="Arial"/>
                <w:color w:val="000000"/>
                <w:sz w:val="24"/>
                <w:szCs w:val="24"/>
              </w:rPr>
              <w:t>Competence may be assessed through:</w:t>
            </w:r>
          </w:p>
          <w:p w:rsidR="00C44F3D" w:rsidRPr="00C44F3D" w:rsidRDefault="00C44F3D" w:rsidP="00381D80">
            <w:pPr>
              <w:pStyle w:val="TableParagraph"/>
              <w:numPr>
                <w:ilvl w:val="0"/>
                <w:numId w:val="14"/>
              </w:numPr>
              <w:tabs>
                <w:tab w:val="left" w:pos="356"/>
              </w:tabs>
              <w:rPr>
                <w:sz w:val="24"/>
                <w:szCs w:val="24"/>
                <w:lang w:val="en-ZA"/>
              </w:rPr>
            </w:pPr>
            <w:r w:rsidRPr="00C44F3D">
              <w:rPr>
                <w:sz w:val="24"/>
                <w:szCs w:val="24"/>
                <w:lang w:val="en-ZA"/>
              </w:rPr>
              <w:t>Interview/Written Test</w:t>
            </w:r>
          </w:p>
          <w:p w:rsidR="00C44F3D" w:rsidRPr="000152B8" w:rsidRDefault="00C44F3D" w:rsidP="00381D80">
            <w:pPr>
              <w:pStyle w:val="TableParagraph"/>
              <w:numPr>
                <w:ilvl w:val="0"/>
                <w:numId w:val="14"/>
              </w:numPr>
              <w:tabs>
                <w:tab w:val="left" w:pos="356"/>
              </w:tabs>
              <w:rPr>
                <w:color w:val="000000"/>
                <w:sz w:val="24"/>
                <w:szCs w:val="24"/>
              </w:rPr>
            </w:pPr>
            <w:r w:rsidRPr="00C44F3D">
              <w:rPr>
                <w:sz w:val="24"/>
                <w:szCs w:val="24"/>
                <w:lang w:val="en-ZA"/>
              </w:rPr>
              <w:t>Observation/Demonstration</w:t>
            </w:r>
            <w:r w:rsidRPr="00C563AE">
              <w:rPr>
                <w:rFonts w:cstheme="minorBidi"/>
                <w:sz w:val="24"/>
                <w:szCs w:val="24"/>
              </w:rPr>
              <w:t xml:space="preserve"> with Oral</w:t>
            </w:r>
            <w:r w:rsidRPr="001724CE">
              <w:rPr>
                <w:sz w:val="24"/>
                <w:szCs w:val="24"/>
              </w:rPr>
              <w:t xml:space="preserve"> Questioning</w:t>
            </w:r>
          </w:p>
        </w:tc>
      </w:tr>
      <w:tr w:rsidR="00C44F3D" w:rsidRPr="00C70BB6" w:rsidTr="00E96209">
        <w:tc>
          <w:tcPr>
            <w:tcW w:w="2790" w:type="dxa"/>
          </w:tcPr>
          <w:p w:rsidR="00C44F3D" w:rsidRPr="000152B8" w:rsidRDefault="00C44F3D" w:rsidP="00531E79">
            <w:pPr>
              <w:tabs>
                <w:tab w:val="left" w:pos="1080"/>
                <w:tab w:val="left" w:pos="3510"/>
              </w:tabs>
              <w:rPr>
                <w:rFonts w:ascii="Arial" w:hAnsi="Arial" w:cs="Arial"/>
                <w:sz w:val="24"/>
                <w:szCs w:val="24"/>
              </w:rPr>
            </w:pPr>
            <w:r w:rsidRPr="000152B8">
              <w:rPr>
                <w:rFonts w:ascii="Arial" w:hAnsi="Arial" w:cs="Arial"/>
                <w:sz w:val="24"/>
                <w:szCs w:val="24"/>
              </w:rPr>
              <w:t>Context of Assessment</w:t>
            </w:r>
          </w:p>
        </w:tc>
        <w:tc>
          <w:tcPr>
            <w:tcW w:w="7110" w:type="dxa"/>
          </w:tcPr>
          <w:p w:rsidR="00C44F3D" w:rsidRPr="000152B8" w:rsidRDefault="00C44F3D" w:rsidP="00531E79">
            <w:pPr>
              <w:autoSpaceDE w:val="0"/>
              <w:autoSpaceDN w:val="0"/>
              <w:adjustRightInd w:val="0"/>
              <w:rPr>
                <w:rFonts w:ascii="Arial" w:hAnsi="Arial" w:cs="Arial"/>
                <w:color w:val="000000"/>
                <w:sz w:val="24"/>
                <w:szCs w:val="24"/>
              </w:rPr>
            </w:pPr>
            <w:r w:rsidRPr="000152B8">
              <w:rPr>
                <w:rFonts w:ascii="Arial" w:hAnsi="Arial" w:cs="Arial"/>
                <w:color w:val="000000"/>
                <w:sz w:val="24"/>
                <w:szCs w:val="24"/>
              </w:rPr>
              <w:t>Competence may be assessed in the work place or in a simulated work place setting.</w:t>
            </w:r>
          </w:p>
        </w:tc>
      </w:tr>
    </w:tbl>
    <w:p w:rsidR="0031200C" w:rsidRPr="00AA7B69" w:rsidRDefault="0031200C" w:rsidP="00AA7B69">
      <w:pPr>
        <w:spacing w:after="0" w:line="240" w:lineRule="auto"/>
        <w:rPr>
          <w:rFonts w:ascii="Arial" w:hAnsi="Arial" w:cs="Arial"/>
          <w:sz w:val="24"/>
          <w:szCs w:val="24"/>
        </w:rPr>
      </w:pPr>
    </w:p>
    <w:p w:rsidR="00F14530" w:rsidRPr="00AA7B69" w:rsidRDefault="00F14530" w:rsidP="00AA7B69">
      <w:pPr>
        <w:spacing w:after="0" w:line="240" w:lineRule="auto"/>
        <w:rPr>
          <w:rFonts w:ascii="Arial" w:hAnsi="Arial" w:cs="Arial"/>
          <w:sz w:val="24"/>
          <w:szCs w:val="24"/>
        </w:rPr>
      </w:pPr>
    </w:p>
    <w:p w:rsidR="00F14530" w:rsidRPr="00AA7B69" w:rsidRDefault="00F14530" w:rsidP="00AA7B69">
      <w:pPr>
        <w:spacing w:after="0" w:line="240" w:lineRule="auto"/>
        <w:rPr>
          <w:rFonts w:ascii="Arial" w:hAnsi="Arial" w:cs="Arial"/>
          <w:sz w:val="24"/>
          <w:szCs w:val="24"/>
        </w:rPr>
      </w:pPr>
    </w:p>
    <w:p w:rsidR="00F14530" w:rsidRPr="00AA7B69" w:rsidRDefault="00F14530" w:rsidP="00AA7B69">
      <w:pPr>
        <w:spacing w:after="0" w:line="240" w:lineRule="auto"/>
        <w:rPr>
          <w:rFonts w:ascii="Arial" w:hAnsi="Arial" w:cs="Arial"/>
          <w:sz w:val="24"/>
          <w:szCs w:val="24"/>
        </w:rPr>
      </w:pPr>
    </w:p>
    <w:p w:rsidR="00D97641" w:rsidRPr="004C5684" w:rsidRDefault="00180301">
      <w:pPr>
        <w:rPr>
          <w:rFonts w:ascii="Arial" w:hAnsi="Arial" w:cs="Arial"/>
          <w:sz w:val="24"/>
          <w:szCs w:val="24"/>
        </w:rPr>
      </w:pPr>
      <w:r>
        <w:rPr>
          <w:rFonts w:ascii="Arial" w:hAnsi="Arial" w:cs="Arial"/>
          <w:sz w:val="24"/>
          <w:szCs w:val="24"/>
        </w:rPr>
        <w:br w:type="page"/>
      </w:r>
    </w:p>
    <w:tbl>
      <w:tblPr>
        <w:tblStyle w:val="TableGrid"/>
        <w:tblW w:w="9900" w:type="dxa"/>
        <w:tblInd w:w="-252" w:type="dxa"/>
        <w:tblLook w:val="04A0"/>
      </w:tblPr>
      <w:tblGrid>
        <w:gridCol w:w="2880"/>
        <w:gridCol w:w="7020"/>
      </w:tblGrid>
      <w:tr w:rsidR="0031200C" w:rsidRPr="00AA7B69" w:rsidTr="00E96209">
        <w:trPr>
          <w:trHeight w:val="170"/>
        </w:trPr>
        <w:tc>
          <w:tcPr>
            <w:tcW w:w="9900" w:type="dxa"/>
            <w:gridSpan w:val="2"/>
            <w:shd w:val="clear" w:color="auto" w:fill="D9D9D9" w:themeFill="background1" w:themeFillShade="D9"/>
          </w:tcPr>
          <w:p w:rsidR="0031200C" w:rsidRPr="00AA7B69" w:rsidRDefault="0031200C" w:rsidP="00E96209">
            <w:pPr>
              <w:pStyle w:val="Default"/>
            </w:pPr>
            <w:r w:rsidRPr="00AA7B69">
              <w:rPr>
                <w:b/>
                <w:bCs/>
              </w:rPr>
              <w:lastRenderedPageBreak/>
              <w:t xml:space="preserve">Occupational Standard: Machining Level II </w:t>
            </w:r>
          </w:p>
        </w:tc>
      </w:tr>
      <w:tr w:rsidR="0031200C" w:rsidRPr="00AA7B69" w:rsidTr="00E96209">
        <w:trPr>
          <w:trHeight w:val="341"/>
        </w:trPr>
        <w:tc>
          <w:tcPr>
            <w:tcW w:w="2880" w:type="dxa"/>
            <w:shd w:val="clear" w:color="auto" w:fill="D9D9D9" w:themeFill="background1" w:themeFillShade="D9"/>
          </w:tcPr>
          <w:p w:rsidR="0031200C" w:rsidRPr="00AA7B69" w:rsidRDefault="0031200C" w:rsidP="00E96209">
            <w:pPr>
              <w:autoSpaceDE w:val="0"/>
              <w:autoSpaceDN w:val="0"/>
              <w:adjustRightInd w:val="0"/>
              <w:rPr>
                <w:rFonts w:ascii="Arial" w:hAnsi="Arial" w:cs="Arial"/>
                <w:color w:val="000000"/>
                <w:sz w:val="24"/>
                <w:szCs w:val="24"/>
              </w:rPr>
            </w:pPr>
            <w:r w:rsidRPr="00AA7B69">
              <w:rPr>
                <w:rFonts w:ascii="Arial" w:hAnsi="Arial" w:cs="Arial"/>
                <w:b/>
                <w:bCs/>
                <w:color w:val="000000"/>
                <w:sz w:val="24"/>
                <w:szCs w:val="24"/>
              </w:rPr>
              <w:t xml:space="preserve">Unit Title </w:t>
            </w:r>
          </w:p>
        </w:tc>
        <w:tc>
          <w:tcPr>
            <w:tcW w:w="7020" w:type="dxa"/>
            <w:shd w:val="clear" w:color="auto" w:fill="D9D9D9" w:themeFill="background1" w:themeFillShade="D9"/>
          </w:tcPr>
          <w:p w:rsidR="0031200C" w:rsidRPr="00AA7B69" w:rsidRDefault="0031200C" w:rsidP="00E96209">
            <w:pPr>
              <w:pStyle w:val="Default"/>
            </w:pPr>
            <w:r w:rsidRPr="00AA7B69">
              <w:rPr>
                <w:b/>
                <w:bCs/>
              </w:rPr>
              <w:t xml:space="preserve">Perform Tool Grinding Operations </w:t>
            </w:r>
          </w:p>
        </w:tc>
      </w:tr>
      <w:tr w:rsidR="0031200C" w:rsidRPr="00AA7B69" w:rsidTr="00E96209">
        <w:trPr>
          <w:trHeight w:val="70"/>
        </w:trPr>
        <w:tc>
          <w:tcPr>
            <w:tcW w:w="2880" w:type="dxa"/>
            <w:shd w:val="clear" w:color="auto" w:fill="D9D9D9" w:themeFill="background1" w:themeFillShade="D9"/>
          </w:tcPr>
          <w:p w:rsidR="0031200C" w:rsidRPr="00AA7B69" w:rsidRDefault="0031200C" w:rsidP="00E96209">
            <w:pPr>
              <w:autoSpaceDE w:val="0"/>
              <w:autoSpaceDN w:val="0"/>
              <w:adjustRightInd w:val="0"/>
              <w:rPr>
                <w:rFonts w:ascii="Arial" w:hAnsi="Arial" w:cs="Arial"/>
                <w:color w:val="000000"/>
                <w:sz w:val="24"/>
                <w:szCs w:val="24"/>
              </w:rPr>
            </w:pPr>
            <w:r w:rsidRPr="00AA7B69">
              <w:rPr>
                <w:rFonts w:ascii="Arial" w:hAnsi="Arial" w:cs="Arial"/>
                <w:b/>
                <w:bCs/>
                <w:color w:val="000000"/>
                <w:sz w:val="24"/>
                <w:szCs w:val="24"/>
              </w:rPr>
              <w:t xml:space="preserve">Unit Code </w:t>
            </w:r>
          </w:p>
        </w:tc>
        <w:bookmarkStart w:id="35" w:name="IND_MAC2_07_"/>
        <w:tc>
          <w:tcPr>
            <w:tcW w:w="7020" w:type="dxa"/>
            <w:shd w:val="clear" w:color="auto" w:fill="D9D9D9" w:themeFill="background1" w:themeFillShade="D9"/>
          </w:tcPr>
          <w:p w:rsidR="0031200C" w:rsidRPr="00AA7B69" w:rsidRDefault="00594E26" w:rsidP="00E96209">
            <w:pPr>
              <w:pStyle w:val="Default"/>
              <w:rPr>
                <w:color w:val="17365D" w:themeColor="text2" w:themeShade="BF"/>
              </w:rPr>
            </w:pPr>
            <w:r>
              <w:rPr>
                <w:b/>
                <w:bCs/>
                <w:color w:val="0000CC"/>
              </w:rPr>
              <w:fldChar w:fldCharType="begin"/>
            </w:r>
            <w:r w:rsidR="007B6E85">
              <w:rPr>
                <w:b/>
                <w:bCs/>
                <w:color w:val="0000CC"/>
              </w:rPr>
              <w:instrText xml:space="preserve"> HYPERLINK  \l "IND_MAC2_07_0217" </w:instrText>
            </w:r>
            <w:r>
              <w:rPr>
                <w:b/>
                <w:bCs/>
                <w:color w:val="0000CC"/>
              </w:rPr>
              <w:fldChar w:fldCharType="separate"/>
            </w:r>
            <w:r w:rsidR="007B6E85" w:rsidRPr="007B6E85">
              <w:rPr>
                <w:rStyle w:val="Hyperlink"/>
                <w:b/>
                <w:bCs/>
              </w:rPr>
              <w:t>IND MAC2 07 0217</w:t>
            </w:r>
            <w:bookmarkEnd w:id="35"/>
            <w:r>
              <w:rPr>
                <w:b/>
                <w:bCs/>
                <w:color w:val="0000CC"/>
              </w:rPr>
              <w:fldChar w:fldCharType="end"/>
            </w:r>
          </w:p>
        </w:tc>
      </w:tr>
      <w:tr w:rsidR="0031200C" w:rsidRPr="00AA7B69" w:rsidTr="00E96209">
        <w:trPr>
          <w:trHeight w:val="341"/>
        </w:trPr>
        <w:tc>
          <w:tcPr>
            <w:tcW w:w="2880" w:type="dxa"/>
          </w:tcPr>
          <w:p w:rsidR="0031200C" w:rsidRPr="00AA7B69" w:rsidRDefault="0031200C" w:rsidP="00E96209">
            <w:pPr>
              <w:autoSpaceDE w:val="0"/>
              <w:autoSpaceDN w:val="0"/>
              <w:adjustRightInd w:val="0"/>
              <w:rPr>
                <w:rFonts w:ascii="Arial" w:hAnsi="Arial" w:cs="Arial"/>
                <w:color w:val="000000"/>
                <w:sz w:val="24"/>
                <w:szCs w:val="24"/>
              </w:rPr>
            </w:pPr>
            <w:r w:rsidRPr="00AA7B69">
              <w:rPr>
                <w:rFonts w:ascii="Arial" w:hAnsi="Arial" w:cs="Arial"/>
                <w:b/>
                <w:bCs/>
                <w:color w:val="000000"/>
                <w:sz w:val="24"/>
                <w:szCs w:val="24"/>
              </w:rPr>
              <w:t xml:space="preserve">Unit Descriptor </w:t>
            </w:r>
          </w:p>
        </w:tc>
        <w:tc>
          <w:tcPr>
            <w:tcW w:w="7020" w:type="dxa"/>
          </w:tcPr>
          <w:p w:rsidR="0031200C" w:rsidRPr="00AA7B69" w:rsidRDefault="0031200C" w:rsidP="00E96209">
            <w:pPr>
              <w:pStyle w:val="Default"/>
              <w:spacing w:before="60"/>
              <w:jc w:val="both"/>
            </w:pPr>
            <w:r w:rsidRPr="00AA7B69">
              <w:t xml:space="preserve">This unit covers the knowledge, attitudes and skills needed to set-up and grind </w:t>
            </w:r>
            <w:r w:rsidRPr="00AA7B69">
              <w:rPr>
                <w:color w:val="auto"/>
                <w:lang w:val="am-ET"/>
              </w:rPr>
              <w:t>cutting</w:t>
            </w:r>
            <w:r w:rsidRPr="00AA7B69">
              <w:t xml:space="preserve">tools according to specifications. </w:t>
            </w:r>
          </w:p>
        </w:tc>
      </w:tr>
    </w:tbl>
    <w:p w:rsidR="0031200C" w:rsidRPr="002C30CA" w:rsidRDefault="0031200C" w:rsidP="0031200C">
      <w:pPr>
        <w:spacing w:after="0" w:line="240" w:lineRule="auto"/>
        <w:rPr>
          <w:rFonts w:ascii="Times New Roman" w:hAnsi="Times New Roman" w:cs="Times New Roman"/>
          <w:szCs w:val="24"/>
        </w:rPr>
      </w:pPr>
    </w:p>
    <w:tbl>
      <w:tblPr>
        <w:tblStyle w:val="TableGrid"/>
        <w:tblW w:w="9900" w:type="dxa"/>
        <w:tblInd w:w="-252" w:type="dxa"/>
        <w:tblLayout w:type="fixed"/>
        <w:tblLook w:val="04A0"/>
      </w:tblPr>
      <w:tblGrid>
        <w:gridCol w:w="2880"/>
        <w:gridCol w:w="7020"/>
      </w:tblGrid>
      <w:tr w:rsidR="0031200C" w:rsidRPr="00AA7B69" w:rsidTr="00E96209">
        <w:trPr>
          <w:trHeight w:val="70"/>
        </w:trPr>
        <w:tc>
          <w:tcPr>
            <w:tcW w:w="2880" w:type="dxa"/>
            <w:shd w:val="clear" w:color="auto" w:fill="D9D9D9" w:themeFill="background1" w:themeFillShade="D9"/>
          </w:tcPr>
          <w:p w:rsidR="0031200C" w:rsidRPr="00AA7B69" w:rsidRDefault="0031200C" w:rsidP="00A710D9">
            <w:pPr>
              <w:rPr>
                <w:rFonts w:ascii="Arial" w:hAnsi="Arial" w:cs="Arial"/>
                <w:b/>
                <w:sz w:val="24"/>
                <w:szCs w:val="24"/>
              </w:rPr>
            </w:pPr>
            <w:r w:rsidRPr="00AA7B69">
              <w:rPr>
                <w:rFonts w:ascii="Arial" w:hAnsi="Arial" w:cs="Arial"/>
                <w:b/>
                <w:sz w:val="24"/>
                <w:szCs w:val="24"/>
              </w:rPr>
              <w:t>Elements</w:t>
            </w:r>
          </w:p>
        </w:tc>
        <w:tc>
          <w:tcPr>
            <w:tcW w:w="7020" w:type="dxa"/>
            <w:shd w:val="clear" w:color="auto" w:fill="D9D9D9" w:themeFill="background1" w:themeFillShade="D9"/>
          </w:tcPr>
          <w:p w:rsidR="0031200C" w:rsidRPr="00AA7B69" w:rsidRDefault="0031200C" w:rsidP="00A710D9">
            <w:pPr>
              <w:pStyle w:val="Default"/>
            </w:pPr>
            <w:r w:rsidRPr="00AA7B69">
              <w:rPr>
                <w:b/>
                <w:bCs/>
              </w:rPr>
              <w:t xml:space="preserve">Performance Criteria </w:t>
            </w:r>
          </w:p>
        </w:tc>
      </w:tr>
      <w:tr w:rsidR="0031200C" w:rsidRPr="00AA7B69" w:rsidTr="00E96209">
        <w:tc>
          <w:tcPr>
            <w:tcW w:w="2880" w:type="dxa"/>
            <w:shd w:val="clear" w:color="auto" w:fill="auto"/>
          </w:tcPr>
          <w:p w:rsidR="0031200C" w:rsidRPr="00AA7B69" w:rsidRDefault="0031200C" w:rsidP="00E96209">
            <w:pPr>
              <w:spacing w:before="120"/>
              <w:ind w:left="270" w:hanging="270"/>
              <w:rPr>
                <w:rFonts w:ascii="Arial" w:hAnsi="Arial" w:cs="Arial"/>
                <w:sz w:val="24"/>
                <w:szCs w:val="24"/>
              </w:rPr>
            </w:pPr>
            <w:r w:rsidRPr="00AA7B69">
              <w:rPr>
                <w:rFonts w:ascii="Arial" w:hAnsi="Arial" w:cs="Arial"/>
                <w:sz w:val="24"/>
                <w:szCs w:val="24"/>
              </w:rPr>
              <w:t>1. Determine job requirements</w:t>
            </w:r>
          </w:p>
        </w:tc>
        <w:tc>
          <w:tcPr>
            <w:tcW w:w="7020" w:type="dxa"/>
            <w:shd w:val="clear" w:color="auto" w:fill="auto"/>
          </w:tcPr>
          <w:p w:rsidR="0031200C" w:rsidRPr="00AA7B69" w:rsidRDefault="0031200C" w:rsidP="0090175F">
            <w:pPr>
              <w:pStyle w:val="ListParagraph"/>
              <w:numPr>
                <w:ilvl w:val="1"/>
                <w:numId w:val="91"/>
              </w:numPr>
              <w:spacing w:before="120"/>
              <w:ind w:left="432" w:hanging="432"/>
              <w:contextualSpacing w:val="0"/>
              <w:rPr>
                <w:rFonts w:ascii="Arial" w:hAnsi="Arial" w:cs="Arial"/>
                <w:sz w:val="24"/>
                <w:szCs w:val="24"/>
              </w:rPr>
            </w:pPr>
            <w:r w:rsidRPr="00AA7B69">
              <w:rPr>
                <w:rFonts w:ascii="Arial" w:hAnsi="Arial" w:cs="Arial"/>
                <w:sz w:val="24"/>
                <w:szCs w:val="24"/>
              </w:rPr>
              <w:t>Drawings are interpreted and sequence of operations is determined based on standard</w:t>
            </w:r>
          </w:p>
          <w:p w:rsidR="0031200C" w:rsidRPr="00AA7B69" w:rsidRDefault="0031200C" w:rsidP="0090175F">
            <w:pPr>
              <w:pStyle w:val="ListParagraph"/>
              <w:numPr>
                <w:ilvl w:val="1"/>
                <w:numId w:val="91"/>
              </w:numPr>
              <w:spacing w:before="120"/>
              <w:ind w:left="432" w:hanging="432"/>
              <w:contextualSpacing w:val="0"/>
              <w:rPr>
                <w:rFonts w:ascii="Arial" w:hAnsi="Arial" w:cs="Arial"/>
                <w:sz w:val="24"/>
                <w:szCs w:val="24"/>
              </w:rPr>
            </w:pPr>
            <w:r w:rsidRPr="00AA7B69">
              <w:rPr>
                <w:rFonts w:ascii="Arial" w:hAnsi="Arial" w:cs="Arial"/>
                <w:sz w:val="24"/>
                <w:szCs w:val="24"/>
              </w:rPr>
              <w:t>Tool and cutte</w:t>
            </w:r>
            <w:r w:rsidR="00A710D9">
              <w:rPr>
                <w:rFonts w:ascii="Arial" w:hAnsi="Arial" w:cs="Arial"/>
                <w:sz w:val="24"/>
                <w:szCs w:val="24"/>
              </w:rPr>
              <w:t xml:space="preserve">r grinding wheels are selected </w:t>
            </w:r>
            <w:r w:rsidRPr="00AA7B69">
              <w:rPr>
                <w:rFonts w:ascii="Arial" w:hAnsi="Arial" w:cs="Arial"/>
                <w:sz w:val="24"/>
                <w:szCs w:val="24"/>
              </w:rPr>
              <w:t>based on knowledge of discs and grinding agents</w:t>
            </w:r>
            <w:r>
              <w:rPr>
                <w:rFonts w:ascii="Arial" w:hAnsi="Arial" w:cs="Arial"/>
                <w:sz w:val="24"/>
                <w:szCs w:val="24"/>
              </w:rPr>
              <w:t>.</w:t>
            </w:r>
          </w:p>
          <w:p w:rsidR="0031200C" w:rsidRPr="00AA7B69" w:rsidRDefault="0031200C" w:rsidP="0090175F">
            <w:pPr>
              <w:pStyle w:val="ListParagraph"/>
              <w:numPr>
                <w:ilvl w:val="1"/>
                <w:numId w:val="91"/>
              </w:numPr>
              <w:spacing w:before="120"/>
              <w:ind w:left="432" w:hanging="432"/>
              <w:contextualSpacing w:val="0"/>
              <w:rPr>
                <w:rFonts w:ascii="Arial" w:hAnsi="Arial" w:cs="Arial"/>
                <w:sz w:val="24"/>
                <w:szCs w:val="24"/>
              </w:rPr>
            </w:pPr>
            <w:r w:rsidRPr="00AA7B69">
              <w:rPr>
                <w:rFonts w:ascii="Arial" w:hAnsi="Arial" w:cs="Arial"/>
                <w:sz w:val="24"/>
                <w:szCs w:val="24"/>
              </w:rPr>
              <w:t xml:space="preserve">Accessories and </w:t>
            </w:r>
            <w:r w:rsidRPr="005E3F40">
              <w:rPr>
                <w:rFonts w:ascii="Arial" w:hAnsi="Arial" w:cs="Arial"/>
                <w:b/>
                <w:i/>
                <w:sz w:val="24"/>
                <w:szCs w:val="24"/>
              </w:rPr>
              <w:t>holding devices</w:t>
            </w:r>
            <w:r w:rsidRPr="00AA7B69">
              <w:rPr>
                <w:rFonts w:ascii="Arial" w:hAnsi="Arial" w:cs="Arial"/>
                <w:sz w:val="24"/>
                <w:szCs w:val="24"/>
              </w:rPr>
              <w:t xml:space="preserve"> are selected to facilitate production in compliance with specification</w:t>
            </w:r>
          </w:p>
          <w:p w:rsidR="0031200C" w:rsidRPr="00AA7B69" w:rsidRDefault="0031200C" w:rsidP="0090175F">
            <w:pPr>
              <w:pStyle w:val="ListParagraph"/>
              <w:numPr>
                <w:ilvl w:val="1"/>
                <w:numId w:val="91"/>
              </w:numPr>
              <w:spacing w:before="120"/>
              <w:ind w:left="432" w:hanging="432"/>
              <w:contextualSpacing w:val="0"/>
              <w:rPr>
                <w:rFonts w:ascii="Arial" w:hAnsi="Arial" w:cs="Arial"/>
                <w:sz w:val="24"/>
                <w:szCs w:val="24"/>
              </w:rPr>
            </w:pPr>
            <w:r w:rsidRPr="00AA7B69">
              <w:rPr>
                <w:rFonts w:ascii="Arial" w:hAnsi="Arial" w:cs="Arial"/>
                <w:sz w:val="24"/>
                <w:szCs w:val="24"/>
              </w:rPr>
              <w:t>Correct safety procedures are observed, and protective clothing and safety glasses are worn due to OHS regulations</w:t>
            </w:r>
          </w:p>
        </w:tc>
      </w:tr>
      <w:tr w:rsidR="0031200C" w:rsidRPr="00AA7B69" w:rsidTr="00E96209">
        <w:tc>
          <w:tcPr>
            <w:tcW w:w="2880" w:type="dxa"/>
            <w:shd w:val="clear" w:color="auto" w:fill="auto"/>
          </w:tcPr>
          <w:p w:rsidR="0031200C" w:rsidRPr="00AA7B69" w:rsidRDefault="0031200C" w:rsidP="00E96209">
            <w:pPr>
              <w:spacing w:before="120"/>
              <w:ind w:left="270" w:hanging="270"/>
              <w:rPr>
                <w:rFonts w:ascii="Arial" w:hAnsi="Arial" w:cs="Arial"/>
                <w:sz w:val="24"/>
                <w:szCs w:val="24"/>
              </w:rPr>
            </w:pPr>
            <w:r w:rsidRPr="00AA7B69">
              <w:rPr>
                <w:rFonts w:ascii="Arial" w:hAnsi="Arial" w:cs="Arial"/>
                <w:sz w:val="24"/>
                <w:szCs w:val="24"/>
              </w:rPr>
              <w:t xml:space="preserve">2. Perform </w:t>
            </w:r>
          </w:p>
          <w:p w:rsidR="0031200C" w:rsidRPr="00AA7B69" w:rsidRDefault="0031200C" w:rsidP="00E96209">
            <w:pPr>
              <w:spacing w:before="120"/>
              <w:ind w:left="270" w:hanging="270"/>
              <w:rPr>
                <w:rFonts w:ascii="Arial" w:hAnsi="Arial" w:cs="Arial"/>
                <w:sz w:val="24"/>
                <w:szCs w:val="24"/>
              </w:rPr>
            </w:pPr>
            <w:r w:rsidRPr="00AA7B69">
              <w:rPr>
                <w:rFonts w:ascii="Arial" w:hAnsi="Arial" w:cs="Arial"/>
                <w:sz w:val="24"/>
                <w:szCs w:val="24"/>
              </w:rPr>
              <w:t xml:space="preserve">    grinding operation </w:t>
            </w:r>
          </w:p>
        </w:tc>
        <w:tc>
          <w:tcPr>
            <w:tcW w:w="7020" w:type="dxa"/>
            <w:shd w:val="clear" w:color="auto" w:fill="auto"/>
          </w:tcPr>
          <w:p w:rsidR="0031200C" w:rsidRPr="002C30CA" w:rsidRDefault="0031200C" w:rsidP="0090175F">
            <w:pPr>
              <w:pStyle w:val="ListParagraph"/>
              <w:numPr>
                <w:ilvl w:val="0"/>
                <w:numId w:val="92"/>
              </w:numPr>
              <w:spacing w:before="120"/>
              <w:ind w:left="432" w:hanging="432"/>
              <w:contextualSpacing w:val="0"/>
              <w:rPr>
                <w:rFonts w:ascii="Arial" w:hAnsi="Arial" w:cs="Arial"/>
                <w:sz w:val="24"/>
                <w:szCs w:val="24"/>
              </w:rPr>
            </w:pPr>
            <w:r w:rsidRPr="005E3F40">
              <w:rPr>
                <w:rFonts w:ascii="Arial" w:hAnsi="Arial" w:cs="Arial"/>
                <w:b/>
                <w:i/>
                <w:sz w:val="24"/>
                <w:szCs w:val="24"/>
              </w:rPr>
              <w:t>Tool grinding machine</w:t>
            </w:r>
            <w:r w:rsidRPr="002C30CA">
              <w:rPr>
                <w:rFonts w:ascii="Arial" w:hAnsi="Arial" w:cs="Arial"/>
                <w:sz w:val="24"/>
                <w:szCs w:val="24"/>
              </w:rPr>
              <w:t>s are operated to sharpen and shape the full range of tools and cutters due to requirements</w:t>
            </w:r>
          </w:p>
          <w:p w:rsidR="0031200C" w:rsidRPr="002C30CA" w:rsidRDefault="0031200C" w:rsidP="0090175F">
            <w:pPr>
              <w:pStyle w:val="ListParagraph"/>
              <w:numPr>
                <w:ilvl w:val="0"/>
                <w:numId w:val="92"/>
              </w:numPr>
              <w:spacing w:before="120"/>
              <w:ind w:left="432" w:hanging="432"/>
              <w:contextualSpacing w:val="0"/>
              <w:rPr>
                <w:rFonts w:ascii="Arial" w:hAnsi="Arial" w:cs="Arial"/>
                <w:sz w:val="24"/>
                <w:szCs w:val="24"/>
              </w:rPr>
            </w:pPr>
            <w:r w:rsidRPr="002C30CA">
              <w:rPr>
                <w:rFonts w:ascii="Arial" w:hAnsi="Arial" w:cs="Arial"/>
                <w:sz w:val="24"/>
                <w:szCs w:val="24"/>
              </w:rPr>
              <w:t>Parallel internal and/or external grinding is carried out in accordance with regulations</w:t>
            </w:r>
          </w:p>
        </w:tc>
      </w:tr>
      <w:tr w:rsidR="0031200C" w:rsidRPr="00AA7B69" w:rsidTr="00E96209">
        <w:tc>
          <w:tcPr>
            <w:tcW w:w="2880" w:type="dxa"/>
            <w:shd w:val="clear" w:color="auto" w:fill="auto"/>
          </w:tcPr>
          <w:p w:rsidR="0031200C" w:rsidRPr="00AA7B69" w:rsidRDefault="0031200C" w:rsidP="00E96209">
            <w:pPr>
              <w:spacing w:before="120"/>
              <w:ind w:left="270" w:hanging="270"/>
              <w:rPr>
                <w:rFonts w:ascii="Arial" w:hAnsi="Arial" w:cs="Arial"/>
                <w:sz w:val="24"/>
                <w:szCs w:val="24"/>
              </w:rPr>
            </w:pPr>
            <w:r w:rsidRPr="00AA7B69">
              <w:rPr>
                <w:rFonts w:ascii="Arial" w:hAnsi="Arial" w:cs="Arial"/>
                <w:sz w:val="24"/>
                <w:szCs w:val="24"/>
              </w:rPr>
              <w:t xml:space="preserve">3. Check conformance with specifications </w:t>
            </w:r>
          </w:p>
        </w:tc>
        <w:tc>
          <w:tcPr>
            <w:tcW w:w="7020" w:type="dxa"/>
            <w:shd w:val="clear" w:color="auto" w:fill="auto"/>
          </w:tcPr>
          <w:p w:rsidR="0031200C" w:rsidRPr="002C30CA" w:rsidRDefault="0031200C" w:rsidP="0090175F">
            <w:pPr>
              <w:pStyle w:val="ListParagraph"/>
              <w:numPr>
                <w:ilvl w:val="0"/>
                <w:numId w:val="93"/>
              </w:numPr>
              <w:spacing w:before="120"/>
              <w:ind w:left="432" w:hanging="432"/>
              <w:contextualSpacing w:val="0"/>
              <w:rPr>
                <w:rFonts w:ascii="Arial" w:hAnsi="Arial" w:cs="Arial"/>
                <w:sz w:val="24"/>
                <w:szCs w:val="24"/>
              </w:rPr>
            </w:pPr>
            <w:r w:rsidRPr="005E3F40">
              <w:rPr>
                <w:rFonts w:ascii="Arial" w:hAnsi="Arial" w:cs="Arial"/>
                <w:b/>
                <w:i/>
                <w:sz w:val="24"/>
                <w:szCs w:val="24"/>
              </w:rPr>
              <w:t>Components</w:t>
            </w:r>
            <w:r w:rsidRPr="002C30CA">
              <w:rPr>
                <w:rFonts w:ascii="Arial" w:hAnsi="Arial" w:cs="Arial"/>
                <w:sz w:val="24"/>
                <w:szCs w:val="24"/>
              </w:rPr>
              <w:t xml:space="preserve"> are checked and measured using appropriate techniques, tools and equipment in conformance with specification</w:t>
            </w:r>
          </w:p>
        </w:tc>
      </w:tr>
    </w:tbl>
    <w:p w:rsidR="0031200C" w:rsidRPr="005E3F40" w:rsidRDefault="0031200C" w:rsidP="0031200C">
      <w:pPr>
        <w:spacing w:after="0" w:line="240" w:lineRule="auto"/>
        <w:rPr>
          <w:rFonts w:ascii="Times New Roman" w:hAnsi="Times New Roman" w:cs="Times New Roman"/>
          <w:szCs w:val="24"/>
        </w:rPr>
      </w:pPr>
    </w:p>
    <w:tbl>
      <w:tblPr>
        <w:tblStyle w:val="TableGrid"/>
        <w:tblW w:w="9900" w:type="dxa"/>
        <w:tblInd w:w="-252" w:type="dxa"/>
        <w:tblLook w:val="04A0"/>
      </w:tblPr>
      <w:tblGrid>
        <w:gridCol w:w="2880"/>
        <w:gridCol w:w="7020"/>
      </w:tblGrid>
      <w:tr w:rsidR="00C44F3D" w:rsidRPr="00AA7B69" w:rsidTr="00531E79">
        <w:trPr>
          <w:trHeight w:val="70"/>
        </w:trPr>
        <w:tc>
          <w:tcPr>
            <w:tcW w:w="2880" w:type="dxa"/>
            <w:shd w:val="clear" w:color="auto" w:fill="D9D9D9" w:themeFill="background1" w:themeFillShade="D9"/>
          </w:tcPr>
          <w:p w:rsidR="00C44F3D" w:rsidRPr="00AA7B69" w:rsidRDefault="00C44F3D" w:rsidP="00531E79">
            <w:pPr>
              <w:rPr>
                <w:rFonts w:ascii="Arial" w:hAnsi="Arial" w:cs="Arial"/>
                <w:b/>
                <w:sz w:val="24"/>
                <w:szCs w:val="24"/>
              </w:rPr>
            </w:pPr>
            <w:r w:rsidRPr="00AA7B69">
              <w:rPr>
                <w:rFonts w:ascii="Arial" w:hAnsi="Arial" w:cs="Arial"/>
                <w:b/>
                <w:sz w:val="24"/>
                <w:szCs w:val="24"/>
              </w:rPr>
              <w:t>Variable</w:t>
            </w:r>
          </w:p>
        </w:tc>
        <w:tc>
          <w:tcPr>
            <w:tcW w:w="7020" w:type="dxa"/>
            <w:shd w:val="clear" w:color="auto" w:fill="D9D9D9" w:themeFill="background1" w:themeFillShade="D9"/>
          </w:tcPr>
          <w:p w:rsidR="00C44F3D" w:rsidRPr="00AA7B69" w:rsidRDefault="00C44F3D" w:rsidP="00531E79">
            <w:pPr>
              <w:rPr>
                <w:rFonts w:ascii="Arial" w:hAnsi="Arial" w:cs="Arial"/>
                <w:b/>
                <w:sz w:val="24"/>
                <w:szCs w:val="24"/>
              </w:rPr>
            </w:pPr>
            <w:r w:rsidRPr="00AA7B69">
              <w:rPr>
                <w:rFonts w:ascii="Arial" w:hAnsi="Arial" w:cs="Arial"/>
                <w:b/>
                <w:sz w:val="24"/>
                <w:szCs w:val="24"/>
              </w:rPr>
              <w:t>Range</w:t>
            </w:r>
          </w:p>
        </w:tc>
      </w:tr>
      <w:tr w:rsidR="00C44F3D" w:rsidRPr="00AA7B69" w:rsidTr="00531E79">
        <w:tc>
          <w:tcPr>
            <w:tcW w:w="2880" w:type="dxa"/>
            <w:tcBorders>
              <w:right w:val="single" w:sz="4" w:space="0" w:color="auto"/>
            </w:tcBorders>
          </w:tcPr>
          <w:p w:rsidR="00C44F3D" w:rsidRPr="00AA7B69" w:rsidRDefault="00C44F3D" w:rsidP="00531E79">
            <w:pPr>
              <w:rPr>
                <w:rFonts w:ascii="Arial" w:hAnsi="Arial" w:cs="Arial"/>
                <w:sz w:val="24"/>
                <w:szCs w:val="24"/>
              </w:rPr>
            </w:pPr>
            <w:r w:rsidRPr="00AA7B69">
              <w:rPr>
                <w:rFonts w:ascii="Arial" w:hAnsi="Arial" w:cs="Arial"/>
                <w:sz w:val="24"/>
                <w:szCs w:val="24"/>
              </w:rPr>
              <w:t xml:space="preserve">Holding devices </w:t>
            </w:r>
          </w:p>
          <w:p w:rsidR="00C44F3D" w:rsidRPr="00AA7B69" w:rsidRDefault="00C44F3D" w:rsidP="00531E79">
            <w:pPr>
              <w:rPr>
                <w:rFonts w:ascii="Arial" w:hAnsi="Arial" w:cs="Arial"/>
                <w:sz w:val="24"/>
                <w:szCs w:val="24"/>
              </w:rPr>
            </w:pPr>
          </w:p>
        </w:tc>
        <w:tc>
          <w:tcPr>
            <w:tcW w:w="7020" w:type="dxa"/>
            <w:tcBorders>
              <w:top w:val="single" w:sz="4" w:space="0" w:color="auto"/>
              <w:left w:val="single" w:sz="4" w:space="0" w:color="auto"/>
              <w:bottom w:val="single" w:sz="4" w:space="0" w:color="auto"/>
              <w:right w:val="single" w:sz="4" w:space="0" w:color="auto"/>
            </w:tcBorders>
          </w:tcPr>
          <w:p w:rsidR="00C44F3D" w:rsidRPr="00AA7B69" w:rsidRDefault="00C44F3D" w:rsidP="00531E79">
            <w:pPr>
              <w:rPr>
                <w:rFonts w:ascii="Arial" w:hAnsi="Arial" w:cs="Arial"/>
                <w:sz w:val="24"/>
                <w:szCs w:val="24"/>
              </w:rPr>
            </w:pPr>
            <w:r w:rsidRPr="00AA7B69">
              <w:rPr>
                <w:rFonts w:ascii="Arial" w:hAnsi="Arial" w:cs="Arial"/>
                <w:sz w:val="24"/>
                <w:szCs w:val="24"/>
              </w:rPr>
              <w:t>May include</w:t>
            </w:r>
            <w:r>
              <w:rPr>
                <w:rFonts w:ascii="Arial" w:hAnsi="Arial" w:cs="Arial"/>
                <w:sz w:val="24"/>
                <w:szCs w:val="24"/>
              </w:rPr>
              <w:t>,</w:t>
            </w:r>
            <w:r w:rsidRPr="00AA7B69">
              <w:rPr>
                <w:rFonts w:ascii="Arial" w:hAnsi="Arial" w:cs="Arial"/>
                <w:sz w:val="24"/>
                <w:szCs w:val="24"/>
              </w:rPr>
              <w:t xml:space="preserve"> but not limited to: </w:t>
            </w:r>
          </w:p>
          <w:p w:rsidR="00C44F3D"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 xml:space="preserve">Vices </w:t>
            </w:r>
          </w:p>
          <w:p w:rsidR="00C44F3D"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 xml:space="preserve">Clamps </w:t>
            </w:r>
          </w:p>
          <w:p w:rsidR="00C44F3D"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 xml:space="preserve">Magnetic chucks </w:t>
            </w:r>
          </w:p>
          <w:p w:rsidR="00C44F3D"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 xml:space="preserve">Face plates </w:t>
            </w:r>
          </w:p>
          <w:p w:rsidR="00C44F3D"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 xml:space="preserve">Collets </w:t>
            </w:r>
          </w:p>
          <w:p w:rsidR="00C44F3D" w:rsidRPr="005E3F40"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 xml:space="preserve">3/4 jaw chuck </w:t>
            </w:r>
            <w:r>
              <w:rPr>
                <w:rFonts w:ascii="Arial" w:hAnsi="Arial" w:cs="Arial"/>
                <w:sz w:val="24"/>
                <w:szCs w:val="24"/>
              </w:rPr>
              <w:t xml:space="preserve">and </w:t>
            </w:r>
            <w:r w:rsidRPr="005E3F40">
              <w:rPr>
                <w:rFonts w:ascii="Arial" w:hAnsi="Arial" w:cs="Arial"/>
                <w:sz w:val="24"/>
                <w:szCs w:val="24"/>
              </w:rPr>
              <w:t xml:space="preserve">adapters </w:t>
            </w:r>
          </w:p>
        </w:tc>
      </w:tr>
      <w:tr w:rsidR="00C44F3D" w:rsidRPr="00AA7B69" w:rsidTr="00531E79">
        <w:tc>
          <w:tcPr>
            <w:tcW w:w="2880" w:type="dxa"/>
          </w:tcPr>
          <w:p w:rsidR="00C44F3D" w:rsidRPr="00AA7B69" w:rsidRDefault="00C44F3D" w:rsidP="00531E79">
            <w:pPr>
              <w:rPr>
                <w:rFonts w:ascii="Arial" w:hAnsi="Arial" w:cs="Arial"/>
                <w:sz w:val="24"/>
                <w:szCs w:val="24"/>
              </w:rPr>
            </w:pPr>
            <w:r w:rsidRPr="00AA7B69">
              <w:rPr>
                <w:rFonts w:ascii="Arial" w:hAnsi="Arial" w:cs="Arial"/>
                <w:sz w:val="24"/>
                <w:szCs w:val="24"/>
              </w:rPr>
              <w:t xml:space="preserve">Tool </w:t>
            </w:r>
            <w:r>
              <w:rPr>
                <w:rFonts w:ascii="Arial" w:hAnsi="Arial" w:cs="Arial"/>
                <w:sz w:val="24"/>
                <w:szCs w:val="24"/>
              </w:rPr>
              <w:t>g</w:t>
            </w:r>
            <w:r w:rsidRPr="00AA7B69">
              <w:rPr>
                <w:rFonts w:ascii="Arial" w:hAnsi="Arial" w:cs="Arial"/>
                <w:sz w:val="24"/>
                <w:szCs w:val="24"/>
              </w:rPr>
              <w:t xml:space="preserve">rinding machine </w:t>
            </w:r>
          </w:p>
          <w:p w:rsidR="00C44F3D" w:rsidRPr="00AA7B69" w:rsidRDefault="00C44F3D" w:rsidP="00531E79">
            <w:pPr>
              <w:rPr>
                <w:rFonts w:ascii="Arial" w:hAnsi="Arial" w:cs="Arial"/>
                <w:sz w:val="24"/>
                <w:szCs w:val="24"/>
              </w:rPr>
            </w:pPr>
          </w:p>
        </w:tc>
        <w:tc>
          <w:tcPr>
            <w:tcW w:w="7020" w:type="dxa"/>
          </w:tcPr>
          <w:p w:rsidR="00C44F3D" w:rsidRPr="00AA7B69" w:rsidRDefault="00C44F3D" w:rsidP="00531E79">
            <w:pPr>
              <w:rPr>
                <w:rFonts w:ascii="Arial" w:hAnsi="Arial" w:cs="Arial"/>
                <w:sz w:val="24"/>
                <w:szCs w:val="24"/>
              </w:rPr>
            </w:pPr>
            <w:r w:rsidRPr="00AA7B69">
              <w:rPr>
                <w:rFonts w:ascii="Arial" w:hAnsi="Arial" w:cs="Arial"/>
                <w:sz w:val="24"/>
                <w:szCs w:val="24"/>
              </w:rPr>
              <w:t>May include</w:t>
            </w:r>
            <w:r>
              <w:rPr>
                <w:rFonts w:ascii="Arial" w:hAnsi="Arial" w:cs="Arial"/>
                <w:sz w:val="24"/>
                <w:szCs w:val="24"/>
              </w:rPr>
              <w:t>,</w:t>
            </w:r>
            <w:r w:rsidRPr="00AA7B69">
              <w:rPr>
                <w:rFonts w:ascii="Arial" w:hAnsi="Arial" w:cs="Arial"/>
                <w:sz w:val="24"/>
                <w:szCs w:val="24"/>
              </w:rPr>
              <w:t xml:space="preserve"> but not limited to: </w:t>
            </w:r>
          </w:p>
          <w:p w:rsidR="00C44F3D" w:rsidRPr="00A710D9" w:rsidRDefault="00C44F3D" w:rsidP="00381D80">
            <w:pPr>
              <w:pStyle w:val="ListParagraph"/>
              <w:numPr>
                <w:ilvl w:val="0"/>
                <w:numId w:val="9"/>
              </w:numPr>
              <w:ind w:left="252" w:hanging="270"/>
              <w:contextualSpacing w:val="0"/>
              <w:rPr>
                <w:rFonts w:ascii="Arial" w:hAnsi="Arial" w:cs="Arial"/>
                <w:b/>
                <w:sz w:val="24"/>
                <w:szCs w:val="24"/>
              </w:rPr>
            </w:pPr>
            <w:r w:rsidRPr="00A710D9">
              <w:rPr>
                <w:rFonts w:ascii="Arial" w:hAnsi="Arial" w:cs="Arial"/>
                <w:sz w:val="24"/>
                <w:szCs w:val="24"/>
              </w:rPr>
              <w:t>Tool sharpening machine</w:t>
            </w:r>
          </w:p>
        </w:tc>
      </w:tr>
      <w:tr w:rsidR="00C44F3D" w:rsidRPr="00AA7B69" w:rsidTr="00531E79">
        <w:tc>
          <w:tcPr>
            <w:tcW w:w="2880" w:type="dxa"/>
          </w:tcPr>
          <w:p w:rsidR="00C44F3D" w:rsidRPr="00AA7B69" w:rsidRDefault="00C44F3D" w:rsidP="00531E79">
            <w:pPr>
              <w:rPr>
                <w:rFonts w:ascii="Arial" w:hAnsi="Arial" w:cs="Arial"/>
                <w:sz w:val="24"/>
                <w:szCs w:val="24"/>
              </w:rPr>
            </w:pPr>
            <w:r w:rsidRPr="00AA7B69">
              <w:rPr>
                <w:rFonts w:ascii="Arial" w:hAnsi="Arial" w:cs="Arial"/>
                <w:sz w:val="24"/>
                <w:szCs w:val="24"/>
              </w:rPr>
              <w:t>Components</w:t>
            </w:r>
          </w:p>
          <w:p w:rsidR="00C44F3D" w:rsidRPr="00AA7B69" w:rsidRDefault="00C44F3D" w:rsidP="00531E79">
            <w:pPr>
              <w:rPr>
                <w:rFonts w:ascii="Arial" w:hAnsi="Arial" w:cs="Arial"/>
                <w:sz w:val="24"/>
                <w:szCs w:val="24"/>
              </w:rPr>
            </w:pPr>
          </w:p>
        </w:tc>
        <w:tc>
          <w:tcPr>
            <w:tcW w:w="7020" w:type="dxa"/>
          </w:tcPr>
          <w:p w:rsidR="00C44F3D" w:rsidRPr="00AA7B69" w:rsidRDefault="00C44F3D" w:rsidP="00531E79">
            <w:pPr>
              <w:rPr>
                <w:rFonts w:ascii="Arial" w:hAnsi="Arial" w:cs="Arial"/>
                <w:sz w:val="24"/>
                <w:szCs w:val="24"/>
              </w:rPr>
            </w:pPr>
            <w:r w:rsidRPr="00AA7B69">
              <w:rPr>
                <w:rFonts w:ascii="Arial" w:hAnsi="Arial" w:cs="Arial"/>
                <w:sz w:val="24"/>
                <w:szCs w:val="24"/>
              </w:rPr>
              <w:t>May include</w:t>
            </w:r>
            <w:r>
              <w:rPr>
                <w:rFonts w:ascii="Arial" w:hAnsi="Arial" w:cs="Arial"/>
                <w:sz w:val="24"/>
                <w:szCs w:val="24"/>
              </w:rPr>
              <w:t>,</w:t>
            </w:r>
            <w:r w:rsidRPr="00AA7B69">
              <w:rPr>
                <w:rFonts w:ascii="Arial" w:hAnsi="Arial" w:cs="Arial"/>
                <w:sz w:val="24"/>
                <w:szCs w:val="24"/>
              </w:rPr>
              <w:t xml:space="preserve"> but not limited to: </w:t>
            </w:r>
          </w:p>
          <w:p w:rsidR="00C44F3D"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 xml:space="preserve">Side and face cutters, </w:t>
            </w:r>
          </w:p>
          <w:p w:rsidR="00C44F3D"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 xml:space="preserve">End mill, </w:t>
            </w:r>
          </w:p>
          <w:p w:rsidR="00C44F3D" w:rsidRPr="0072246B" w:rsidRDefault="00C44F3D" w:rsidP="00381D80">
            <w:pPr>
              <w:pStyle w:val="ListParagraph"/>
              <w:numPr>
                <w:ilvl w:val="0"/>
                <w:numId w:val="9"/>
              </w:numPr>
              <w:ind w:left="252" w:hanging="270"/>
              <w:contextualSpacing w:val="0"/>
              <w:rPr>
                <w:rFonts w:ascii="Arial" w:hAnsi="Arial" w:cs="Arial"/>
                <w:sz w:val="24"/>
                <w:szCs w:val="24"/>
              </w:rPr>
            </w:pPr>
            <w:r w:rsidRPr="0072246B">
              <w:rPr>
                <w:rFonts w:ascii="Arial" w:hAnsi="Arial" w:cs="Arial"/>
                <w:sz w:val="24"/>
                <w:szCs w:val="24"/>
              </w:rPr>
              <w:t>Form module milling cutters</w:t>
            </w:r>
          </w:p>
          <w:p w:rsidR="00C44F3D"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 xml:space="preserve">Flat, vee and circular form tools and hobs, </w:t>
            </w:r>
          </w:p>
          <w:p w:rsidR="00C44F3D"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 xml:space="preserve">Slitting saws, </w:t>
            </w:r>
          </w:p>
          <w:p w:rsidR="00C44F3D"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Drills</w:t>
            </w:r>
          </w:p>
          <w:p w:rsidR="00C44F3D" w:rsidRDefault="00C44F3D" w:rsidP="00381D80">
            <w:pPr>
              <w:pStyle w:val="ListParagraph"/>
              <w:numPr>
                <w:ilvl w:val="0"/>
                <w:numId w:val="9"/>
              </w:numPr>
              <w:ind w:left="252" w:hanging="270"/>
              <w:contextualSpacing w:val="0"/>
              <w:rPr>
                <w:rFonts w:ascii="Arial" w:hAnsi="Arial" w:cs="Arial"/>
                <w:sz w:val="24"/>
                <w:szCs w:val="24"/>
              </w:rPr>
            </w:pPr>
            <w:r w:rsidRPr="00A710D9">
              <w:rPr>
                <w:rFonts w:ascii="Arial" w:hAnsi="Arial" w:cs="Arial"/>
                <w:sz w:val="24"/>
                <w:szCs w:val="24"/>
              </w:rPr>
              <w:t>Boring and parting/grooving  tools</w:t>
            </w:r>
          </w:p>
          <w:p w:rsidR="00C44F3D" w:rsidRPr="00A710D9" w:rsidRDefault="00C44F3D" w:rsidP="00381D80">
            <w:pPr>
              <w:pStyle w:val="ListParagraph"/>
              <w:numPr>
                <w:ilvl w:val="0"/>
                <w:numId w:val="9"/>
              </w:numPr>
              <w:ind w:left="252" w:hanging="270"/>
              <w:contextualSpacing w:val="0"/>
              <w:rPr>
                <w:rFonts w:ascii="Arial" w:hAnsi="Arial" w:cs="Arial"/>
                <w:sz w:val="24"/>
                <w:szCs w:val="24"/>
              </w:rPr>
            </w:pPr>
            <w:r w:rsidRPr="00A710D9">
              <w:rPr>
                <w:rFonts w:ascii="Arial" w:hAnsi="Arial" w:cs="Arial"/>
                <w:sz w:val="24"/>
                <w:szCs w:val="24"/>
              </w:rPr>
              <w:lastRenderedPageBreak/>
              <w:t>Thread cutting tools</w:t>
            </w:r>
          </w:p>
        </w:tc>
      </w:tr>
      <w:tr w:rsidR="00C44F3D" w:rsidRPr="00AA7B69" w:rsidTr="00531E79">
        <w:tc>
          <w:tcPr>
            <w:tcW w:w="2880" w:type="dxa"/>
          </w:tcPr>
          <w:p w:rsidR="00C44F3D" w:rsidRPr="00AA7B69" w:rsidRDefault="00C44F3D" w:rsidP="00531E79">
            <w:pPr>
              <w:rPr>
                <w:rFonts w:ascii="Arial" w:hAnsi="Arial" w:cs="Arial"/>
                <w:sz w:val="24"/>
                <w:szCs w:val="24"/>
              </w:rPr>
            </w:pPr>
            <w:r w:rsidRPr="00AA7B69">
              <w:rPr>
                <w:rFonts w:ascii="Arial" w:hAnsi="Arial" w:cs="Arial"/>
                <w:sz w:val="24"/>
                <w:szCs w:val="24"/>
              </w:rPr>
              <w:lastRenderedPageBreak/>
              <w:t xml:space="preserve">Wheels </w:t>
            </w:r>
            <w:r>
              <w:rPr>
                <w:rFonts w:ascii="Arial" w:hAnsi="Arial" w:cs="Arial"/>
                <w:sz w:val="24"/>
                <w:szCs w:val="24"/>
              </w:rPr>
              <w:t>g</w:t>
            </w:r>
            <w:r w:rsidRPr="00AA7B69">
              <w:rPr>
                <w:rFonts w:ascii="Arial" w:hAnsi="Arial" w:cs="Arial"/>
                <w:sz w:val="24"/>
                <w:szCs w:val="24"/>
              </w:rPr>
              <w:t>rinding discs and grinding agents</w:t>
            </w:r>
          </w:p>
        </w:tc>
        <w:tc>
          <w:tcPr>
            <w:tcW w:w="7020" w:type="dxa"/>
          </w:tcPr>
          <w:p w:rsidR="00C44F3D" w:rsidRPr="00AA7B69" w:rsidRDefault="00C44F3D" w:rsidP="00531E79">
            <w:pPr>
              <w:rPr>
                <w:rFonts w:ascii="Arial" w:hAnsi="Arial" w:cs="Arial"/>
                <w:sz w:val="24"/>
                <w:szCs w:val="24"/>
              </w:rPr>
            </w:pPr>
            <w:r w:rsidRPr="00AA7B69">
              <w:rPr>
                <w:rFonts w:ascii="Arial" w:hAnsi="Arial" w:cs="Arial"/>
                <w:sz w:val="24"/>
                <w:szCs w:val="24"/>
              </w:rPr>
              <w:t>May include</w:t>
            </w:r>
            <w:r>
              <w:rPr>
                <w:rFonts w:ascii="Arial" w:hAnsi="Arial" w:cs="Arial"/>
                <w:sz w:val="24"/>
                <w:szCs w:val="24"/>
              </w:rPr>
              <w:t>,</w:t>
            </w:r>
            <w:r w:rsidRPr="00AA7B69">
              <w:rPr>
                <w:rFonts w:ascii="Arial" w:hAnsi="Arial" w:cs="Arial"/>
                <w:sz w:val="24"/>
                <w:szCs w:val="24"/>
              </w:rPr>
              <w:t xml:space="preserve"> but not limited to: </w:t>
            </w:r>
          </w:p>
          <w:p w:rsidR="00C44F3D"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 xml:space="preserve">Shape </w:t>
            </w:r>
          </w:p>
          <w:p w:rsidR="00C44F3D"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 xml:space="preserve">Grit/Bond </w:t>
            </w:r>
            <w:r>
              <w:rPr>
                <w:rFonts w:ascii="Arial" w:hAnsi="Arial" w:cs="Arial"/>
                <w:sz w:val="24"/>
                <w:szCs w:val="24"/>
              </w:rPr>
              <w:t>c</w:t>
            </w:r>
            <w:r w:rsidRPr="00AA7B69">
              <w:rPr>
                <w:rFonts w:ascii="Arial" w:hAnsi="Arial" w:cs="Arial"/>
                <w:sz w:val="24"/>
                <w:szCs w:val="24"/>
              </w:rPr>
              <w:t xml:space="preserve">omposition </w:t>
            </w:r>
          </w:p>
        </w:tc>
      </w:tr>
    </w:tbl>
    <w:p w:rsidR="00C44F3D" w:rsidRPr="00A710D9" w:rsidRDefault="00C44F3D" w:rsidP="0031200C">
      <w:pPr>
        <w:spacing w:after="0" w:line="240" w:lineRule="auto"/>
        <w:rPr>
          <w:rFonts w:ascii="Times New Roman" w:hAnsi="Times New Roman" w:cs="Times New Roman"/>
          <w:szCs w:val="24"/>
        </w:rPr>
      </w:pPr>
    </w:p>
    <w:tbl>
      <w:tblPr>
        <w:tblStyle w:val="TableGrid"/>
        <w:tblW w:w="9900" w:type="dxa"/>
        <w:tblInd w:w="-252" w:type="dxa"/>
        <w:tblLook w:val="04A0"/>
      </w:tblPr>
      <w:tblGrid>
        <w:gridCol w:w="2880"/>
        <w:gridCol w:w="7020"/>
      </w:tblGrid>
      <w:tr w:rsidR="0031200C" w:rsidRPr="00AA7B69" w:rsidTr="00A710D9">
        <w:trPr>
          <w:trHeight w:val="70"/>
        </w:trPr>
        <w:tc>
          <w:tcPr>
            <w:tcW w:w="9900" w:type="dxa"/>
            <w:gridSpan w:val="2"/>
            <w:shd w:val="clear" w:color="auto" w:fill="D9D9D9" w:themeFill="background1" w:themeFillShade="D9"/>
          </w:tcPr>
          <w:p w:rsidR="0031200C" w:rsidRPr="005E3F40" w:rsidRDefault="0031200C" w:rsidP="00E96209">
            <w:pPr>
              <w:rPr>
                <w:rFonts w:ascii="Arial" w:hAnsi="Arial" w:cs="Arial"/>
                <w:b/>
                <w:sz w:val="24"/>
                <w:szCs w:val="24"/>
              </w:rPr>
            </w:pPr>
            <w:r w:rsidRPr="005E3F40">
              <w:rPr>
                <w:rFonts w:ascii="Arial" w:hAnsi="Arial" w:cs="Arial"/>
                <w:b/>
                <w:sz w:val="24"/>
                <w:szCs w:val="24"/>
              </w:rPr>
              <w:t xml:space="preserve">Evidence Guide </w:t>
            </w:r>
          </w:p>
        </w:tc>
      </w:tr>
      <w:tr w:rsidR="0031200C" w:rsidRPr="00AA7B69" w:rsidTr="00E96209">
        <w:tc>
          <w:tcPr>
            <w:tcW w:w="2880" w:type="dxa"/>
          </w:tcPr>
          <w:p w:rsidR="0031200C" w:rsidRPr="00AA7B69" w:rsidRDefault="0031200C" w:rsidP="00E96209">
            <w:pPr>
              <w:rPr>
                <w:rFonts w:ascii="Arial" w:hAnsi="Arial" w:cs="Arial"/>
                <w:sz w:val="24"/>
                <w:szCs w:val="24"/>
              </w:rPr>
            </w:pPr>
            <w:r w:rsidRPr="00AA7B69">
              <w:rPr>
                <w:rFonts w:ascii="Arial" w:hAnsi="Arial" w:cs="Arial"/>
                <w:sz w:val="24"/>
                <w:szCs w:val="24"/>
              </w:rPr>
              <w:t xml:space="preserve">Critical Aspects of Competence </w:t>
            </w:r>
          </w:p>
          <w:p w:rsidR="0031200C" w:rsidRPr="00AA7B69" w:rsidRDefault="0031200C" w:rsidP="00E96209">
            <w:pPr>
              <w:rPr>
                <w:rFonts w:ascii="Arial" w:hAnsi="Arial" w:cs="Arial"/>
                <w:sz w:val="24"/>
                <w:szCs w:val="24"/>
              </w:rPr>
            </w:pPr>
          </w:p>
        </w:tc>
        <w:tc>
          <w:tcPr>
            <w:tcW w:w="7020" w:type="dxa"/>
          </w:tcPr>
          <w:p w:rsidR="0031200C" w:rsidRPr="00AA7B69" w:rsidRDefault="0031200C" w:rsidP="00E96209">
            <w:pPr>
              <w:rPr>
                <w:rFonts w:ascii="Arial" w:hAnsi="Arial" w:cs="Arial"/>
                <w:sz w:val="24"/>
                <w:szCs w:val="24"/>
              </w:rPr>
            </w:pPr>
            <w:r w:rsidRPr="00AA7B69">
              <w:rPr>
                <w:rFonts w:ascii="Arial" w:hAnsi="Arial" w:cs="Arial"/>
                <w:sz w:val="24"/>
                <w:szCs w:val="24"/>
              </w:rPr>
              <w:t>Assessment requires that the candidate :</w:t>
            </w:r>
          </w:p>
          <w:p w:rsidR="0031200C"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 xml:space="preserve">Prepared for grinding works </w:t>
            </w:r>
          </w:p>
          <w:p w:rsidR="0031200C"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 xml:space="preserve">Performed grinding operations </w:t>
            </w:r>
          </w:p>
          <w:p w:rsidR="0031200C"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 xml:space="preserve">Checked conformance to specifications </w:t>
            </w:r>
          </w:p>
        </w:tc>
      </w:tr>
      <w:tr w:rsidR="0031200C" w:rsidRPr="00AA7B69" w:rsidTr="00E96209">
        <w:tc>
          <w:tcPr>
            <w:tcW w:w="2880" w:type="dxa"/>
          </w:tcPr>
          <w:p w:rsidR="0031200C" w:rsidRPr="00AA7B69" w:rsidRDefault="0031200C" w:rsidP="00E96209">
            <w:pPr>
              <w:rPr>
                <w:rFonts w:ascii="Arial" w:hAnsi="Arial" w:cs="Arial"/>
                <w:sz w:val="24"/>
                <w:szCs w:val="24"/>
              </w:rPr>
            </w:pPr>
            <w:r w:rsidRPr="00AA7B69">
              <w:rPr>
                <w:rFonts w:ascii="Arial" w:hAnsi="Arial" w:cs="Arial"/>
                <w:sz w:val="24"/>
                <w:szCs w:val="24"/>
              </w:rPr>
              <w:t xml:space="preserve">Underpinning Knowledge and Attitude </w:t>
            </w:r>
          </w:p>
        </w:tc>
        <w:tc>
          <w:tcPr>
            <w:tcW w:w="7020" w:type="dxa"/>
          </w:tcPr>
          <w:p w:rsidR="0031200C" w:rsidRPr="00AA7B69" w:rsidRDefault="0031200C" w:rsidP="00E96209">
            <w:pPr>
              <w:rPr>
                <w:rFonts w:ascii="Arial" w:hAnsi="Arial" w:cs="Arial"/>
                <w:sz w:val="24"/>
                <w:szCs w:val="24"/>
              </w:rPr>
            </w:pPr>
            <w:r w:rsidRPr="00AA7B69">
              <w:rPr>
                <w:rFonts w:ascii="Arial" w:hAnsi="Arial" w:cs="Arial"/>
                <w:sz w:val="24"/>
                <w:szCs w:val="24"/>
              </w:rPr>
              <w:t xml:space="preserve">Demonstrates knowledge of: </w:t>
            </w:r>
          </w:p>
          <w:p w:rsidR="0031200C"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 xml:space="preserve">Electing the chosen sequence and functions of operations </w:t>
            </w:r>
          </w:p>
          <w:p w:rsidR="0031200C"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 xml:space="preserve">Criteria for grinding wheel selection </w:t>
            </w:r>
          </w:p>
          <w:p w:rsidR="0031200C"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Grinding wheel dressing procedures and wheel dressing tools  source(s) of data on tool geometry for t</w:t>
            </w:r>
            <w:r w:rsidR="0031200C" w:rsidRPr="00AA7B69">
              <w:rPr>
                <w:rFonts w:ascii="Arial" w:hAnsi="Arial" w:cs="Arial"/>
                <w:sz w:val="24"/>
                <w:szCs w:val="24"/>
              </w:rPr>
              <w:t xml:space="preserve">he full range of tools and cutters, including the terminology used to describe the tool geometry </w:t>
            </w:r>
          </w:p>
          <w:p w:rsidR="0031200C"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 xml:space="preserve">Procedures to be followed when parallel or taper grinding on a tool and cutter grinder </w:t>
            </w:r>
          </w:p>
          <w:p w:rsidR="0031200C"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Tools, techniques and equipment used to check ground components for co</w:t>
            </w:r>
            <w:r w:rsidR="0031200C" w:rsidRPr="00AA7B69">
              <w:rPr>
                <w:rFonts w:ascii="Arial" w:hAnsi="Arial" w:cs="Arial"/>
                <w:sz w:val="24"/>
                <w:szCs w:val="24"/>
              </w:rPr>
              <w:t xml:space="preserve">nformance with the following specifications: </w:t>
            </w:r>
          </w:p>
          <w:p w:rsidR="0031200C"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Dimensions and tolerances</w:t>
            </w:r>
          </w:p>
          <w:p w:rsidR="0031200C" w:rsidRPr="005E3F40"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 xml:space="preserve">Geometry and tolerances </w:t>
            </w:r>
          </w:p>
          <w:p w:rsidR="0031200C"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Use and application of personal protective equipment</w:t>
            </w:r>
          </w:p>
          <w:p w:rsidR="0031200C"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Safe work practices and procedures</w:t>
            </w:r>
          </w:p>
        </w:tc>
      </w:tr>
      <w:tr w:rsidR="0031200C" w:rsidRPr="00AA7B69" w:rsidTr="00E96209">
        <w:trPr>
          <w:trHeight w:val="926"/>
        </w:trPr>
        <w:tc>
          <w:tcPr>
            <w:tcW w:w="2880" w:type="dxa"/>
          </w:tcPr>
          <w:p w:rsidR="0031200C" w:rsidRPr="00AA7B69" w:rsidRDefault="0031200C" w:rsidP="00E96209">
            <w:pPr>
              <w:rPr>
                <w:rFonts w:ascii="Arial" w:hAnsi="Arial" w:cs="Arial"/>
                <w:sz w:val="24"/>
                <w:szCs w:val="24"/>
              </w:rPr>
            </w:pPr>
            <w:r w:rsidRPr="00AA7B69">
              <w:rPr>
                <w:rFonts w:ascii="Arial" w:hAnsi="Arial" w:cs="Arial"/>
                <w:sz w:val="24"/>
                <w:szCs w:val="24"/>
              </w:rPr>
              <w:t xml:space="preserve">Underpinning Skills </w:t>
            </w:r>
          </w:p>
          <w:p w:rsidR="0031200C" w:rsidRPr="00AA7B69" w:rsidRDefault="0031200C" w:rsidP="00E96209">
            <w:pPr>
              <w:rPr>
                <w:rFonts w:ascii="Arial" w:hAnsi="Arial" w:cs="Arial"/>
                <w:sz w:val="24"/>
                <w:szCs w:val="24"/>
              </w:rPr>
            </w:pPr>
          </w:p>
        </w:tc>
        <w:tc>
          <w:tcPr>
            <w:tcW w:w="7020" w:type="dxa"/>
          </w:tcPr>
          <w:p w:rsidR="0031200C" w:rsidRPr="00AA7B69" w:rsidRDefault="0031200C" w:rsidP="00E96209">
            <w:pPr>
              <w:rPr>
                <w:rFonts w:ascii="Arial" w:hAnsi="Arial" w:cs="Arial"/>
                <w:sz w:val="24"/>
                <w:szCs w:val="24"/>
              </w:rPr>
            </w:pPr>
            <w:r w:rsidRPr="00AA7B69">
              <w:rPr>
                <w:rFonts w:ascii="Arial" w:hAnsi="Arial" w:cs="Arial"/>
                <w:sz w:val="24"/>
                <w:szCs w:val="24"/>
              </w:rPr>
              <w:t xml:space="preserve">Demonstrates skills in: </w:t>
            </w:r>
          </w:p>
          <w:p w:rsidR="0031200C"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Reading, interpreting a</w:t>
            </w:r>
            <w:r w:rsidR="0031200C" w:rsidRPr="00AA7B69">
              <w:rPr>
                <w:rFonts w:ascii="Arial" w:hAnsi="Arial" w:cs="Arial"/>
                <w:sz w:val="24"/>
                <w:szCs w:val="24"/>
              </w:rPr>
              <w:t xml:space="preserve">nd following information on written job instructions, specifications, charts, lists, drawings and other applicable reference documents </w:t>
            </w:r>
          </w:p>
          <w:p w:rsidR="0031200C"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 xml:space="preserve">Checking and clarifying task related information </w:t>
            </w:r>
          </w:p>
          <w:p w:rsidR="0031200C"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 xml:space="preserve">Preparing operational work plan </w:t>
            </w:r>
          </w:p>
          <w:p w:rsidR="0031200C"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Performing numerical operations and c</w:t>
            </w:r>
            <w:r w:rsidR="0031200C" w:rsidRPr="00AA7B69">
              <w:rPr>
                <w:rFonts w:ascii="Arial" w:hAnsi="Arial" w:cs="Arial"/>
                <w:sz w:val="24"/>
                <w:szCs w:val="24"/>
              </w:rPr>
              <w:t>alculations within the scope of this unit</w:t>
            </w:r>
          </w:p>
          <w:p w:rsidR="0031200C"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 xml:space="preserve">Performing safety checks of equipment </w:t>
            </w:r>
          </w:p>
          <w:p w:rsidR="0031200C"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 xml:space="preserve">Selecting tool and cutter grinding accessories </w:t>
            </w:r>
          </w:p>
          <w:p w:rsidR="0031200C"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Sharpening/shaping tools and cutters</w:t>
            </w:r>
          </w:p>
          <w:p w:rsidR="0031200C"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 xml:space="preserve">Checking components for conformance with specifications </w:t>
            </w:r>
          </w:p>
          <w:p w:rsidR="0031200C" w:rsidRPr="00AA7B69" w:rsidRDefault="00C44F3D" w:rsidP="00381D80">
            <w:pPr>
              <w:pStyle w:val="ListParagraph"/>
              <w:numPr>
                <w:ilvl w:val="0"/>
                <w:numId w:val="9"/>
              </w:numPr>
              <w:ind w:left="252" w:hanging="270"/>
              <w:contextualSpacing w:val="0"/>
              <w:rPr>
                <w:rFonts w:ascii="Arial" w:hAnsi="Arial" w:cs="Arial"/>
                <w:sz w:val="24"/>
                <w:szCs w:val="24"/>
              </w:rPr>
            </w:pPr>
            <w:r w:rsidRPr="00AA7B69">
              <w:rPr>
                <w:rFonts w:ascii="Arial" w:hAnsi="Arial" w:cs="Arial"/>
                <w:sz w:val="24"/>
                <w:szCs w:val="24"/>
              </w:rPr>
              <w:t>Using precision measurement equip</w:t>
            </w:r>
            <w:r w:rsidR="0031200C" w:rsidRPr="00AA7B69">
              <w:rPr>
                <w:rFonts w:ascii="Arial" w:hAnsi="Arial" w:cs="Arial"/>
                <w:sz w:val="24"/>
                <w:szCs w:val="24"/>
              </w:rPr>
              <w:t>ment within the scope of this unit</w:t>
            </w:r>
          </w:p>
        </w:tc>
      </w:tr>
      <w:tr w:rsidR="00C44F3D" w:rsidRPr="00AA7B69" w:rsidTr="00E96209">
        <w:tc>
          <w:tcPr>
            <w:tcW w:w="2880" w:type="dxa"/>
          </w:tcPr>
          <w:p w:rsidR="00C44F3D" w:rsidRPr="000152B8" w:rsidRDefault="00C44F3D" w:rsidP="00531E79">
            <w:pPr>
              <w:rPr>
                <w:rFonts w:ascii="Arial" w:hAnsi="Arial" w:cs="Arial"/>
                <w:sz w:val="24"/>
                <w:szCs w:val="24"/>
              </w:rPr>
            </w:pPr>
            <w:r w:rsidRPr="000152B8">
              <w:rPr>
                <w:rFonts w:ascii="Arial" w:hAnsi="Arial" w:cs="Arial"/>
                <w:sz w:val="24"/>
                <w:szCs w:val="24"/>
              </w:rPr>
              <w:t>Resource Implications</w:t>
            </w:r>
          </w:p>
        </w:tc>
        <w:tc>
          <w:tcPr>
            <w:tcW w:w="7020" w:type="dxa"/>
          </w:tcPr>
          <w:p w:rsidR="00C44F3D" w:rsidRPr="000152B8" w:rsidRDefault="00C44F3D" w:rsidP="00531E79">
            <w:pPr>
              <w:autoSpaceDE w:val="0"/>
              <w:autoSpaceDN w:val="0"/>
              <w:adjustRightInd w:val="0"/>
              <w:rPr>
                <w:rFonts w:ascii="Arial" w:hAnsi="Arial" w:cs="Arial"/>
                <w:color w:val="000000"/>
                <w:sz w:val="24"/>
                <w:szCs w:val="24"/>
              </w:rPr>
            </w:pPr>
            <w:r w:rsidRPr="000152B8">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C44F3D" w:rsidRPr="00AA7B69" w:rsidTr="00E96209">
        <w:tc>
          <w:tcPr>
            <w:tcW w:w="2880" w:type="dxa"/>
          </w:tcPr>
          <w:p w:rsidR="00C44F3D" w:rsidRPr="000152B8" w:rsidRDefault="00C44F3D" w:rsidP="00531E79">
            <w:pPr>
              <w:rPr>
                <w:rFonts w:ascii="Arial" w:hAnsi="Arial" w:cs="Arial"/>
                <w:sz w:val="24"/>
                <w:szCs w:val="24"/>
              </w:rPr>
            </w:pPr>
            <w:r w:rsidRPr="000152B8">
              <w:rPr>
                <w:rFonts w:ascii="Arial" w:hAnsi="Arial" w:cs="Arial"/>
                <w:sz w:val="24"/>
                <w:szCs w:val="24"/>
              </w:rPr>
              <w:t>Methods of Assessment</w:t>
            </w:r>
          </w:p>
        </w:tc>
        <w:tc>
          <w:tcPr>
            <w:tcW w:w="7020" w:type="dxa"/>
          </w:tcPr>
          <w:p w:rsidR="00C44F3D" w:rsidRPr="000152B8" w:rsidRDefault="00C44F3D" w:rsidP="00531E79">
            <w:pPr>
              <w:autoSpaceDE w:val="0"/>
              <w:autoSpaceDN w:val="0"/>
              <w:adjustRightInd w:val="0"/>
              <w:rPr>
                <w:rFonts w:ascii="Arial" w:hAnsi="Arial" w:cs="Arial"/>
                <w:color w:val="000000"/>
                <w:sz w:val="24"/>
                <w:szCs w:val="24"/>
              </w:rPr>
            </w:pPr>
            <w:r w:rsidRPr="000152B8">
              <w:rPr>
                <w:rFonts w:ascii="Arial" w:hAnsi="Arial" w:cs="Arial"/>
                <w:color w:val="000000"/>
                <w:sz w:val="24"/>
                <w:szCs w:val="24"/>
              </w:rPr>
              <w:t>Competence may be assessed through:</w:t>
            </w:r>
          </w:p>
          <w:p w:rsidR="00C44F3D" w:rsidRPr="00C44F3D" w:rsidRDefault="00C44F3D" w:rsidP="00381D80">
            <w:pPr>
              <w:pStyle w:val="TableParagraph"/>
              <w:numPr>
                <w:ilvl w:val="0"/>
                <w:numId w:val="14"/>
              </w:numPr>
              <w:tabs>
                <w:tab w:val="left" w:pos="356"/>
              </w:tabs>
              <w:rPr>
                <w:sz w:val="24"/>
                <w:szCs w:val="24"/>
                <w:lang w:val="en-ZA"/>
              </w:rPr>
            </w:pPr>
            <w:r w:rsidRPr="00C44F3D">
              <w:rPr>
                <w:sz w:val="24"/>
                <w:szCs w:val="24"/>
                <w:lang w:val="en-ZA"/>
              </w:rPr>
              <w:t>Interview/Written Test</w:t>
            </w:r>
          </w:p>
          <w:p w:rsidR="00C44F3D" w:rsidRPr="000152B8" w:rsidRDefault="00C44F3D" w:rsidP="00381D80">
            <w:pPr>
              <w:pStyle w:val="TableParagraph"/>
              <w:numPr>
                <w:ilvl w:val="0"/>
                <w:numId w:val="14"/>
              </w:numPr>
              <w:tabs>
                <w:tab w:val="left" w:pos="356"/>
              </w:tabs>
              <w:rPr>
                <w:color w:val="000000"/>
                <w:sz w:val="24"/>
                <w:szCs w:val="24"/>
              </w:rPr>
            </w:pPr>
            <w:r w:rsidRPr="00C44F3D">
              <w:rPr>
                <w:sz w:val="24"/>
                <w:szCs w:val="24"/>
                <w:lang w:val="en-ZA"/>
              </w:rPr>
              <w:t>Observation/Demonstration</w:t>
            </w:r>
            <w:r w:rsidRPr="00C563AE">
              <w:rPr>
                <w:rFonts w:cstheme="minorBidi"/>
                <w:sz w:val="24"/>
                <w:szCs w:val="24"/>
              </w:rPr>
              <w:t xml:space="preserve"> with Oral</w:t>
            </w:r>
            <w:r w:rsidRPr="001724CE">
              <w:rPr>
                <w:sz w:val="24"/>
                <w:szCs w:val="24"/>
              </w:rPr>
              <w:t xml:space="preserve"> Questioning</w:t>
            </w:r>
          </w:p>
        </w:tc>
      </w:tr>
      <w:tr w:rsidR="00C44F3D" w:rsidRPr="00AA7B69" w:rsidTr="00C44F3D">
        <w:trPr>
          <w:trHeight w:val="70"/>
        </w:trPr>
        <w:tc>
          <w:tcPr>
            <w:tcW w:w="2880" w:type="dxa"/>
          </w:tcPr>
          <w:p w:rsidR="00C44F3D" w:rsidRPr="000152B8" w:rsidRDefault="00C44F3D" w:rsidP="00531E79">
            <w:pPr>
              <w:tabs>
                <w:tab w:val="left" w:pos="1080"/>
                <w:tab w:val="left" w:pos="3510"/>
              </w:tabs>
              <w:rPr>
                <w:rFonts w:ascii="Arial" w:hAnsi="Arial" w:cs="Arial"/>
                <w:sz w:val="24"/>
                <w:szCs w:val="24"/>
              </w:rPr>
            </w:pPr>
            <w:r w:rsidRPr="000152B8">
              <w:rPr>
                <w:rFonts w:ascii="Arial" w:hAnsi="Arial" w:cs="Arial"/>
                <w:sz w:val="24"/>
                <w:szCs w:val="24"/>
              </w:rPr>
              <w:lastRenderedPageBreak/>
              <w:t>Context of Assessment</w:t>
            </w:r>
          </w:p>
        </w:tc>
        <w:tc>
          <w:tcPr>
            <w:tcW w:w="7020" w:type="dxa"/>
          </w:tcPr>
          <w:p w:rsidR="00C44F3D" w:rsidRPr="000152B8" w:rsidRDefault="00C44F3D" w:rsidP="00531E79">
            <w:pPr>
              <w:autoSpaceDE w:val="0"/>
              <w:autoSpaceDN w:val="0"/>
              <w:adjustRightInd w:val="0"/>
              <w:rPr>
                <w:rFonts w:ascii="Arial" w:hAnsi="Arial" w:cs="Arial"/>
                <w:color w:val="000000"/>
                <w:sz w:val="24"/>
                <w:szCs w:val="24"/>
              </w:rPr>
            </w:pPr>
            <w:r w:rsidRPr="000152B8">
              <w:rPr>
                <w:rFonts w:ascii="Arial" w:hAnsi="Arial" w:cs="Arial"/>
                <w:color w:val="000000"/>
                <w:sz w:val="24"/>
                <w:szCs w:val="24"/>
              </w:rPr>
              <w:t>Competence may be assessed in the work place or in a simulated work place setting.</w:t>
            </w:r>
          </w:p>
        </w:tc>
      </w:tr>
    </w:tbl>
    <w:p w:rsidR="0087487C" w:rsidRDefault="00D97641">
      <w:r>
        <w:br w:type="page"/>
      </w:r>
    </w:p>
    <w:tbl>
      <w:tblPr>
        <w:tblStyle w:val="TableGrid"/>
        <w:tblW w:w="9900" w:type="dxa"/>
        <w:tblInd w:w="-252" w:type="dxa"/>
        <w:tblLook w:val="04A0"/>
      </w:tblPr>
      <w:tblGrid>
        <w:gridCol w:w="2790"/>
        <w:gridCol w:w="7110"/>
      </w:tblGrid>
      <w:tr w:rsidR="0087487C" w:rsidRPr="00C70BB6" w:rsidTr="00A0154A">
        <w:tc>
          <w:tcPr>
            <w:tcW w:w="9900" w:type="dxa"/>
            <w:gridSpan w:val="2"/>
            <w:shd w:val="clear" w:color="auto" w:fill="D9D9D9" w:themeFill="background1" w:themeFillShade="D9"/>
          </w:tcPr>
          <w:p w:rsidR="0087487C" w:rsidRPr="00C70BB6" w:rsidRDefault="0087487C" w:rsidP="00A0154A">
            <w:pPr>
              <w:pStyle w:val="Default"/>
            </w:pPr>
            <w:r w:rsidRPr="00AA7B69">
              <w:rPr>
                <w:b/>
                <w:bCs/>
              </w:rPr>
              <w:lastRenderedPageBreak/>
              <w:t>Occupational Standard: Machining Level II</w:t>
            </w:r>
          </w:p>
        </w:tc>
      </w:tr>
      <w:tr w:rsidR="0087487C" w:rsidRPr="00C70BB6" w:rsidTr="0087487C">
        <w:tc>
          <w:tcPr>
            <w:tcW w:w="2790" w:type="dxa"/>
            <w:shd w:val="clear" w:color="auto" w:fill="D9D9D9" w:themeFill="background1" w:themeFillShade="D9"/>
          </w:tcPr>
          <w:p w:rsidR="0087487C" w:rsidRPr="00AA7B69" w:rsidRDefault="0087487C" w:rsidP="002D1EDC">
            <w:pPr>
              <w:pStyle w:val="TableParagraph"/>
              <w:ind w:hanging="103"/>
              <w:rPr>
                <w:b/>
                <w:sz w:val="24"/>
                <w:szCs w:val="24"/>
              </w:rPr>
            </w:pPr>
            <w:r w:rsidRPr="00AA7B69">
              <w:rPr>
                <w:b/>
                <w:sz w:val="24"/>
                <w:szCs w:val="24"/>
              </w:rPr>
              <w:t>Unit Title</w:t>
            </w:r>
          </w:p>
        </w:tc>
        <w:tc>
          <w:tcPr>
            <w:tcW w:w="7110" w:type="dxa"/>
            <w:shd w:val="clear" w:color="auto" w:fill="D9D9D9" w:themeFill="background1" w:themeFillShade="D9"/>
          </w:tcPr>
          <w:p w:rsidR="0087487C" w:rsidRPr="00AA7B69" w:rsidRDefault="00927E69" w:rsidP="007B6E85">
            <w:pPr>
              <w:pStyle w:val="TableParagraph"/>
              <w:ind w:hanging="103"/>
              <w:rPr>
                <w:b/>
                <w:sz w:val="24"/>
                <w:szCs w:val="24"/>
              </w:rPr>
            </w:pPr>
            <w:r>
              <w:rPr>
                <w:b/>
                <w:sz w:val="24"/>
                <w:szCs w:val="24"/>
              </w:rPr>
              <w:t xml:space="preserve">Carry </w:t>
            </w:r>
            <w:r w:rsidR="0087487C" w:rsidRPr="00AA7B69">
              <w:rPr>
                <w:b/>
                <w:sz w:val="24"/>
                <w:szCs w:val="24"/>
              </w:rPr>
              <w:t>out Heat Treatment</w:t>
            </w:r>
          </w:p>
        </w:tc>
      </w:tr>
      <w:tr w:rsidR="0087487C" w:rsidRPr="00C70BB6" w:rsidTr="0087487C">
        <w:tc>
          <w:tcPr>
            <w:tcW w:w="2790" w:type="dxa"/>
            <w:shd w:val="clear" w:color="auto" w:fill="D9D9D9" w:themeFill="background1" w:themeFillShade="D9"/>
          </w:tcPr>
          <w:p w:rsidR="0087487C" w:rsidRPr="00AA7B69" w:rsidRDefault="0087487C" w:rsidP="002D1EDC">
            <w:pPr>
              <w:pStyle w:val="TableParagraph"/>
              <w:ind w:hanging="103"/>
              <w:rPr>
                <w:b/>
                <w:sz w:val="24"/>
                <w:szCs w:val="24"/>
              </w:rPr>
            </w:pPr>
            <w:r w:rsidRPr="00AA7B69">
              <w:rPr>
                <w:b/>
                <w:sz w:val="24"/>
                <w:szCs w:val="24"/>
              </w:rPr>
              <w:t>Unit Code</w:t>
            </w:r>
          </w:p>
        </w:tc>
        <w:bookmarkStart w:id="36" w:name="IND_MAC2_08_"/>
        <w:tc>
          <w:tcPr>
            <w:tcW w:w="7110" w:type="dxa"/>
            <w:shd w:val="clear" w:color="auto" w:fill="D9D9D9" w:themeFill="background1" w:themeFillShade="D9"/>
          </w:tcPr>
          <w:p w:rsidR="0087487C" w:rsidRPr="00AA7B69" w:rsidRDefault="00594E26" w:rsidP="00A0154A">
            <w:pPr>
              <w:pStyle w:val="Default"/>
              <w:rPr>
                <w:color w:val="17365D" w:themeColor="text2" w:themeShade="BF"/>
              </w:rPr>
            </w:pPr>
            <w:r>
              <w:rPr>
                <w:b/>
                <w:bCs/>
                <w:color w:val="0000CC"/>
              </w:rPr>
              <w:fldChar w:fldCharType="begin"/>
            </w:r>
            <w:r w:rsidR="007B6E85">
              <w:rPr>
                <w:b/>
                <w:bCs/>
                <w:color w:val="0000CC"/>
              </w:rPr>
              <w:instrText xml:space="preserve"> HYPERLINK  \l "IND_MAC2_08_0217" </w:instrText>
            </w:r>
            <w:r>
              <w:rPr>
                <w:b/>
                <w:bCs/>
                <w:color w:val="0000CC"/>
              </w:rPr>
              <w:fldChar w:fldCharType="separate"/>
            </w:r>
            <w:r w:rsidR="007B6E85" w:rsidRPr="007B6E85">
              <w:rPr>
                <w:rStyle w:val="Hyperlink"/>
                <w:b/>
                <w:bCs/>
              </w:rPr>
              <w:t>IND MAC2 08 0217</w:t>
            </w:r>
            <w:bookmarkEnd w:id="36"/>
            <w:r>
              <w:rPr>
                <w:b/>
                <w:bCs/>
                <w:color w:val="0000CC"/>
              </w:rPr>
              <w:fldChar w:fldCharType="end"/>
            </w:r>
          </w:p>
        </w:tc>
      </w:tr>
      <w:tr w:rsidR="0087487C" w:rsidRPr="00C70BB6" w:rsidTr="00E42B4E">
        <w:tc>
          <w:tcPr>
            <w:tcW w:w="2790" w:type="dxa"/>
          </w:tcPr>
          <w:p w:rsidR="0087487C" w:rsidRPr="00AA7B69" w:rsidRDefault="0087487C" w:rsidP="002D1EDC">
            <w:pPr>
              <w:pStyle w:val="TableParagraph"/>
              <w:ind w:hanging="103"/>
              <w:rPr>
                <w:b/>
                <w:sz w:val="24"/>
                <w:szCs w:val="24"/>
              </w:rPr>
            </w:pPr>
            <w:r w:rsidRPr="00AA7B69">
              <w:rPr>
                <w:b/>
                <w:sz w:val="24"/>
                <w:szCs w:val="24"/>
              </w:rPr>
              <w:t>Unit Descriptor</w:t>
            </w:r>
          </w:p>
        </w:tc>
        <w:tc>
          <w:tcPr>
            <w:tcW w:w="7110" w:type="dxa"/>
          </w:tcPr>
          <w:p w:rsidR="0087487C" w:rsidRPr="00AA7B69" w:rsidRDefault="0087487C" w:rsidP="00776FBB">
            <w:pPr>
              <w:pStyle w:val="TableParagraph"/>
              <w:ind w:left="-108" w:right="101"/>
              <w:jc w:val="both"/>
              <w:rPr>
                <w:sz w:val="24"/>
                <w:szCs w:val="24"/>
              </w:rPr>
            </w:pPr>
            <w:r w:rsidRPr="00B50B14">
              <w:rPr>
                <w:sz w:val="24"/>
                <w:lang w:eastAsia="zh-CN"/>
              </w:rPr>
              <w:t>This unit covers the competence in performing heat treatment of ferrous metals, selecting the appropriate process to achieve the desired result using a variety of equipment.</w:t>
            </w:r>
          </w:p>
        </w:tc>
      </w:tr>
    </w:tbl>
    <w:p w:rsidR="0087487C" w:rsidRPr="0087487C" w:rsidRDefault="0087487C" w:rsidP="0087487C">
      <w:pPr>
        <w:spacing w:after="0" w:line="240" w:lineRule="auto"/>
        <w:rPr>
          <w:rFonts w:ascii="Times New Roman" w:hAnsi="Times New Roman" w:cs="Times New Roman"/>
        </w:rPr>
      </w:pPr>
    </w:p>
    <w:tbl>
      <w:tblPr>
        <w:tblStyle w:val="TableGrid"/>
        <w:tblW w:w="9900" w:type="dxa"/>
        <w:tblInd w:w="-252" w:type="dxa"/>
        <w:tblLook w:val="04A0"/>
      </w:tblPr>
      <w:tblGrid>
        <w:gridCol w:w="2790"/>
        <w:gridCol w:w="7110"/>
      </w:tblGrid>
      <w:tr w:rsidR="0087487C" w:rsidRPr="00C70BB6" w:rsidTr="00A0154A">
        <w:tc>
          <w:tcPr>
            <w:tcW w:w="2790" w:type="dxa"/>
            <w:shd w:val="clear" w:color="auto" w:fill="D9D9D9" w:themeFill="background1" w:themeFillShade="D9"/>
            <w:vAlign w:val="center"/>
          </w:tcPr>
          <w:p w:rsidR="0087487C" w:rsidRPr="00B50B14" w:rsidRDefault="0087487C" w:rsidP="00A0154A">
            <w:pPr>
              <w:rPr>
                <w:rFonts w:ascii="Arial" w:hAnsi="Arial" w:cs="Arial"/>
                <w:b/>
                <w:sz w:val="24"/>
                <w:szCs w:val="24"/>
              </w:rPr>
            </w:pPr>
            <w:r w:rsidRPr="00B50B14">
              <w:rPr>
                <w:rFonts w:ascii="Arial" w:hAnsi="Arial" w:cs="Arial"/>
                <w:b/>
                <w:sz w:val="24"/>
                <w:szCs w:val="24"/>
              </w:rPr>
              <w:t xml:space="preserve">Elements </w:t>
            </w:r>
          </w:p>
        </w:tc>
        <w:tc>
          <w:tcPr>
            <w:tcW w:w="7110" w:type="dxa"/>
            <w:shd w:val="clear" w:color="auto" w:fill="D9D9D9" w:themeFill="background1" w:themeFillShade="D9"/>
            <w:vAlign w:val="center"/>
          </w:tcPr>
          <w:p w:rsidR="0087487C" w:rsidRPr="00B50B14" w:rsidRDefault="0087487C" w:rsidP="00A0154A">
            <w:pPr>
              <w:rPr>
                <w:rFonts w:ascii="Arial" w:hAnsi="Arial" w:cs="Arial"/>
                <w:b/>
                <w:sz w:val="24"/>
                <w:szCs w:val="24"/>
              </w:rPr>
            </w:pPr>
            <w:r w:rsidRPr="00B50B14">
              <w:rPr>
                <w:rFonts w:ascii="Arial" w:hAnsi="Arial" w:cs="Arial"/>
                <w:b/>
                <w:sz w:val="24"/>
                <w:szCs w:val="24"/>
              </w:rPr>
              <w:t xml:space="preserve">Performance Criteria </w:t>
            </w:r>
          </w:p>
        </w:tc>
      </w:tr>
      <w:tr w:rsidR="0087487C" w:rsidRPr="00C70BB6" w:rsidTr="00E42B4E">
        <w:tc>
          <w:tcPr>
            <w:tcW w:w="2790" w:type="dxa"/>
          </w:tcPr>
          <w:p w:rsidR="0087487C" w:rsidRPr="00B50B14" w:rsidRDefault="0087487C" w:rsidP="0090175F">
            <w:pPr>
              <w:numPr>
                <w:ilvl w:val="0"/>
                <w:numId w:val="81"/>
              </w:numPr>
              <w:autoSpaceDE w:val="0"/>
              <w:autoSpaceDN w:val="0"/>
              <w:adjustRightInd w:val="0"/>
              <w:ind w:left="342" w:hanging="342"/>
              <w:rPr>
                <w:rFonts w:ascii="Arial" w:hAnsi="Arial" w:cs="Arial"/>
                <w:sz w:val="24"/>
                <w:szCs w:val="24"/>
              </w:rPr>
            </w:pPr>
            <w:r w:rsidRPr="00B50B14">
              <w:rPr>
                <w:rFonts w:ascii="Arial" w:hAnsi="Arial" w:cs="Arial"/>
                <w:sz w:val="24"/>
                <w:szCs w:val="24"/>
              </w:rPr>
              <w:t>Prepare for work</w:t>
            </w:r>
          </w:p>
        </w:tc>
        <w:tc>
          <w:tcPr>
            <w:tcW w:w="7110" w:type="dxa"/>
          </w:tcPr>
          <w:p w:rsidR="0087487C" w:rsidRPr="00B50B14" w:rsidRDefault="0087487C" w:rsidP="0090175F">
            <w:pPr>
              <w:numPr>
                <w:ilvl w:val="0"/>
                <w:numId w:val="85"/>
              </w:numPr>
              <w:autoSpaceDE w:val="0"/>
              <w:autoSpaceDN w:val="0"/>
              <w:adjustRightInd w:val="0"/>
              <w:spacing w:before="120"/>
              <w:ind w:left="432" w:right="-156" w:hanging="446"/>
              <w:rPr>
                <w:rFonts w:ascii="Arial" w:hAnsi="Arial" w:cs="Arial"/>
                <w:sz w:val="24"/>
                <w:szCs w:val="24"/>
              </w:rPr>
            </w:pPr>
            <w:r w:rsidRPr="00B50B14">
              <w:rPr>
                <w:rFonts w:ascii="Arial" w:hAnsi="Arial" w:cs="Arial"/>
                <w:sz w:val="24"/>
                <w:szCs w:val="24"/>
              </w:rPr>
              <w:t>Work requirements are determined from engineering drawing, job sheet or verbal instructions</w:t>
            </w:r>
          </w:p>
          <w:p w:rsidR="0087487C" w:rsidRPr="00B50B14" w:rsidRDefault="0087487C" w:rsidP="0090175F">
            <w:pPr>
              <w:numPr>
                <w:ilvl w:val="0"/>
                <w:numId w:val="85"/>
              </w:numPr>
              <w:autoSpaceDE w:val="0"/>
              <w:autoSpaceDN w:val="0"/>
              <w:adjustRightInd w:val="0"/>
              <w:spacing w:before="120"/>
              <w:ind w:left="432" w:right="-156" w:hanging="446"/>
              <w:rPr>
                <w:rFonts w:ascii="Arial" w:hAnsi="Arial" w:cs="Arial"/>
                <w:sz w:val="24"/>
                <w:szCs w:val="24"/>
                <w:lang w:eastAsia="zh-CN"/>
              </w:rPr>
            </w:pPr>
            <w:r w:rsidRPr="00B50B14">
              <w:rPr>
                <w:rFonts w:ascii="Arial" w:hAnsi="Arial" w:cs="Arial"/>
                <w:b/>
                <w:i/>
                <w:sz w:val="24"/>
                <w:szCs w:val="24"/>
                <w:lang w:eastAsia="zh-CN"/>
              </w:rPr>
              <w:t>Heating equipment</w:t>
            </w:r>
            <w:r w:rsidR="00C44F3D">
              <w:rPr>
                <w:rFonts w:ascii="Arial" w:hAnsi="Arial" w:cs="Arial"/>
                <w:sz w:val="24"/>
                <w:szCs w:val="24"/>
                <w:lang w:eastAsia="zh-CN"/>
              </w:rPr>
              <w:t xml:space="preserve"> are</w:t>
            </w:r>
            <w:r w:rsidRPr="00B50B14">
              <w:rPr>
                <w:rFonts w:ascii="Arial" w:hAnsi="Arial" w:cs="Arial"/>
                <w:sz w:val="24"/>
                <w:szCs w:val="24"/>
                <w:lang w:eastAsia="zh-CN"/>
              </w:rPr>
              <w:t xml:space="preserve"> selected for the required heat treatment process.</w:t>
            </w:r>
          </w:p>
          <w:p w:rsidR="0087487C" w:rsidRPr="00B50B14" w:rsidRDefault="0087487C" w:rsidP="0090175F">
            <w:pPr>
              <w:numPr>
                <w:ilvl w:val="0"/>
                <w:numId w:val="85"/>
              </w:numPr>
              <w:autoSpaceDE w:val="0"/>
              <w:autoSpaceDN w:val="0"/>
              <w:adjustRightInd w:val="0"/>
              <w:spacing w:before="120"/>
              <w:ind w:left="432" w:right="-156" w:hanging="446"/>
              <w:rPr>
                <w:rFonts w:ascii="Arial" w:hAnsi="Arial" w:cs="Arial"/>
                <w:sz w:val="24"/>
                <w:szCs w:val="24"/>
                <w:lang w:eastAsia="zh-CN"/>
              </w:rPr>
            </w:pPr>
            <w:r w:rsidRPr="00B50B14">
              <w:rPr>
                <w:rFonts w:ascii="Arial" w:hAnsi="Arial" w:cs="Arial"/>
                <w:sz w:val="24"/>
                <w:szCs w:val="24"/>
                <w:lang w:eastAsia="zh-CN"/>
              </w:rPr>
              <w:t>Equipment is selected according to standard operating procedures and/or manufacturer’s instructions</w:t>
            </w:r>
          </w:p>
          <w:p w:rsidR="0087487C" w:rsidRPr="00B50B14" w:rsidRDefault="0087487C" w:rsidP="0090175F">
            <w:pPr>
              <w:numPr>
                <w:ilvl w:val="0"/>
                <w:numId w:val="85"/>
              </w:numPr>
              <w:autoSpaceDE w:val="0"/>
              <w:autoSpaceDN w:val="0"/>
              <w:adjustRightInd w:val="0"/>
              <w:spacing w:before="120"/>
              <w:ind w:left="432" w:right="-156" w:hanging="446"/>
              <w:rPr>
                <w:rFonts w:ascii="Arial" w:hAnsi="Arial" w:cs="Arial"/>
                <w:sz w:val="24"/>
                <w:szCs w:val="24"/>
              </w:rPr>
            </w:pPr>
            <w:r w:rsidRPr="00B50B14">
              <w:rPr>
                <w:rFonts w:ascii="Arial" w:hAnsi="Arial" w:cs="Arial"/>
                <w:sz w:val="24"/>
                <w:szCs w:val="24"/>
                <w:lang w:eastAsia="zh-CN"/>
              </w:rPr>
              <w:t xml:space="preserve">Personal protective equipment/devices are used in accordance with </w:t>
            </w:r>
            <w:r w:rsidR="00531E79">
              <w:rPr>
                <w:rFonts w:ascii="Arial" w:hAnsi="Arial" w:cs="Arial"/>
                <w:sz w:val="24"/>
                <w:szCs w:val="24"/>
                <w:lang w:eastAsia="zh-CN"/>
              </w:rPr>
              <w:t xml:space="preserve">Occupational Health and Safety (OHS) </w:t>
            </w:r>
            <w:r w:rsidRPr="00B50B14">
              <w:rPr>
                <w:rFonts w:ascii="Arial" w:hAnsi="Arial" w:cs="Arial"/>
                <w:sz w:val="24"/>
                <w:szCs w:val="24"/>
                <w:lang w:eastAsia="zh-CN"/>
              </w:rPr>
              <w:t>requirements</w:t>
            </w:r>
          </w:p>
        </w:tc>
      </w:tr>
      <w:tr w:rsidR="0087487C" w:rsidRPr="00C70BB6" w:rsidTr="00E42B4E">
        <w:tc>
          <w:tcPr>
            <w:tcW w:w="2790" w:type="dxa"/>
          </w:tcPr>
          <w:p w:rsidR="0087487C" w:rsidRPr="00B50B14" w:rsidRDefault="0087487C" w:rsidP="0090175F">
            <w:pPr>
              <w:numPr>
                <w:ilvl w:val="0"/>
                <w:numId w:val="81"/>
              </w:numPr>
              <w:autoSpaceDE w:val="0"/>
              <w:autoSpaceDN w:val="0"/>
              <w:adjustRightInd w:val="0"/>
              <w:ind w:left="342" w:hanging="342"/>
              <w:rPr>
                <w:rFonts w:ascii="Arial" w:hAnsi="Arial" w:cs="Arial"/>
                <w:sz w:val="24"/>
                <w:szCs w:val="24"/>
              </w:rPr>
            </w:pPr>
            <w:r w:rsidRPr="00B50B14">
              <w:rPr>
                <w:rFonts w:ascii="Arial" w:hAnsi="Arial" w:cs="Arial"/>
                <w:sz w:val="24"/>
                <w:szCs w:val="24"/>
              </w:rPr>
              <w:t>Operate heating equipment</w:t>
            </w:r>
          </w:p>
        </w:tc>
        <w:tc>
          <w:tcPr>
            <w:tcW w:w="7110" w:type="dxa"/>
          </w:tcPr>
          <w:p w:rsidR="0087487C" w:rsidRPr="00B50B14" w:rsidRDefault="0087487C" w:rsidP="0090175F">
            <w:pPr>
              <w:pStyle w:val="ListParagraph"/>
              <w:numPr>
                <w:ilvl w:val="1"/>
                <w:numId w:val="86"/>
              </w:numPr>
              <w:autoSpaceDE w:val="0"/>
              <w:autoSpaceDN w:val="0"/>
              <w:adjustRightInd w:val="0"/>
              <w:spacing w:before="120"/>
              <w:ind w:left="432" w:right="-156" w:hanging="446"/>
              <w:contextualSpacing w:val="0"/>
              <w:rPr>
                <w:rFonts w:ascii="Arial" w:hAnsi="Arial" w:cs="Arial"/>
                <w:sz w:val="24"/>
                <w:szCs w:val="24"/>
                <w:lang w:eastAsia="zh-CN"/>
              </w:rPr>
            </w:pPr>
            <w:r w:rsidRPr="00B50B14">
              <w:rPr>
                <w:rFonts w:ascii="Arial" w:hAnsi="Arial" w:cs="Arial"/>
                <w:sz w:val="24"/>
                <w:szCs w:val="24"/>
                <w:lang w:eastAsia="zh-CN"/>
              </w:rPr>
              <w:t>Hazards are identified and control measures implemented to maintain a safe work environment.</w:t>
            </w:r>
          </w:p>
          <w:p w:rsidR="0087487C" w:rsidRPr="00B50B14" w:rsidRDefault="0087487C" w:rsidP="0090175F">
            <w:pPr>
              <w:pStyle w:val="ListParagraph"/>
              <w:numPr>
                <w:ilvl w:val="1"/>
                <w:numId w:val="86"/>
              </w:numPr>
              <w:autoSpaceDE w:val="0"/>
              <w:autoSpaceDN w:val="0"/>
              <w:adjustRightInd w:val="0"/>
              <w:spacing w:before="120"/>
              <w:ind w:left="432" w:right="-156" w:hanging="446"/>
              <w:contextualSpacing w:val="0"/>
              <w:rPr>
                <w:rFonts w:ascii="Arial" w:hAnsi="Arial" w:cs="Arial"/>
                <w:sz w:val="24"/>
                <w:szCs w:val="24"/>
                <w:lang w:eastAsia="zh-CN"/>
              </w:rPr>
            </w:pPr>
            <w:r w:rsidRPr="00B50B14">
              <w:rPr>
                <w:rFonts w:ascii="Arial" w:hAnsi="Arial" w:cs="Arial"/>
                <w:sz w:val="24"/>
                <w:szCs w:val="24"/>
                <w:lang w:eastAsia="zh-CN"/>
              </w:rPr>
              <w:t>Furnace start-up is performed as per standard operating procedures and safety requirements.</w:t>
            </w:r>
          </w:p>
          <w:p w:rsidR="0087487C" w:rsidRPr="00B50B14" w:rsidRDefault="0087487C" w:rsidP="0090175F">
            <w:pPr>
              <w:pStyle w:val="ListParagraph"/>
              <w:numPr>
                <w:ilvl w:val="1"/>
                <w:numId w:val="86"/>
              </w:numPr>
              <w:autoSpaceDE w:val="0"/>
              <w:autoSpaceDN w:val="0"/>
              <w:adjustRightInd w:val="0"/>
              <w:spacing w:before="120"/>
              <w:ind w:left="432" w:right="-156" w:hanging="446"/>
              <w:contextualSpacing w:val="0"/>
              <w:rPr>
                <w:rFonts w:ascii="Arial" w:hAnsi="Arial" w:cs="Arial"/>
                <w:sz w:val="24"/>
                <w:szCs w:val="24"/>
                <w:lang w:eastAsia="zh-CN"/>
              </w:rPr>
            </w:pPr>
            <w:r w:rsidRPr="00B50B14">
              <w:rPr>
                <w:rFonts w:ascii="Arial" w:hAnsi="Arial" w:cs="Arial"/>
                <w:sz w:val="24"/>
                <w:szCs w:val="24"/>
                <w:lang w:eastAsia="zh-CN"/>
              </w:rPr>
              <w:t xml:space="preserve">Required heating temperature, </w:t>
            </w:r>
            <w:r w:rsidR="00C44F3D">
              <w:rPr>
                <w:rFonts w:ascii="Arial" w:hAnsi="Arial" w:cs="Arial"/>
                <w:sz w:val="24"/>
                <w:szCs w:val="24"/>
                <w:lang w:eastAsia="zh-CN"/>
              </w:rPr>
              <w:t>soaking time and cooling time are</w:t>
            </w:r>
            <w:r w:rsidRPr="00B50B14">
              <w:rPr>
                <w:rFonts w:ascii="Arial" w:hAnsi="Arial" w:cs="Arial"/>
                <w:sz w:val="24"/>
                <w:szCs w:val="24"/>
                <w:lang w:eastAsia="zh-CN"/>
              </w:rPr>
              <w:t xml:space="preserve"> applied and maintained according to standard operating procedure</w:t>
            </w:r>
          </w:p>
          <w:p w:rsidR="0087487C" w:rsidRPr="00B50B14" w:rsidRDefault="0087487C" w:rsidP="0090175F">
            <w:pPr>
              <w:pStyle w:val="ListParagraph"/>
              <w:numPr>
                <w:ilvl w:val="1"/>
                <w:numId w:val="86"/>
              </w:numPr>
              <w:autoSpaceDE w:val="0"/>
              <w:autoSpaceDN w:val="0"/>
              <w:adjustRightInd w:val="0"/>
              <w:spacing w:before="120"/>
              <w:ind w:left="432" w:right="-156" w:hanging="446"/>
              <w:contextualSpacing w:val="0"/>
              <w:rPr>
                <w:rFonts w:ascii="Arial" w:hAnsi="Arial" w:cs="Arial"/>
                <w:sz w:val="24"/>
                <w:szCs w:val="24"/>
                <w:lang w:eastAsia="zh-CN"/>
              </w:rPr>
            </w:pPr>
            <w:r w:rsidRPr="00B50B14">
              <w:rPr>
                <w:rFonts w:ascii="Arial" w:hAnsi="Arial" w:cs="Arial"/>
                <w:b/>
                <w:i/>
                <w:sz w:val="24"/>
                <w:szCs w:val="24"/>
                <w:lang w:eastAsia="zh-CN"/>
              </w:rPr>
              <w:t>Materials</w:t>
            </w:r>
            <w:r w:rsidR="00C44F3D">
              <w:rPr>
                <w:rFonts w:ascii="Arial" w:hAnsi="Arial" w:cs="Arial"/>
                <w:sz w:val="24"/>
                <w:szCs w:val="24"/>
                <w:lang w:eastAsia="zh-CN"/>
              </w:rPr>
              <w:t xml:space="preserve"> are</w:t>
            </w:r>
            <w:r w:rsidRPr="00B50B14">
              <w:rPr>
                <w:rFonts w:ascii="Arial" w:hAnsi="Arial" w:cs="Arial"/>
                <w:sz w:val="24"/>
                <w:szCs w:val="24"/>
                <w:lang w:eastAsia="zh-CN"/>
              </w:rPr>
              <w:t xml:space="preserve"> </w:t>
            </w:r>
            <w:r w:rsidRPr="002D1EDC">
              <w:rPr>
                <w:rFonts w:ascii="Arial" w:hAnsi="Arial" w:cs="Arial"/>
                <w:sz w:val="24"/>
                <w:szCs w:val="24"/>
                <w:lang w:eastAsia="zh-CN"/>
              </w:rPr>
              <w:t>heat treated</w:t>
            </w:r>
            <w:r w:rsidRPr="00B50B14">
              <w:rPr>
                <w:rFonts w:ascii="Arial" w:hAnsi="Arial" w:cs="Arial"/>
                <w:sz w:val="24"/>
                <w:szCs w:val="24"/>
                <w:lang w:eastAsia="zh-CN"/>
              </w:rPr>
              <w:t xml:space="preserve"> to achieve required result in accordance with standard operating procedures and customer requirements</w:t>
            </w:r>
          </w:p>
        </w:tc>
      </w:tr>
      <w:tr w:rsidR="0087487C" w:rsidRPr="00C70BB6" w:rsidTr="00E42B4E">
        <w:tc>
          <w:tcPr>
            <w:tcW w:w="2790" w:type="dxa"/>
          </w:tcPr>
          <w:p w:rsidR="0087487C" w:rsidRPr="00B50B14" w:rsidRDefault="0087487C" w:rsidP="0090175F">
            <w:pPr>
              <w:numPr>
                <w:ilvl w:val="0"/>
                <w:numId w:val="81"/>
              </w:numPr>
              <w:autoSpaceDE w:val="0"/>
              <w:autoSpaceDN w:val="0"/>
              <w:adjustRightInd w:val="0"/>
              <w:ind w:left="342" w:hanging="342"/>
              <w:rPr>
                <w:rFonts w:ascii="Arial" w:hAnsi="Arial" w:cs="Arial"/>
                <w:sz w:val="24"/>
                <w:szCs w:val="24"/>
              </w:rPr>
            </w:pPr>
            <w:r w:rsidRPr="00B50B14">
              <w:rPr>
                <w:rFonts w:ascii="Arial" w:hAnsi="Arial" w:cs="Arial"/>
                <w:sz w:val="24"/>
                <w:szCs w:val="24"/>
              </w:rPr>
              <w:t>Quality assure and clean up</w:t>
            </w:r>
          </w:p>
        </w:tc>
        <w:tc>
          <w:tcPr>
            <w:tcW w:w="7110" w:type="dxa"/>
          </w:tcPr>
          <w:p w:rsidR="0087487C" w:rsidRPr="00B50B14" w:rsidRDefault="0087487C" w:rsidP="0090175F">
            <w:pPr>
              <w:numPr>
                <w:ilvl w:val="0"/>
                <w:numId w:val="87"/>
              </w:numPr>
              <w:spacing w:before="120"/>
              <w:ind w:left="432" w:hanging="446"/>
              <w:rPr>
                <w:rFonts w:ascii="Arial" w:hAnsi="Arial" w:cs="Arial"/>
                <w:sz w:val="24"/>
                <w:szCs w:val="24"/>
              </w:rPr>
            </w:pPr>
            <w:r w:rsidRPr="00B50B14">
              <w:rPr>
                <w:rFonts w:ascii="Arial" w:hAnsi="Arial" w:cs="Arial"/>
                <w:sz w:val="24"/>
                <w:szCs w:val="24"/>
                <w:lang w:eastAsia="zh-CN"/>
              </w:rPr>
              <w:t xml:space="preserve">Heat treated material is tested for required result in accordance with standard operating procedures </w:t>
            </w:r>
          </w:p>
          <w:p w:rsidR="0087487C" w:rsidRPr="00B50B14" w:rsidRDefault="0087487C" w:rsidP="0090175F">
            <w:pPr>
              <w:numPr>
                <w:ilvl w:val="0"/>
                <w:numId w:val="87"/>
              </w:numPr>
              <w:spacing w:before="120"/>
              <w:ind w:left="432" w:hanging="446"/>
              <w:rPr>
                <w:rFonts w:ascii="Arial" w:hAnsi="Arial" w:cs="Arial"/>
                <w:sz w:val="24"/>
                <w:szCs w:val="24"/>
              </w:rPr>
            </w:pPr>
            <w:r w:rsidRPr="00B50B14">
              <w:rPr>
                <w:rFonts w:ascii="Arial" w:hAnsi="Arial" w:cs="Arial"/>
                <w:sz w:val="24"/>
                <w:szCs w:val="24"/>
              </w:rPr>
              <w:t>Work area is clea</w:t>
            </w:r>
            <w:r w:rsidR="00C44F3D">
              <w:rPr>
                <w:rFonts w:ascii="Arial" w:hAnsi="Arial" w:cs="Arial"/>
                <w:sz w:val="24"/>
                <w:szCs w:val="24"/>
              </w:rPr>
              <w:t>red and materials are disposed of/</w:t>
            </w:r>
            <w:r w:rsidRPr="00B50B14">
              <w:rPr>
                <w:rFonts w:ascii="Arial" w:hAnsi="Arial" w:cs="Arial"/>
                <w:sz w:val="24"/>
                <w:szCs w:val="24"/>
              </w:rPr>
              <w:t>or recycled in accordance with legislation and workplace procedures</w:t>
            </w:r>
          </w:p>
          <w:p w:rsidR="0087487C" w:rsidRPr="00B50B14" w:rsidRDefault="0087487C" w:rsidP="0090175F">
            <w:pPr>
              <w:numPr>
                <w:ilvl w:val="0"/>
                <w:numId w:val="87"/>
              </w:numPr>
              <w:spacing w:before="120"/>
              <w:ind w:left="432" w:hanging="446"/>
              <w:rPr>
                <w:rFonts w:ascii="Arial" w:hAnsi="Arial" w:cs="Arial"/>
                <w:sz w:val="24"/>
                <w:szCs w:val="24"/>
              </w:rPr>
            </w:pPr>
            <w:r w:rsidRPr="00B50B14">
              <w:rPr>
                <w:rFonts w:ascii="Arial" w:hAnsi="Arial" w:cs="Arial"/>
                <w:sz w:val="24"/>
                <w:szCs w:val="24"/>
              </w:rPr>
              <w:t>Tools and equipment are cleaned, checked, maintained and stored in accordance with manufacturers’ recommendations and workplace procedures</w:t>
            </w:r>
          </w:p>
          <w:p w:rsidR="0087487C" w:rsidRPr="00B50B14" w:rsidRDefault="0087487C" w:rsidP="0090175F">
            <w:pPr>
              <w:numPr>
                <w:ilvl w:val="0"/>
                <w:numId w:val="87"/>
              </w:numPr>
              <w:autoSpaceDE w:val="0"/>
              <w:autoSpaceDN w:val="0"/>
              <w:adjustRightInd w:val="0"/>
              <w:spacing w:before="120"/>
              <w:ind w:left="432" w:hanging="446"/>
              <w:rPr>
                <w:rFonts w:ascii="Arial" w:hAnsi="Arial" w:cs="Arial"/>
                <w:sz w:val="24"/>
                <w:szCs w:val="24"/>
              </w:rPr>
            </w:pPr>
            <w:r w:rsidRPr="00B50B14">
              <w:rPr>
                <w:rFonts w:ascii="Arial" w:hAnsi="Arial" w:cs="Arial"/>
                <w:sz w:val="24"/>
                <w:szCs w:val="24"/>
              </w:rPr>
              <w:t>Documentation is completed in accordance with workplace requirements</w:t>
            </w:r>
          </w:p>
        </w:tc>
      </w:tr>
    </w:tbl>
    <w:p w:rsidR="0087487C" w:rsidRPr="0087487C" w:rsidRDefault="0087487C" w:rsidP="0087487C">
      <w:pPr>
        <w:spacing w:after="0" w:line="240" w:lineRule="auto"/>
        <w:rPr>
          <w:rFonts w:ascii="Times New Roman" w:hAnsi="Times New Roman" w:cs="Times New Roman"/>
        </w:rPr>
      </w:pPr>
    </w:p>
    <w:tbl>
      <w:tblPr>
        <w:tblStyle w:val="TableGrid"/>
        <w:tblW w:w="9900" w:type="dxa"/>
        <w:tblInd w:w="-252" w:type="dxa"/>
        <w:tblLook w:val="04A0"/>
      </w:tblPr>
      <w:tblGrid>
        <w:gridCol w:w="2790"/>
        <w:gridCol w:w="7110"/>
      </w:tblGrid>
      <w:tr w:rsidR="0087487C" w:rsidRPr="00C70BB6" w:rsidTr="00A0154A">
        <w:tc>
          <w:tcPr>
            <w:tcW w:w="2790" w:type="dxa"/>
            <w:shd w:val="clear" w:color="auto" w:fill="D9D9D9" w:themeFill="background1" w:themeFillShade="D9"/>
            <w:vAlign w:val="center"/>
          </w:tcPr>
          <w:p w:rsidR="0087487C" w:rsidRPr="00B50B14" w:rsidRDefault="0087487C" w:rsidP="00A0154A">
            <w:pPr>
              <w:autoSpaceDE w:val="0"/>
              <w:autoSpaceDN w:val="0"/>
              <w:adjustRightInd w:val="0"/>
              <w:rPr>
                <w:rFonts w:ascii="Arial" w:hAnsi="Arial" w:cs="Arial"/>
                <w:b/>
                <w:sz w:val="24"/>
                <w:szCs w:val="24"/>
              </w:rPr>
            </w:pPr>
            <w:r w:rsidRPr="00B50B14">
              <w:rPr>
                <w:rFonts w:ascii="Arial" w:hAnsi="Arial" w:cs="Arial"/>
                <w:b/>
                <w:sz w:val="24"/>
                <w:szCs w:val="24"/>
              </w:rPr>
              <w:br w:type="page"/>
              <w:t>Variable</w:t>
            </w:r>
          </w:p>
        </w:tc>
        <w:tc>
          <w:tcPr>
            <w:tcW w:w="7110" w:type="dxa"/>
            <w:shd w:val="clear" w:color="auto" w:fill="D9D9D9" w:themeFill="background1" w:themeFillShade="D9"/>
            <w:vAlign w:val="center"/>
          </w:tcPr>
          <w:p w:rsidR="0087487C" w:rsidRPr="00B50B14" w:rsidRDefault="0087487C" w:rsidP="00A0154A">
            <w:pPr>
              <w:rPr>
                <w:rFonts w:ascii="Arial" w:hAnsi="Arial" w:cs="Arial"/>
                <w:b/>
                <w:sz w:val="24"/>
                <w:szCs w:val="24"/>
              </w:rPr>
            </w:pPr>
            <w:r w:rsidRPr="00B50B14">
              <w:rPr>
                <w:rFonts w:ascii="Arial" w:hAnsi="Arial" w:cs="Arial"/>
                <w:b/>
                <w:sz w:val="24"/>
                <w:szCs w:val="24"/>
              </w:rPr>
              <w:t>Range</w:t>
            </w:r>
          </w:p>
        </w:tc>
      </w:tr>
      <w:tr w:rsidR="0087487C" w:rsidRPr="00C70BB6" w:rsidTr="00E42B4E">
        <w:tc>
          <w:tcPr>
            <w:tcW w:w="2790" w:type="dxa"/>
          </w:tcPr>
          <w:p w:rsidR="0087487C" w:rsidRPr="00B50B14" w:rsidRDefault="0087487C" w:rsidP="0087487C">
            <w:pPr>
              <w:rPr>
                <w:rFonts w:ascii="Arial" w:hAnsi="Arial" w:cs="Arial"/>
                <w:sz w:val="24"/>
                <w:szCs w:val="24"/>
              </w:rPr>
            </w:pPr>
            <w:r w:rsidRPr="00B50B14">
              <w:rPr>
                <w:rFonts w:ascii="Arial" w:hAnsi="Arial" w:cs="Arial"/>
                <w:sz w:val="24"/>
                <w:szCs w:val="24"/>
              </w:rPr>
              <w:t>Heating equipment</w:t>
            </w:r>
          </w:p>
        </w:tc>
        <w:tc>
          <w:tcPr>
            <w:tcW w:w="7110" w:type="dxa"/>
          </w:tcPr>
          <w:p w:rsidR="00C95FEF" w:rsidRPr="00B50B14" w:rsidRDefault="00C95FEF" w:rsidP="00C95FEF">
            <w:pPr>
              <w:ind w:left="342" w:hanging="270"/>
              <w:rPr>
                <w:rFonts w:ascii="Arial" w:hAnsi="Arial" w:cs="Arial"/>
                <w:sz w:val="24"/>
                <w:szCs w:val="24"/>
                <w:lang w:eastAsia="zh-CN"/>
              </w:rPr>
            </w:pPr>
            <w:r w:rsidRPr="00B50B14">
              <w:rPr>
                <w:rFonts w:ascii="Arial" w:hAnsi="Arial" w:cs="Arial"/>
                <w:sz w:val="24"/>
                <w:szCs w:val="24"/>
                <w:lang w:eastAsia="zh-CN"/>
              </w:rPr>
              <w:t>May include, but not limited to:</w:t>
            </w:r>
          </w:p>
          <w:p w:rsidR="0087487C" w:rsidRPr="00B50B14" w:rsidRDefault="00C44F3D" w:rsidP="0090175F">
            <w:pPr>
              <w:numPr>
                <w:ilvl w:val="0"/>
                <w:numId w:val="82"/>
              </w:numPr>
              <w:tabs>
                <w:tab w:val="left" w:pos="342"/>
              </w:tabs>
              <w:ind w:left="342" w:hanging="270"/>
              <w:rPr>
                <w:rFonts w:ascii="Arial" w:hAnsi="Arial" w:cs="Arial"/>
                <w:sz w:val="24"/>
                <w:szCs w:val="24"/>
                <w:lang w:eastAsia="zh-CN"/>
              </w:rPr>
            </w:pPr>
            <w:r w:rsidRPr="00B50B14">
              <w:rPr>
                <w:rFonts w:ascii="Arial" w:hAnsi="Arial" w:cs="Arial"/>
                <w:sz w:val="24"/>
                <w:szCs w:val="24"/>
                <w:lang w:eastAsia="zh-CN"/>
              </w:rPr>
              <w:t>Pit furnace</w:t>
            </w:r>
          </w:p>
          <w:p w:rsidR="0087487C" w:rsidRPr="00B50B14" w:rsidRDefault="00C44F3D" w:rsidP="0090175F">
            <w:pPr>
              <w:numPr>
                <w:ilvl w:val="0"/>
                <w:numId w:val="82"/>
              </w:numPr>
              <w:tabs>
                <w:tab w:val="left" w:pos="342"/>
              </w:tabs>
              <w:ind w:left="342" w:hanging="270"/>
              <w:rPr>
                <w:rFonts w:ascii="Arial" w:hAnsi="Arial" w:cs="Arial"/>
                <w:sz w:val="24"/>
                <w:szCs w:val="24"/>
                <w:lang w:eastAsia="zh-CN"/>
              </w:rPr>
            </w:pPr>
            <w:r w:rsidRPr="00B50B14">
              <w:rPr>
                <w:rFonts w:ascii="Arial" w:hAnsi="Arial" w:cs="Arial"/>
                <w:sz w:val="24"/>
                <w:szCs w:val="24"/>
                <w:lang w:eastAsia="zh-CN"/>
              </w:rPr>
              <w:t>Box type furnace</w:t>
            </w:r>
          </w:p>
          <w:p w:rsidR="0087487C" w:rsidRPr="00B50B14" w:rsidRDefault="00C44F3D" w:rsidP="0090175F">
            <w:pPr>
              <w:numPr>
                <w:ilvl w:val="0"/>
                <w:numId w:val="82"/>
              </w:numPr>
              <w:tabs>
                <w:tab w:val="left" w:pos="342"/>
              </w:tabs>
              <w:ind w:left="342" w:hanging="270"/>
              <w:rPr>
                <w:rFonts w:ascii="Arial" w:hAnsi="Arial" w:cs="Arial"/>
                <w:sz w:val="24"/>
                <w:szCs w:val="24"/>
                <w:lang w:eastAsia="zh-CN"/>
              </w:rPr>
            </w:pPr>
            <w:r w:rsidRPr="00B50B14">
              <w:rPr>
                <w:rFonts w:ascii="Arial" w:hAnsi="Arial" w:cs="Arial"/>
                <w:sz w:val="24"/>
                <w:szCs w:val="24"/>
                <w:lang w:eastAsia="zh-CN"/>
              </w:rPr>
              <w:lastRenderedPageBreak/>
              <w:t xml:space="preserve">Boggie (car type) furnace or </w:t>
            </w:r>
          </w:p>
          <w:p w:rsidR="0087487C" w:rsidRPr="00B50B14" w:rsidRDefault="00C44F3D" w:rsidP="0090175F">
            <w:pPr>
              <w:numPr>
                <w:ilvl w:val="0"/>
                <w:numId w:val="82"/>
              </w:numPr>
              <w:tabs>
                <w:tab w:val="left" w:pos="342"/>
              </w:tabs>
              <w:ind w:left="342" w:hanging="270"/>
              <w:rPr>
                <w:rFonts w:ascii="Arial" w:hAnsi="Arial" w:cs="Arial"/>
                <w:sz w:val="24"/>
                <w:szCs w:val="24"/>
                <w:lang w:eastAsia="zh-CN"/>
              </w:rPr>
            </w:pPr>
            <w:r w:rsidRPr="00B50B14">
              <w:rPr>
                <w:rFonts w:ascii="Arial" w:hAnsi="Arial" w:cs="Arial"/>
                <w:sz w:val="24"/>
                <w:szCs w:val="24"/>
                <w:lang w:eastAsia="zh-CN"/>
              </w:rPr>
              <w:t>Muffle furnace</w:t>
            </w:r>
          </w:p>
        </w:tc>
      </w:tr>
      <w:tr w:rsidR="0087487C" w:rsidRPr="00C70BB6" w:rsidTr="00A0154A">
        <w:tc>
          <w:tcPr>
            <w:tcW w:w="2790" w:type="dxa"/>
          </w:tcPr>
          <w:p w:rsidR="0087487C" w:rsidRPr="00B50B14" w:rsidRDefault="0087487C" w:rsidP="0087487C">
            <w:pPr>
              <w:rPr>
                <w:rFonts w:ascii="Arial" w:hAnsi="Arial" w:cs="Arial"/>
                <w:sz w:val="24"/>
                <w:szCs w:val="24"/>
              </w:rPr>
            </w:pPr>
            <w:r w:rsidRPr="00B50B14">
              <w:rPr>
                <w:rFonts w:ascii="Arial" w:hAnsi="Arial" w:cs="Arial"/>
                <w:sz w:val="24"/>
                <w:szCs w:val="24"/>
              </w:rPr>
              <w:lastRenderedPageBreak/>
              <w:t>Material</w:t>
            </w:r>
            <w:r w:rsidR="002D1EDC">
              <w:rPr>
                <w:rFonts w:ascii="Arial" w:hAnsi="Arial" w:cs="Arial"/>
                <w:sz w:val="24"/>
                <w:szCs w:val="24"/>
              </w:rPr>
              <w:t>s</w:t>
            </w:r>
          </w:p>
        </w:tc>
        <w:tc>
          <w:tcPr>
            <w:tcW w:w="7110" w:type="dxa"/>
            <w:vAlign w:val="center"/>
          </w:tcPr>
          <w:p w:rsidR="00C95FEF" w:rsidRPr="00B50B14" w:rsidRDefault="00C95FEF" w:rsidP="00C95FEF">
            <w:pPr>
              <w:ind w:left="342" w:hanging="270"/>
              <w:rPr>
                <w:rFonts w:ascii="Arial" w:hAnsi="Arial" w:cs="Arial"/>
                <w:sz w:val="24"/>
                <w:szCs w:val="24"/>
                <w:lang w:eastAsia="zh-CN"/>
              </w:rPr>
            </w:pPr>
            <w:r w:rsidRPr="00B50B14">
              <w:rPr>
                <w:rFonts w:ascii="Arial" w:hAnsi="Arial" w:cs="Arial"/>
                <w:sz w:val="24"/>
                <w:szCs w:val="24"/>
                <w:lang w:eastAsia="zh-CN"/>
              </w:rPr>
              <w:t>May include, but not limited to:</w:t>
            </w:r>
          </w:p>
          <w:p w:rsidR="0087487C" w:rsidRPr="00C95FEF" w:rsidRDefault="0087487C" w:rsidP="0090175F">
            <w:pPr>
              <w:numPr>
                <w:ilvl w:val="0"/>
                <w:numId w:val="82"/>
              </w:numPr>
              <w:tabs>
                <w:tab w:val="left" w:pos="342"/>
              </w:tabs>
              <w:ind w:left="342" w:hanging="270"/>
              <w:rPr>
                <w:rFonts w:ascii="Arial" w:hAnsi="Arial" w:cs="Arial"/>
                <w:sz w:val="24"/>
                <w:szCs w:val="24"/>
              </w:rPr>
            </w:pPr>
            <w:r w:rsidRPr="00C95FEF">
              <w:rPr>
                <w:rFonts w:ascii="Arial" w:hAnsi="Arial" w:cs="Arial"/>
                <w:sz w:val="24"/>
                <w:szCs w:val="24"/>
                <w:lang w:eastAsia="zh-CN"/>
              </w:rPr>
              <w:t>Ferrous metals of various types and thicknesses</w:t>
            </w:r>
          </w:p>
        </w:tc>
      </w:tr>
      <w:tr w:rsidR="0087487C" w:rsidRPr="00C70BB6" w:rsidTr="00A0154A">
        <w:tc>
          <w:tcPr>
            <w:tcW w:w="2790" w:type="dxa"/>
          </w:tcPr>
          <w:p w:rsidR="0087487C" w:rsidRPr="00B50B14" w:rsidRDefault="0087487C" w:rsidP="0087487C">
            <w:pPr>
              <w:rPr>
                <w:rFonts w:ascii="Arial" w:hAnsi="Arial" w:cs="Arial"/>
                <w:sz w:val="24"/>
                <w:szCs w:val="24"/>
              </w:rPr>
            </w:pPr>
            <w:r w:rsidRPr="00B50B14">
              <w:rPr>
                <w:rFonts w:ascii="Arial" w:hAnsi="Arial" w:cs="Arial"/>
                <w:sz w:val="24"/>
                <w:szCs w:val="24"/>
              </w:rPr>
              <w:t>Heating process</w:t>
            </w:r>
          </w:p>
        </w:tc>
        <w:tc>
          <w:tcPr>
            <w:tcW w:w="7110" w:type="dxa"/>
            <w:vAlign w:val="center"/>
          </w:tcPr>
          <w:p w:rsidR="00C95FEF" w:rsidRPr="00B50B14" w:rsidRDefault="00C95FEF" w:rsidP="00C95FEF">
            <w:pPr>
              <w:ind w:left="342" w:hanging="270"/>
              <w:rPr>
                <w:rFonts w:ascii="Arial" w:hAnsi="Arial" w:cs="Arial"/>
                <w:sz w:val="24"/>
                <w:szCs w:val="24"/>
                <w:lang w:eastAsia="zh-CN"/>
              </w:rPr>
            </w:pPr>
            <w:r w:rsidRPr="00B50B14">
              <w:rPr>
                <w:rFonts w:ascii="Arial" w:hAnsi="Arial" w:cs="Arial"/>
                <w:sz w:val="24"/>
                <w:szCs w:val="24"/>
                <w:lang w:eastAsia="zh-CN"/>
              </w:rPr>
              <w:t>May include, but not limited to:</w:t>
            </w:r>
          </w:p>
          <w:p w:rsidR="0087487C" w:rsidRPr="00C95FEF" w:rsidRDefault="0087487C" w:rsidP="0090175F">
            <w:pPr>
              <w:numPr>
                <w:ilvl w:val="0"/>
                <w:numId w:val="82"/>
              </w:numPr>
              <w:tabs>
                <w:tab w:val="left" w:pos="342"/>
              </w:tabs>
              <w:ind w:left="342" w:hanging="270"/>
              <w:rPr>
                <w:rFonts w:ascii="Arial" w:hAnsi="Arial" w:cs="Arial"/>
                <w:sz w:val="24"/>
                <w:szCs w:val="24"/>
              </w:rPr>
            </w:pPr>
            <w:r w:rsidRPr="00C95FEF">
              <w:rPr>
                <w:rFonts w:ascii="Arial" w:hAnsi="Arial" w:cs="Arial"/>
                <w:sz w:val="24"/>
                <w:szCs w:val="24"/>
                <w:lang w:eastAsia="zh-CN"/>
              </w:rPr>
              <w:t>Heating/quenching, tempering and annealing</w:t>
            </w:r>
          </w:p>
        </w:tc>
      </w:tr>
      <w:tr w:rsidR="0087487C" w:rsidRPr="00C70BB6" w:rsidTr="00E42B4E">
        <w:tc>
          <w:tcPr>
            <w:tcW w:w="2790" w:type="dxa"/>
          </w:tcPr>
          <w:p w:rsidR="0087487C" w:rsidRPr="00B50B14" w:rsidRDefault="0087487C" w:rsidP="0087487C">
            <w:pPr>
              <w:autoSpaceDE w:val="0"/>
              <w:autoSpaceDN w:val="0"/>
              <w:adjustRightInd w:val="0"/>
              <w:rPr>
                <w:rFonts w:ascii="Arial" w:hAnsi="Arial" w:cs="Arial"/>
                <w:sz w:val="24"/>
                <w:szCs w:val="24"/>
              </w:rPr>
            </w:pPr>
            <w:r w:rsidRPr="00B50B14">
              <w:rPr>
                <w:rFonts w:ascii="Arial" w:hAnsi="Arial" w:cs="Arial"/>
                <w:sz w:val="24"/>
                <w:szCs w:val="24"/>
                <w:lang w:eastAsia="zh-CN"/>
              </w:rPr>
              <w:t>Heat treatment     process</w:t>
            </w:r>
          </w:p>
        </w:tc>
        <w:tc>
          <w:tcPr>
            <w:tcW w:w="7110" w:type="dxa"/>
          </w:tcPr>
          <w:p w:rsidR="0087487C" w:rsidRPr="00B50B14" w:rsidRDefault="0087487C" w:rsidP="0087487C">
            <w:pPr>
              <w:ind w:left="342" w:hanging="270"/>
              <w:rPr>
                <w:rFonts w:ascii="Arial" w:hAnsi="Arial" w:cs="Arial"/>
                <w:sz w:val="24"/>
                <w:szCs w:val="24"/>
                <w:lang w:eastAsia="zh-CN"/>
              </w:rPr>
            </w:pPr>
            <w:r w:rsidRPr="00B50B14">
              <w:rPr>
                <w:rFonts w:ascii="Arial" w:hAnsi="Arial" w:cs="Arial"/>
                <w:sz w:val="24"/>
                <w:szCs w:val="24"/>
                <w:lang w:eastAsia="zh-CN"/>
              </w:rPr>
              <w:t>May include, but not limited to:</w:t>
            </w:r>
          </w:p>
          <w:p w:rsidR="0087487C" w:rsidRPr="00B50B14" w:rsidRDefault="0087487C" w:rsidP="0090175F">
            <w:pPr>
              <w:numPr>
                <w:ilvl w:val="0"/>
                <w:numId w:val="83"/>
              </w:numPr>
              <w:ind w:left="342" w:hanging="270"/>
              <w:rPr>
                <w:rFonts w:ascii="Arial" w:hAnsi="Arial" w:cs="Arial"/>
                <w:sz w:val="24"/>
                <w:szCs w:val="24"/>
                <w:lang w:eastAsia="zh-CN"/>
              </w:rPr>
            </w:pPr>
            <w:r w:rsidRPr="00B50B14">
              <w:rPr>
                <w:rFonts w:ascii="Arial" w:hAnsi="Arial" w:cs="Arial"/>
                <w:sz w:val="24"/>
                <w:szCs w:val="24"/>
                <w:lang w:eastAsia="zh-CN"/>
              </w:rPr>
              <w:t>Stress relieving</w:t>
            </w:r>
          </w:p>
          <w:p w:rsidR="0087487C" w:rsidRPr="00B50B14" w:rsidRDefault="0087487C" w:rsidP="0090175F">
            <w:pPr>
              <w:numPr>
                <w:ilvl w:val="0"/>
                <w:numId w:val="83"/>
              </w:numPr>
              <w:ind w:left="342" w:hanging="270"/>
              <w:rPr>
                <w:rFonts w:ascii="Arial" w:hAnsi="Arial" w:cs="Arial"/>
                <w:sz w:val="24"/>
                <w:szCs w:val="24"/>
                <w:lang w:eastAsia="zh-CN"/>
              </w:rPr>
            </w:pPr>
            <w:r w:rsidRPr="00B50B14">
              <w:rPr>
                <w:rFonts w:ascii="Arial" w:hAnsi="Arial" w:cs="Arial"/>
                <w:sz w:val="24"/>
                <w:szCs w:val="24"/>
                <w:lang w:eastAsia="zh-CN"/>
              </w:rPr>
              <w:t>Annealing</w:t>
            </w:r>
          </w:p>
          <w:p w:rsidR="0087487C" w:rsidRPr="00B50B14" w:rsidRDefault="0087487C" w:rsidP="0090175F">
            <w:pPr>
              <w:numPr>
                <w:ilvl w:val="0"/>
                <w:numId w:val="83"/>
              </w:numPr>
              <w:ind w:left="342" w:hanging="270"/>
              <w:rPr>
                <w:rFonts w:ascii="Arial" w:hAnsi="Arial" w:cs="Arial"/>
                <w:sz w:val="24"/>
                <w:szCs w:val="24"/>
                <w:lang w:eastAsia="zh-CN"/>
              </w:rPr>
            </w:pPr>
            <w:r w:rsidRPr="00B50B14">
              <w:rPr>
                <w:rFonts w:ascii="Arial" w:hAnsi="Arial" w:cs="Arial"/>
                <w:sz w:val="24"/>
                <w:szCs w:val="24"/>
                <w:lang w:eastAsia="zh-CN"/>
              </w:rPr>
              <w:t>Normalizing</w:t>
            </w:r>
          </w:p>
          <w:p w:rsidR="0087487C" w:rsidRPr="00B50B14" w:rsidRDefault="0087487C" w:rsidP="0090175F">
            <w:pPr>
              <w:numPr>
                <w:ilvl w:val="0"/>
                <w:numId w:val="83"/>
              </w:numPr>
              <w:ind w:left="342" w:hanging="270"/>
              <w:rPr>
                <w:rFonts w:ascii="Arial" w:hAnsi="Arial" w:cs="Arial"/>
                <w:sz w:val="24"/>
                <w:szCs w:val="24"/>
                <w:lang w:eastAsia="zh-CN"/>
              </w:rPr>
            </w:pPr>
            <w:r w:rsidRPr="00B50B14">
              <w:rPr>
                <w:rFonts w:ascii="Arial" w:hAnsi="Arial" w:cs="Arial"/>
                <w:sz w:val="24"/>
                <w:szCs w:val="24"/>
                <w:lang w:eastAsia="zh-CN"/>
              </w:rPr>
              <w:t>Quenching (air, water, oil)</w:t>
            </w:r>
          </w:p>
          <w:p w:rsidR="0087487C" w:rsidRDefault="0087487C" w:rsidP="0090175F">
            <w:pPr>
              <w:numPr>
                <w:ilvl w:val="0"/>
                <w:numId w:val="83"/>
              </w:numPr>
              <w:ind w:left="342" w:hanging="270"/>
              <w:rPr>
                <w:rFonts w:ascii="Arial" w:hAnsi="Arial" w:cs="Arial"/>
                <w:sz w:val="24"/>
                <w:szCs w:val="24"/>
                <w:lang w:eastAsia="zh-CN"/>
              </w:rPr>
            </w:pPr>
            <w:r w:rsidRPr="00B50B14">
              <w:rPr>
                <w:rFonts w:ascii="Arial" w:hAnsi="Arial" w:cs="Arial"/>
                <w:sz w:val="24"/>
                <w:szCs w:val="24"/>
                <w:lang w:eastAsia="zh-CN"/>
              </w:rPr>
              <w:t>Tempering</w:t>
            </w:r>
          </w:p>
          <w:p w:rsidR="00DB6A64" w:rsidRPr="0072246B" w:rsidRDefault="00C44F3D" w:rsidP="0090175F">
            <w:pPr>
              <w:numPr>
                <w:ilvl w:val="0"/>
                <w:numId w:val="83"/>
              </w:numPr>
              <w:ind w:left="342" w:hanging="270"/>
              <w:rPr>
                <w:rFonts w:ascii="Arial" w:hAnsi="Arial" w:cs="Arial"/>
                <w:sz w:val="24"/>
                <w:szCs w:val="24"/>
                <w:lang w:eastAsia="zh-CN"/>
              </w:rPr>
            </w:pPr>
            <w:r w:rsidRPr="0072246B">
              <w:rPr>
                <w:rFonts w:ascii="Arial" w:hAnsi="Arial" w:cs="Arial"/>
                <w:sz w:val="24"/>
                <w:szCs w:val="24"/>
                <w:lang w:eastAsia="zh-CN"/>
              </w:rPr>
              <w:t>Carburizing</w:t>
            </w:r>
          </w:p>
          <w:p w:rsidR="00DB6A64" w:rsidRPr="00B50B14" w:rsidRDefault="00C44F3D" w:rsidP="0090175F">
            <w:pPr>
              <w:numPr>
                <w:ilvl w:val="0"/>
                <w:numId w:val="83"/>
              </w:numPr>
              <w:ind w:left="342" w:hanging="270"/>
              <w:rPr>
                <w:rFonts w:ascii="Arial" w:hAnsi="Arial" w:cs="Arial"/>
                <w:sz w:val="24"/>
                <w:szCs w:val="24"/>
                <w:lang w:eastAsia="zh-CN"/>
              </w:rPr>
            </w:pPr>
            <w:r w:rsidRPr="0072246B">
              <w:rPr>
                <w:rFonts w:ascii="Arial" w:hAnsi="Arial" w:cs="Arial"/>
                <w:sz w:val="24"/>
                <w:szCs w:val="24"/>
                <w:lang w:eastAsia="zh-CN"/>
              </w:rPr>
              <w:t>Hardening</w:t>
            </w:r>
          </w:p>
        </w:tc>
      </w:tr>
    </w:tbl>
    <w:p w:rsidR="0087487C" w:rsidRPr="0087487C" w:rsidRDefault="0087487C" w:rsidP="0087487C">
      <w:pPr>
        <w:spacing w:after="0" w:line="240" w:lineRule="auto"/>
        <w:rPr>
          <w:rFonts w:ascii="Times New Roman" w:hAnsi="Times New Roman" w:cs="Times New Roman"/>
        </w:rPr>
      </w:pPr>
    </w:p>
    <w:tbl>
      <w:tblPr>
        <w:tblStyle w:val="TableGrid"/>
        <w:tblW w:w="9900" w:type="dxa"/>
        <w:tblInd w:w="-252" w:type="dxa"/>
        <w:tblLook w:val="04A0"/>
      </w:tblPr>
      <w:tblGrid>
        <w:gridCol w:w="2790"/>
        <w:gridCol w:w="7110"/>
      </w:tblGrid>
      <w:tr w:rsidR="0087487C" w:rsidRPr="00C70BB6" w:rsidTr="0087487C">
        <w:tc>
          <w:tcPr>
            <w:tcW w:w="9900" w:type="dxa"/>
            <w:gridSpan w:val="2"/>
            <w:shd w:val="clear" w:color="auto" w:fill="D9D9D9" w:themeFill="background1" w:themeFillShade="D9"/>
          </w:tcPr>
          <w:p w:rsidR="0087487C" w:rsidRPr="00C70BB6" w:rsidRDefault="0087487C" w:rsidP="00A0154A">
            <w:pPr>
              <w:pStyle w:val="Default"/>
            </w:pPr>
            <w:r w:rsidRPr="00B50B14">
              <w:rPr>
                <w:b/>
              </w:rPr>
              <w:t>Evidence Guide</w:t>
            </w:r>
          </w:p>
        </w:tc>
      </w:tr>
      <w:tr w:rsidR="0087487C" w:rsidRPr="00C70BB6" w:rsidTr="0087487C">
        <w:trPr>
          <w:trHeight w:val="152"/>
        </w:trPr>
        <w:tc>
          <w:tcPr>
            <w:tcW w:w="2790" w:type="dxa"/>
          </w:tcPr>
          <w:p w:rsidR="0087487C" w:rsidRPr="00B50B14" w:rsidRDefault="0087487C" w:rsidP="00A0154A">
            <w:pPr>
              <w:widowControl w:val="0"/>
              <w:autoSpaceDE w:val="0"/>
              <w:autoSpaceDN w:val="0"/>
              <w:adjustRightInd w:val="0"/>
              <w:rPr>
                <w:rFonts w:ascii="Arial" w:hAnsi="Arial" w:cs="Arial"/>
                <w:sz w:val="24"/>
                <w:szCs w:val="24"/>
                <w:lang w:val="en-AU"/>
              </w:rPr>
            </w:pPr>
            <w:r w:rsidRPr="00B50B14">
              <w:rPr>
                <w:rFonts w:ascii="Arial" w:hAnsi="Arial" w:cs="Arial"/>
                <w:sz w:val="24"/>
                <w:szCs w:val="24"/>
                <w:lang w:val="en-AU"/>
              </w:rPr>
              <w:t>Critical Aspects of Competence</w:t>
            </w:r>
          </w:p>
        </w:tc>
        <w:tc>
          <w:tcPr>
            <w:tcW w:w="7110" w:type="dxa"/>
          </w:tcPr>
          <w:p w:rsidR="0087487C" w:rsidRPr="00B50B14" w:rsidRDefault="0087487C" w:rsidP="00A0154A">
            <w:pPr>
              <w:pStyle w:val="Default"/>
            </w:pPr>
            <w:r w:rsidRPr="00B50B14">
              <w:t xml:space="preserve">Must demonstrate knowledge and skills of: </w:t>
            </w:r>
          </w:p>
          <w:p w:rsidR="0087487C" w:rsidRPr="00B50B14" w:rsidRDefault="00C44F3D" w:rsidP="0090175F">
            <w:pPr>
              <w:numPr>
                <w:ilvl w:val="0"/>
                <w:numId w:val="84"/>
              </w:numPr>
              <w:autoSpaceDE w:val="0"/>
              <w:autoSpaceDN w:val="0"/>
              <w:adjustRightInd w:val="0"/>
              <w:ind w:left="342" w:hanging="270"/>
              <w:rPr>
                <w:rFonts w:ascii="Arial" w:hAnsi="Arial" w:cs="Arial"/>
                <w:sz w:val="24"/>
                <w:szCs w:val="24"/>
                <w:lang w:eastAsia="zh-CN"/>
              </w:rPr>
            </w:pPr>
            <w:r w:rsidRPr="00B50B14">
              <w:rPr>
                <w:rFonts w:ascii="Arial" w:hAnsi="Arial" w:cs="Arial"/>
                <w:sz w:val="24"/>
                <w:szCs w:val="24"/>
                <w:lang w:eastAsia="zh-CN"/>
              </w:rPr>
              <w:t>Determined job requirements</w:t>
            </w:r>
          </w:p>
          <w:p w:rsidR="0087487C" w:rsidRPr="00B50B14" w:rsidRDefault="00C44F3D" w:rsidP="0090175F">
            <w:pPr>
              <w:numPr>
                <w:ilvl w:val="0"/>
                <w:numId w:val="84"/>
              </w:numPr>
              <w:ind w:left="342" w:hanging="270"/>
              <w:rPr>
                <w:rFonts w:ascii="Arial" w:hAnsi="Arial" w:cs="Arial"/>
                <w:sz w:val="24"/>
                <w:szCs w:val="24"/>
                <w:lang w:eastAsia="zh-CN"/>
              </w:rPr>
            </w:pPr>
            <w:r w:rsidRPr="00B50B14">
              <w:rPr>
                <w:rFonts w:ascii="Arial" w:hAnsi="Arial" w:cs="Arial"/>
                <w:sz w:val="24"/>
                <w:szCs w:val="24"/>
                <w:lang w:eastAsia="zh-CN"/>
              </w:rPr>
              <w:t xml:space="preserve">Set-up heat treatment equipment  </w:t>
            </w:r>
          </w:p>
          <w:p w:rsidR="0087487C" w:rsidRPr="00B50B14" w:rsidRDefault="00C44F3D" w:rsidP="0090175F">
            <w:pPr>
              <w:numPr>
                <w:ilvl w:val="0"/>
                <w:numId w:val="84"/>
              </w:numPr>
              <w:ind w:left="342" w:hanging="270"/>
              <w:rPr>
                <w:rFonts w:ascii="Arial" w:hAnsi="Arial" w:cs="Arial"/>
                <w:sz w:val="24"/>
                <w:szCs w:val="24"/>
                <w:lang w:eastAsia="zh-CN"/>
              </w:rPr>
            </w:pPr>
            <w:r>
              <w:rPr>
                <w:rFonts w:ascii="Arial" w:hAnsi="Arial" w:cs="Arial"/>
                <w:sz w:val="24"/>
                <w:szCs w:val="24"/>
                <w:lang w:eastAsia="zh-CN"/>
              </w:rPr>
              <w:t>Loaded</w:t>
            </w:r>
            <w:r w:rsidR="0087487C" w:rsidRPr="00B50B14">
              <w:rPr>
                <w:rFonts w:ascii="Arial" w:hAnsi="Arial" w:cs="Arial"/>
                <w:sz w:val="24"/>
                <w:szCs w:val="24"/>
                <w:lang w:eastAsia="zh-CN"/>
              </w:rPr>
              <w:t>/ arranged the materials</w:t>
            </w:r>
          </w:p>
          <w:p w:rsidR="0087487C" w:rsidRPr="00B50B14" w:rsidRDefault="00C44F3D" w:rsidP="0090175F">
            <w:pPr>
              <w:numPr>
                <w:ilvl w:val="0"/>
                <w:numId w:val="84"/>
              </w:numPr>
              <w:autoSpaceDE w:val="0"/>
              <w:autoSpaceDN w:val="0"/>
              <w:adjustRightInd w:val="0"/>
              <w:ind w:left="342" w:hanging="270"/>
              <w:rPr>
                <w:rFonts w:ascii="Arial" w:hAnsi="Arial" w:cs="Arial"/>
                <w:sz w:val="24"/>
                <w:szCs w:val="24"/>
                <w:lang w:eastAsia="zh-CN"/>
              </w:rPr>
            </w:pPr>
            <w:r w:rsidRPr="00B50B14">
              <w:rPr>
                <w:rFonts w:ascii="Arial" w:hAnsi="Arial" w:cs="Arial"/>
                <w:sz w:val="24"/>
                <w:szCs w:val="24"/>
                <w:lang w:eastAsia="zh-CN"/>
              </w:rPr>
              <w:t>Operated and monitored heating equipment</w:t>
            </w:r>
          </w:p>
          <w:p w:rsidR="0087487C" w:rsidRPr="00B50B14" w:rsidRDefault="00C44F3D" w:rsidP="0090175F">
            <w:pPr>
              <w:numPr>
                <w:ilvl w:val="0"/>
                <w:numId w:val="84"/>
              </w:numPr>
              <w:autoSpaceDE w:val="0"/>
              <w:autoSpaceDN w:val="0"/>
              <w:adjustRightInd w:val="0"/>
              <w:ind w:left="342" w:hanging="270"/>
              <w:rPr>
                <w:rFonts w:ascii="Arial" w:hAnsi="Arial" w:cs="Arial"/>
                <w:sz w:val="24"/>
                <w:szCs w:val="24"/>
                <w:lang w:eastAsia="zh-CN"/>
              </w:rPr>
            </w:pPr>
            <w:r w:rsidRPr="00B50B14">
              <w:rPr>
                <w:rFonts w:ascii="Arial" w:hAnsi="Arial" w:cs="Arial"/>
                <w:sz w:val="24"/>
                <w:szCs w:val="24"/>
                <w:lang w:eastAsia="zh-CN"/>
              </w:rPr>
              <w:t>Heat treated materials</w:t>
            </w:r>
          </w:p>
          <w:p w:rsidR="0087487C" w:rsidRPr="00B50B14" w:rsidRDefault="00C44F3D" w:rsidP="0090175F">
            <w:pPr>
              <w:numPr>
                <w:ilvl w:val="0"/>
                <w:numId w:val="84"/>
              </w:numPr>
              <w:ind w:left="342" w:hanging="270"/>
              <w:rPr>
                <w:rFonts w:ascii="Arial" w:hAnsi="Arial" w:cs="Arial"/>
                <w:sz w:val="24"/>
                <w:szCs w:val="24"/>
                <w:lang w:eastAsia="zh-CN"/>
              </w:rPr>
            </w:pPr>
            <w:r w:rsidRPr="00B50B14">
              <w:rPr>
                <w:rFonts w:ascii="Arial" w:hAnsi="Arial" w:cs="Arial"/>
                <w:sz w:val="24"/>
                <w:szCs w:val="24"/>
                <w:lang w:eastAsia="zh-CN"/>
              </w:rPr>
              <w:t>Shut down furnace</w:t>
            </w:r>
          </w:p>
        </w:tc>
      </w:tr>
      <w:tr w:rsidR="0087487C" w:rsidRPr="00C70BB6" w:rsidTr="00E42B4E">
        <w:tc>
          <w:tcPr>
            <w:tcW w:w="2790" w:type="dxa"/>
          </w:tcPr>
          <w:p w:rsidR="0087487C" w:rsidRPr="00B50B14" w:rsidRDefault="0087487C" w:rsidP="00A0154A">
            <w:pPr>
              <w:rPr>
                <w:rFonts w:ascii="Arial" w:hAnsi="Arial" w:cs="Arial"/>
                <w:sz w:val="24"/>
                <w:szCs w:val="24"/>
              </w:rPr>
            </w:pPr>
            <w:r w:rsidRPr="00B50B14">
              <w:rPr>
                <w:rFonts w:ascii="Arial" w:hAnsi="Arial" w:cs="Arial"/>
                <w:sz w:val="24"/>
                <w:szCs w:val="24"/>
              </w:rPr>
              <w:t>Underpinning Knowledge and Attitudes</w:t>
            </w:r>
          </w:p>
        </w:tc>
        <w:tc>
          <w:tcPr>
            <w:tcW w:w="7110" w:type="dxa"/>
          </w:tcPr>
          <w:p w:rsidR="0087487C" w:rsidRPr="00B50B14" w:rsidRDefault="0087487C" w:rsidP="00A0154A">
            <w:pPr>
              <w:pStyle w:val="Default"/>
            </w:pPr>
            <w:r w:rsidRPr="00B50B14">
              <w:t xml:space="preserve">Must demonstrate knowledge of: </w:t>
            </w:r>
          </w:p>
          <w:p w:rsidR="0087487C" w:rsidRPr="00B50B14" w:rsidRDefault="0087487C" w:rsidP="0090175F">
            <w:pPr>
              <w:numPr>
                <w:ilvl w:val="0"/>
                <w:numId w:val="84"/>
              </w:numPr>
              <w:tabs>
                <w:tab w:val="left" w:pos="342"/>
              </w:tabs>
              <w:autoSpaceDE w:val="0"/>
              <w:autoSpaceDN w:val="0"/>
              <w:adjustRightInd w:val="0"/>
              <w:ind w:left="342" w:hanging="270"/>
              <w:rPr>
                <w:rFonts w:ascii="Arial" w:hAnsi="Arial" w:cs="Arial"/>
                <w:sz w:val="24"/>
                <w:szCs w:val="24"/>
                <w:lang w:eastAsia="zh-CN"/>
              </w:rPr>
            </w:pPr>
            <w:r w:rsidRPr="00B50B14">
              <w:rPr>
                <w:rFonts w:ascii="Arial" w:hAnsi="Arial" w:cs="Arial"/>
                <w:sz w:val="24"/>
                <w:szCs w:val="24"/>
                <w:lang w:eastAsia="zh-CN"/>
              </w:rPr>
              <w:t>Metal chemical composition.</w:t>
            </w:r>
          </w:p>
          <w:p w:rsidR="0087487C" w:rsidRPr="00B50B14" w:rsidRDefault="0087487C" w:rsidP="0090175F">
            <w:pPr>
              <w:numPr>
                <w:ilvl w:val="0"/>
                <w:numId w:val="84"/>
              </w:numPr>
              <w:tabs>
                <w:tab w:val="left" w:pos="342"/>
              </w:tabs>
              <w:autoSpaceDE w:val="0"/>
              <w:autoSpaceDN w:val="0"/>
              <w:adjustRightInd w:val="0"/>
              <w:ind w:left="342" w:hanging="270"/>
              <w:rPr>
                <w:rFonts w:ascii="Arial" w:hAnsi="Arial" w:cs="Arial"/>
                <w:sz w:val="24"/>
                <w:szCs w:val="24"/>
                <w:lang w:eastAsia="zh-CN"/>
              </w:rPr>
            </w:pPr>
            <w:r w:rsidRPr="00B50B14">
              <w:rPr>
                <w:rFonts w:ascii="Arial" w:hAnsi="Arial" w:cs="Arial"/>
                <w:sz w:val="24"/>
                <w:szCs w:val="24"/>
                <w:lang w:eastAsia="zh-CN"/>
              </w:rPr>
              <w:t>Different heat-treatment processes, equipment and application.</w:t>
            </w:r>
          </w:p>
          <w:p w:rsidR="0087487C" w:rsidRPr="00B50B14" w:rsidRDefault="0087487C" w:rsidP="0090175F">
            <w:pPr>
              <w:numPr>
                <w:ilvl w:val="0"/>
                <w:numId w:val="84"/>
              </w:numPr>
              <w:tabs>
                <w:tab w:val="left" w:pos="342"/>
              </w:tabs>
              <w:autoSpaceDE w:val="0"/>
              <w:autoSpaceDN w:val="0"/>
              <w:adjustRightInd w:val="0"/>
              <w:ind w:left="342" w:hanging="270"/>
              <w:rPr>
                <w:rFonts w:ascii="Arial" w:hAnsi="Arial" w:cs="Arial"/>
                <w:sz w:val="24"/>
                <w:szCs w:val="24"/>
                <w:lang w:eastAsia="zh-CN"/>
              </w:rPr>
            </w:pPr>
            <w:r w:rsidRPr="00B50B14">
              <w:rPr>
                <w:rFonts w:ascii="Arial" w:hAnsi="Arial" w:cs="Arial"/>
                <w:sz w:val="24"/>
                <w:szCs w:val="24"/>
                <w:lang w:eastAsia="zh-CN"/>
              </w:rPr>
              <w:t>Heat-treatment faults and counter-measures.</w:t>
            </w:r>
          </w:p>
          <w:p w:rsidR="0087487C" w:rsidRPr="00B50B14" w:rsidRDefault="0087487C" w:rsidP="0090175F">
            <w:pPr>
              <w:numPr>
                <w:ilvl w:val="0"/>
                <w:numId w:val="84"/>
              </w:numPr>
              <w:tabs>
                <w:tab w:val="left" w:pos="342"/>
                <w:tab w:val="left" w:pos="522"/>
              </w:tabs>
              <w:autoSpaceDE w:val="0"/>
              <w:autoSpaceDN w:val="0"/>
              <w:adjustRightInd w:val="0"/>
              <w:ind w:left="342" w:hanging="270"/>
              <w:rPr>
                <w:rFonts w:ascii="Arial" w:hAnsi="Arial" w:cs="Arial"/>
                <w:sz w:val="24"/>
                <w:szCs w:val="24"/>
                <w:lang w:eastAsia="zh-CN"/>
              </w:rPr>
            </w:pPr>
            <w:r w:rsidRPr="00B50B14">
              <w:rPr>
                <w:rFonts w:ascii="Arial" w:hAnsi="Arial" w:cs="Arial"/>
                <w:sz w:val="24"/>
                <w:szCs w:val="24"/>
                <w:lang w:eastAsia="zh-CN"/>
              </w:rPr>
              <w:t>Destructive and non-destructive testing of metals.</w:t>
            </w:r>
          </w:p>
          <w:p w:rsidR="0087487C" w:rsidRPr="00B50B14" w:rsidRDefault="0087487C" w:rsidP="0090175F">
            <w:pPr>
              <w:numPr>
                <w:ilvl w:val="0"/>
                <w:numId w:val="84"/>
              </w:numPr>
              <w:tabs>
                <w:tab w:val="left" w:pos="342"/>
              </w:tabs>
              <w:autoSpaceDE w:val="0"/>
              <w:autoSpaceDN w:val="0"/>
              <w:adjustRightInd w:val="0"/>
              <w:ind w:left="342" w:hanging="270"/>
              <w:rPr>
                <w:rFonts w:ascii="Arial" w:hAnsi="Arial" w:cs="Arial"/>
                <w:sz w:val="24"/>
                <w:szCs w:val="24"/>
                <w:lang w:eastAsia="zh-CN"/>
              </w:rPr>
            </w:pPr>
            <w:r w:rsidRPr="00B50B14">
              <w:rPr>
                <w:rFonts w:ascii="Arial" w:hAnsi="Arial" w:cs="Arial"/>
                <w:sz w:val="24"/>
                <w:szCs w:val="24"/>
                <w:lang w:eastAsia="zh-CN"/>
              </w:rPr>
              <w:t>Mechanical / physical properties of metals.</w:t>
            </w:r>
          </w:p>
          <w:p w:rsidR="0087487C" w:rsidRPr="00B50B14" w:rsidRDefault="0087487C" w:rsidP="0090175F">
            <w:pPr>
              <w:numPr>
                <w:ilvl w:val="0"/>
                <w:numId w:val="84"/>
              </w:numPr>
              <w:tabs>
                <w:tab w:val="left" w:pos="342"/>
                <w:tab w:val="left" w:pos="522"/>
              </w:tabs>
              <w:autoSpaceDE w:val="0"/>
              <w:autoSpaceDN w:val="0"/>
              <w:adjustRightInd w:val="0"/>
              <w:ind w:left="342" w:hanging="270"/>
              <w:rPr>
                <w:rFonts w:ascii="Arial" w:hAnsi="Arial" w:cs="Arial"/>
                <w:sz w:val="24"/>
                <w:szCs w:val="24"/>
                <w:lang w:eastAsia="zh-CN"/>
              </w:rPr>
            </w:pPr>
            <w:r w:rsidRPr="00B50B14">
              <w:rPr>
                <w:rFonts w:ascii="Arial" w:hAnsi="Arial" w:cs="Arial"/>
                <w:sz w:val="24"/>
                <w:szCs w:val="24"/>
                <w:lang w:eastAsia="zh-CN"/>
              </w:rPr>
              <w:t>Time, temperature diagram of metals.</w:t>
            </w:r>
          </w:p>
          <w:p w:rsidR="0087487C" w:rsidRPr="00B50B14" w:rsidRDefault="0087487C" w:rsidP="0090175F">
            <w:pPr>
              <w:numPr>
                <w:ilvl w:val="0"/>
                <w:numId w:val="84"/>
              </w:numPr>
              <w:tabs>
                <w:tab w:val="left" w:pos="342"/>
                <w:tab w:val="left" w:pos="522"/>
              </w:tabs>
              <w:autoSpaceDE w:val="0"/>
              <w:autoSpaceDN w:val="0"/>
              <w:adjustRightInd w:val="0"/>
              <w:ind w:left="342" w:hanging="270"/>
              <w:rPr>
                <w:rFonts w:ascii="Arial" w:hAnsi="Arial" w:cs="Arial"/>
                <w:sz w:val="24"/>
                <w:szCs w:val="24"/>
                <w:lang w:eastAsia="zh-CN"/>
              </w:rPr>
            </w:pPr>
            <w:r w:rsidRPr="00B50B14">
              <w:rPr>
                <w:rFonts w:ascii="Arial" w:hAnsi="Arial" w:cs="Arial"/>
                <w:sz w:val="24"/>
                <w:szCs w:val="24"/>
                <w:lang w:eastAsia="zh-CN"/>
              </w:rPr>
              <w:t>Use of personal protective unit.</w:t>
            </w:r>
          </w:p>
          <w:p w:rsidR="00C44F3D" w:rsidRDefault="0087487C" w:rsidP="0090175F">
            <w:pPr>
              <w:numPr>
                <w:ilvl w:val="0"/>
                <w:numId w:val="84"/>
              </w:numPr>
              <w:tabs>
                <w:tab w:val="left" w:pos="342"/>
              </w:tabs>
              <w:autoSpaceDE w:val="0"/>
              <w:autoSpaceDN w:val="0"/>
              <w:adjustRightInd w:val="0"/>
              <w:ind w:left="342" w:hanging="270"/>
              <w:rPr>
                <w:rFonts w:ascii="Arial" w:hAnsi="Arial" w:cs="Arial"/>
                <w:sz w:val="24"/>
                <w:szCs w:val="24"/>
                <w:lang w:eastAsia="zh-CN"/>
              </w:rPr>
            </w:pPr>
            <w:r w:rsidRPr="00B50B14">
              <w:rPr>
                <w:rFonts w:ascii="Arial" w:hAnsi="Arial" w:cs="Arial"/>
                <w:sz w:val="24"/>
                <w:szCs w:val="24"/>
                <w:lang w:eastAsia="zh-CN"/>
              </w:rPr>
              <w:t>Safe work practices and</w:t>
            </w:r>
          </w:p>
          <w:p w:rsidR="0087487C" w:rsidRPr="00B50B14" w:rsidRDefault="00C44F3D" w:rsidP="0090175F">
            <w:pPr>
              <w:numPr>
                <w:ilvl w:val="0"/>
                <w:numId w:val="84"/>
              </w:numPr>
              <w:tabs>
                <w:tab w:val="left" w:pos="342"/>
              </w:tabs>
              <w:autoSpaceDE w:val="0"/>
              <w:autoSpaceDN w:val="0"/>
              <w:adjustRightInd w:val="0"/>
              <w:ind w:left="342" w:hanging="270"/>
              <w:rPr>
                <w:rFonts w:ascii="Arial" w:hAnsi="Arial" w:cs="Arial"/>
                <w:sz w:val="24"/>
                <w:szCs w:val="24"/>
                <w:lang w:eastAsia="zh-CN"/>
              </w:rPr>
            </w:pPr>
            <w:r>
              <w:rPr>
                <w:rFonts w:ascii="Arial" w:hAnsi="Arial" w:cs="Arial"/>
                <w:sz w:val="24"/>
                <w:szCs w:val="24"/>
                <w:lang w:eastAsia="zh-CN"/>
              </w:rPr>
              <w:t>Work place</w:t>
            </w:r>
            <w:r w:rsidR="0087487C" w:rsidRPr="00B50B14">
              <w:rPr>
                <w:rFonts w:ascii="Arial" w:hAnsi="Arial" w:cs="Arial"/>
                <w:sz w:val="24"/>
                <w:szCs w:val="24"/>
                <w:lang w:eastAsia="zh-CN"/>
              </w:rPr>
              <w:t xml:space="preserve"> procedures.</w:t>
            </w:r>
          </w:p>
        </w:tc>
      </w:tr>
      <w:tr w:rsidR="0087487C" w:rsidRPr="00C70BB6" w:rsidTr="00E42B4E">
        <w:tc>
          <w:tcPr>
            <w:tcW w:w="2790" w:type="dxa"/>
          </w:tcPr>
          <w:p w:rsidR="0087487C" w:rsidRPr="00B50B14" w:rsidRDefault="0087487C" w:rsidP="00A0154A">
            <w:pPr>
              <w:rPr>
                <w:rFonts w:ascii="Arial" w:hAnsi="Arial" w:cs="Arial"/>
                <w:sz w:val="24"/>
                <w:szCs w:val="24"/>
              </w:rPr>
            </w:pPr>
            <w:r w:rsidRPr="00B50B14">
              <w:rPr>
                <w:rFonts w:ascii="Arial" w:hAnsi="Arial" w:cs="Arial"/>
                <w:sz w:val="24"/>
                <w:szCs w:val="24"/>
              </w:rPr>
              <w:t>Underpinning Skills</w:t>
            </w:r>
          </w:p>
        </w:tc>
        <w:tc>
          <w:tcPr>
            <w:tcW w:w="7110" w:type="dxa"/>
          </w:tcPr>
          <w:p w:rsidR="0087487C" w:rsidRPr="00B50B14" w:rsidRDefault="0087487C" w:rsidP="00A0154A">
            <w:pPr>
              <w:pStyle w:val="Default"/>
            </w:pPr>
            <w:r w:rsidRPr="00B50B14">
              <w:t xml:space="preserve">Must demonstrate skills of: </w:t>
            </w:r>
          </w:p>
          <w:p w:rsidR="0087487C" w:rsidRPr="00B50B14" w:rsidRDefault="0087487C" w:rsidP="0090175F">
            <w:pPr>
              <w:numPr>
                <w:ilvl w:val="0"/>
                <w:numId w:val="84"/>
              </w:numPr>
              <w:tabs>
                <w:tab w:val="left" w:pos="342"/>
              </w:tabs>
              <w:autoSpaceDE w:val="0"/>
              <w:autoSpaceDN w:val="0"/>
              <w:adjustRightInd w:val="0"/>
              <w:ind w:left="342" w:hanging="270"/>
              <w:rPr>
                <w:rFonts w:ascii="Arial" w:hAnsi="Arial" w:cs="Arial"/>
                <w:sz w:val="24"/>
                <w:szCs w:val="24"/>
                <w:lang w:eastAsia="zh-CN"/>
              </w:rPr>
            </w:pPr>
            <w:r w:rsidRPr="00B50B14">
              <w:rPr>
                <w:rFonts w:ascii="Arial" w:hAnsi="Arial" w:cs="Arial"/>
                <w:sz w:val="24"/>
                <w:szCs w:val="24"/>
                <w:lang w:eastAsia="zh-CN"/>
              </w:rPr>
              <w:t>Selecting appropriate heat-treatment equipment and process.</w:t>
            </w:r>
          </w:p>
          <w:p w:rsidR="0087487C" w:rsidRPr="00B50B14" w:rsidRDefault="0087487C" w:rsidP="0090175F">
            <w:pPr>
              <w:numPr>
                <w:ilvl w:val="0"/>
                <w:numId w:val="84"/>
              </w:numPr>
              <w:tabs>
                <w:tab w:val="left" w:pos="342"/>
              </w:tabs>
              <w:autoSpaceDE w:val="0"/>
              <w:autoSpaceDN w:val="0"/>
              <w:adjustRightInd w:val="0"/>
              <w:ind w:left="342" w:hanging="270"/>
              <w:rPr>
                <w:rFonts w:ascii="Arial" w:hAnsi="Arial" w:cs="Arial"/>
                <w:sz w:val="24"/>
                <w:szCs w:val="24"/>
                <w:lang w:eastAsia="zh-CN"/>
              </w:rPr>
            </w:pPr>
            <w:r w:rsidRPr="00B50B14">
              <w:rPr>
                <w:rFonts w:ascii="Arial" w:hAnsi="Arial" w:cs="Arial"/>
                <w:sz w:val="24"/>
                <w:szCs w:val="24"/>
                <w:lang w:eastAsia="zh-CN"/>
              </w:rPr>
              <w:t>Identifying and rectifying heat-treatment faults (equipment and process).</w:t>
            </w:r>
          </w:p>
          <w:p w:rsidR="0087487C" w:rsidRPr="00B50B14" w:rsidRDefault="0087487C" w:rsidP="0090175F">
            <w:pPr>
              <w:numPr>
                <w:ilvl w:val="0"/>
                <w:numId w:val="84"/>
              </w:numPr>
              <w:tabs>
                <w:tab w:val="left" w:pos="342"/>
              </w:tabs>
              <w:autoSpaceDE w:val="0"/>
              <w:autoSpaceDN w:val="0"/>
              <w:adjustRightInd w:val="0"/>
              <w:ind w:left="342" w:hanging="270"/>
              <w:rPr>
                <w:rFonts w:ascii="Arial" w:hAnsi="Arial" w:cs="Arial"/>
                <w:sz w:val="24"/>
                <w:szCs w:val="24"/>
                <w:lang w:eastAsia="zh-CN"/>
              </w:rPr>
            </w:pPr>
            <w:r w:rsidRPr="00B50B14">
              <w:rPr>
                <w:rFonts w:ascii="Arial" w:hAnsi="Arial" w:cs="Arial"/>
                <w:sz w:val="24"/>
                <w:szCs w:val="24"/>
                <w:lang w:eastAsia="zh-CN"/>
              </w:rPr>
              <w:t>Reading, interpreting and following information on written job instructions, specifications, standard operating procedures, manufacturers manual and instructions, chart, list, drawings and applicable reference documents.</w:t>
            </w:r>
          </w:p>
          <w:p w:rsidR="0087487C" w:rsidRPr="00B50B14" w:rsidRDefault="0087487C" w:rsidP="0090175F">
            <w:pPr>
              <w:numPr>
                <w:ilvl w:val="0"/>
                <w:numId w:val="84"/>
              </w:numPr>
              <w:tabs>
                <w:tab w:val="left" w:pos="342"/>
              </w:tabs>
              <w:autoSpaceDE w:val="0"/>
              <w:autoSpaceDN w:val="0"/>
              <w:adjustRightInd w:val="0"/>
              <w:ind w:left="342" w:hanging="270"/>
              <w:rPr>
                <w:rFonts w:ascii="Arial" w:hAnsi="Arial" w:cs="Arial"/>
                <w:sz w:val="24"/>
                <w:szCs w:val="24"/>
                <w:lang w:eastAsia="zh-CN"/>
              </w:rPr>
            </w:pPr>
            <w:r w:rsidRPr="00B50B14">
              <w:rPr>
                <w:rFonts w:ascii="Arial" w:hAnsi="Arial" w:cs="Arial"/>
                <w:sz w:val="24"/>
                <w:szCs w:val="24"/>
                <w:lang w:eastAsia="zh-CN"/>
              </w:rPr>
              <w:t xml:space="preserve">Entering routine and familiar information into pro-forms and standard workplace form. </w:t>
            </w:r>
          </w:p>
          <w:p w:rsidR="0087487C" w:rsidRPr="00B50B14" w:rsidRDefault="0087487C" w:rsidP="0090175F">
            <w:pPr>
              <w:numPr>
                <w:ilvl w:val="0"/>
                <w:numId w:val="84"/>
              </w:numPr>
              <w:tabs>
                <w:tab w:val="left" w:pos="342"/>
              </w:tabs>
              <w:autoSpaceDE w:val="0"/>
              <w:autoSpaceDN w:val="0"/>
              <w:adjustRightInd w:val="0"/>
              <w:ind w:left="342" w:hanging="270"/>
              <w:rPr>
                <w:rFonts w:ascii="Arial" w:hAnsi="Arial" w:cs="Arial"/>
                <w:sz w:val="24"/>
                <w:szCs w:val="24"/>
                <w:lang w:eastAsia="zh-CN"/>
              </w:rPr>
            </w:pPr>
            <w:r w:rsidRPr="00B50B14">
              <w:rPr>
                <w:rFonts w:ascii="Arial" w:hAnsi="Arial" w:cs="Arial"/>
                <w:sz w:val="24"/>
                <w:szCs w:val="24"/>
                <w:lang w:eastAsia="zh-CN"/>
              </w:rPr>
              <w:t>Perform standard metal hardness tests.</w:t>
            </w:r>
          </w:p>
          <w:p w:rsidR="0087487C" w:rsidRPr="00B50B14" w:rsidRDefault="0087487C" w:rsidP="0090175F">
            <w:pPr>
              <w:numPr>
                <w:ilvl w:val="0"/>
                <w:numId w:val="84"/>
              </w:numPr>
              <w:tabs>
                <w:tab w:val="left" w:pos="342"/>
              </w:tabs>
              <w:autoSpaceDE w:val="0"/>
              <w:autoSpaceDN w:val="0"/>
              <w:adjustRightInd w:val="0"/>
              <w:ind w:left="342" w:hanging="270"/>
              <w:rPr>
                <w:rFonts w:ascii="Arial" w:hAnsi="Arial" w:cs="Arial"/>
                <w:sz w:val="24"/>
                <w:szCs w:val="24"/>
                <w:lang w:eastAsia="zh-CN"/>
              </w:rPr>
            </w:pPr>
            <w:r w:rsidRPr="00B50B14">
              <w:rPr>
                <w:rFonts w:ascii="Arial" w:hAnsi="Arial" w:cs="Arial"/>
                <w:sz w:val="24"/>
                <w:szCs w:val="24"/>
                <w:lang w:eastAsia="zh-CN"/>
              </w:rPr>
              <w:t>Check and clarify tasks selected information.</w:t>
            </w:r>
          </w:p>
        </w:tc>
      </w:tr>
      <w:tr w:rsidR="00C44F3D" w:rsidRPr="00C70BB6" w:rsidTr="00E42B4E">
        <w:tc>
          <w:tcPr>
            <w:tcW w:w="2790" w:type="dxa"/>
          </w:tcPr>
          <w:p w:rsidR="00C44F3D" w:rsidRPr="000152B8" w:rsidRDefault="00C44F3D" w:rsidP="00531E79">
            <w:pPr>
              <w:rPr>
                <w:rFonts w:ascii="Arial" w:hAnsi="Arial" w:cs="Arial"/>
                <w:sz w:val="24"/>
                <w:szCs w:val="24"/>
              </w:rPr>
            </w:pPr>
            <w:r w:rsidRPr="000152B8">
              <w:rPr>
                <w:rFonts w:ascii="Arial" w:hAnsi="Arial" w:cs="Arial"/>
                <w:sz w:val="24"/>
                <w:szCs w:val="24"/>
              </w:rPr>
              <w:lastRenderedPageBreak/>
              <w:t>Resource Implications</w:t>
            </w:r>
          </w:p>
        </w:tc>
        <w:tc>
          <w:tcPr>
            <w:tcW w:w="7110" w:type="dxa"/>
          </w:tcPr>
          <w:p w:rsidR="00C44F3D" w:rsidRPr="000152B8" w:rsidRDefault="00C44F3D" w:rsidP="00531E79">
            <w:pPr>
              <w:autoSpaceDE w:val="0"/>
              <w:autoSpaceDN w:val="0"/>
              <w:adjustRightInd w:val="0"/>
              <w:rPr>
                <w:rFonts w:ascii="Arial" w:hAnsi="Arial" w:cs="Arial"/>
                <w:color w:val="000000"/>
                <w:sz w:val="24"/>
                <w:szCs w:val="24"/>
              </w:rPr>
            </w:pPr>
            <w:r w:rsidRPr="000152B8">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C44F3D" w:rsidRPr="00C70BB6" w:rsidTr="00E42B4E">
        <w:tc>
          <w:tcPr>
            <w:tcW w:w="2790" w:type="dxa"/>
          </w:tcPr>
          <w:p w:rsidR="00C44F3D" w:rsidRPr="000152B8" w:rsidRDefault="00C44F3D" w:rsidP="00531E79">
            <w:pPr>
              <w:rPr>
                <w:rFonts w:ascii="Arial" w:hAnsi="Arial" w:cs="Arial"/>
                <w:sz w:val="24"/>
                <w:szCs w:val="24"/>
              </w:rPr>
            </w:pPr>
            <w:r w:rsidRPr="000152B8">
              <w:rPr>
                <w:rFonts w:ascii="Arial" w:hAnsi="Arial" w:cs="Arial"/>
                <w:sz w:val="24"/>
                <w:szCs w:val="24"/>
              </w:rPr>
              <w:t>Methods of Assessment</w:t>
            </w:r>
          </w:p>
        </w:tc>
        <w:tc>
          <w:tcPr>
            <w:tcW w:w="7110" w:type="dxa"/>
          </w:tcPr>
          <w:p w:rsidR="00C44F3D" w:rsidRPr="000152B8" w:rsidRDefault="00C44F3D" w:rsidP="00531E79">
            <w:pPr>
              <w:autoSpaceDE w:val="0"/>
              <w:autoSpaceDN w:val="0"/>
              <w:adjustRightInd w:val="0"/>
              <w:rPr>
                <w:rFonts w:ascii="Arial" w:hAnsi="Arial" w:cs="Arial"/>
                <w:color w:val="000000"/>
                <w:sz w:val="24"/>
                <w:szCs w:val="24"/>
              </w:rPr>
            </w:pPr>
            <w:r w:rsidRPr="000152B8">
              <w:rPr>
                <w:rFonts w:ascii="Arial" w:hAnsi="Arial" w:cs="Arial"/>
                <w:color w:val="000000"/>
                <w:sz w:val="24"/>
                <w:szCs w:val="24"/>
              </w:rPr>
              <w:t>Competence may be assessed through:</w:t>
            </w:r>
          </w:p>
          <w:p w:rsidR="00C44F3D" w:rsidRPr="00C44F3D" w:rsidRDefault="00C44F3D" w:rsidP="0090175F">
            <w:pPr>
              <w:numPr>
                <w:ilvl w:val="0"/>
                <w:numId w:val="84"/>
              </w:numPr>
              <w:tabs>
                <w:tab w:val="left" w:pos="342"/>
              </w:tabs>
              <w:autoSpaceDE w:val="0"/>
              <w:autoSpaceDN w:val="0"/>
              <w:adjustRightInd w:val="0"/>
              <w:ind w:left="342" w:hanging="270"/>
              <w:rPr>
                <w:rFonts w:ascii="Arial" w:hAnsi="Arial" w:cs="Arial"/>
                <w:sz w:val="24"/>
                <w:szCs w:val="24"/>
                <w:lang w:eastAsia="zh-CN"/>
              </w:rPr>
            </w:pPr>
            <w:r w:rsidRPr="00C44F3D">
              <w:rPr>
                <w:rFonts w:ascii="Arial" w:hAnsi="Arial" w:cs="Arial"/>
                <w:sz w:val="24"/>
                <w:szCs w:val="24"/>
                <w:lang w:eastAsia="zh-CN"/>
              </w:rPr>
              <w:t>Interview/Written Test</w:t>
            </w:r>
          </w:p>
          <w:p w:rsidR="00C44F3D" w:rsidRPr="000152B8" w:rsidRDefault="00C44F3D" w:rsidP="0090175F">
            <w:pPr>
              <w:numPr>
                <w:ilvl w:val="0"/>
                <w:numId w:val="84"/>
              </w:numPr>
              <w:tabs>
                <w:tab w:val="left" w:pos="342"/>
              </w:tabs>
              <w:autoSpaceDE w:val="0"/>
              <w:autoSpaceDN w:val="0"/>
              <w:adjustRightInd w:val="0"/>
              <w:ind w:left="342" w:hanging="270"/>
              <w:rPr>
                <w:rFonts w:ascii="Arial" w:hAnsi="Arial" w:cs="Arial"/>
                <w:color w:val="000000"/>
                <w:sz w:val="24"/>
                <w:szCs w:val="24"/>
              </w:rPr>
            </w:pPr>
            <w:r w:rsidRPr="00C44F3D">
              <w:rPr>
                <w:rFonts w:ascii="Arial" w:hAnsi="Arial" w:cs="Arial"/>
                <w:sz w:val="24"/>
                <w:szCs w:val="24"/>
                <w:lang w:eastAsia="zh-CN"/>
              </w:rPr>
              <w:t>Observation/Demonstration</w:t>
            </w:r>
            <w:r w:rsidRPr="00C563AE">
              <w:rPr>
                <w:rFonts w:ascii="Arial" w:hAnsi="Arial"/>
                <w:sz w:val="24"/>
                <w:szCs w:val="24"/>
              </w:rPr>
              <w:t xml:space="preserve"> with Oral</w:t>
            </w:r>
            <w:r w:rsidRPr="001724CE">
              <w:rPr>
                <w:rFonts w:ascii="Arial" w:hAnsi="Arial" w:cs="Arial"/>
                <w:sz w:val="24"/>
                <w:szCs w:val="24"/>
              </w:rPr>
              <w:t xml:space="preserve"> Questioning</w:t>
            </w:r>
          </w:p>
        </w:tc>
      </w:tr>
      <w:tr w:rsidR="00C44F3D" w:rsidRPr="00C70BB6" w:rsidTr="00E42B4E">
        <w:tc>
          <w:tcPr>
            <w:tcW w:w="2790" w:type="dxa"/>
          </w:tcPr>
          <w:p w:rsidR="00C44F3D" w:rsidRPr="000152B8" w:rsidRDefault="00C44F3D" w:rsidP="00531E79">
            <w:pPr>
              <w:tabs>
                <w:tab w:val="left" w:pos="1080"/>
                <w:tab w:val="left" w:pos="3510"/>
              </w:tabs>
              <w:rPr>
                <w:rFonts w:ascii="Arial" w:hAnsi="Arial" w:cs="Arial"/>
                <w:sz w:val="24"/>
                <w:szCs w:val="24"/>
              </w:rPr>
            </w:pPr>
            <w:r w:rsidRPr="000152B8">
              <w:rPr>
                <w:rFonts w:ascii="Arial" w:hAnsi="Arial" w:cs="Arial"/>
                <w:sz w:val="24"/>
                <w:szCs w:val="24"/>
              </w:rPr>
              <w:t>Context of Assessment</w:t>
            </w:r>
          </w:p>
        </w:tc>
        <w:tc>
          <w:tcPr>
            <w:tcW w:w="7110" w:type="dxa"/>
          </w:tcPr>
          <w:p w:rsidR="00C44F3D" w:rsidRPr="000152B8" w:rsidRDefault="00C44F3D" w:rsidP="00531E79">
            <w:pPr>
              <w:autoSpaceDE w:val="0"/>
              <w:autoSpaceDN w:val="0"/>
              <w:adjustRightInd w:val="0"/>
              <w:rPr>
                <w:rFonts w:ascii="Arial" w:hAnsi="Arial" w:cs="Arial"/>
                <w:color w:val="000000"/>
                <w:sz w:val="24"/>
                <w:szCs w:val="24"/>
              </w:rPr>
            </w:pPr>
            <w:r w:rsidRPr="000152B8">
              <w:rPr>
                <w:rFonts w:ascii="Arial" w:hAnsi="Arial" w:cs="Arial"/>
                <w:color w:val="000000"/>
                <w:sz w:val="24"/>
                <w:szCs w:val="24"/>
              </w:rPr>
              <w:t>Competence may be assessed in the work place or in a simulated work place setting.</w:t>
            </w:r>
          </w:p>
        </w:tc>
      </w:tr>
    </w:tbl>
    <w:p w:rsidR="002D1EDC" w:rsidRDefault="002D1EDC" w:rsidP="0087487C">
      <w:pPr>
        <w:tabs>
          <w:tab w:val="left" w:pos="1905"/>
        </w:tabs>
        <w:rPr>
          <w:rFonts w:ascii="Arial" w:hAnsi="Arial" w:cs="Arial"/>
          <w:sz w:val="24"/>
          <w:szCs w:val="24"/>
        </w:rPr>
      </w:pPr>
    </w:p>
    <w:p w:rsidR="00956AF0" w:rsidRPr="00AA7B69" w:rsidRDefault="002D1EDC" w:rsidP="002D1EDC">
      <w:pPr>
        <w:rPr>
          <w:rFonts w:ascii="Arial" w:hAnsi="Arial" w:cs="Arial"/>
          <w:sz w:val="24"/>
          <w:szCs w:val="24"/>
        </w:rPr>
      </w:pPr>
      <w:r>
        <w:rPr>
          <w:rFonts w:ascii="Arial" w:hAnsi="Arial" w:cs="Arial"/>
          <w:sz w:val="24"/>
          <w:szCs w:val="24"/>
        </w:rPr>
        <w:br w:type="page"/>
      </w: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956AF0" w:rsidRPr="00AA7B69" w:rsidTr="002D1EDC">
        <w:trPr>
          <w:trHeight w:val="70"/>
        </w:trPr>
        <w:tc>
          <w:tcPr>
            <w:tcW w:w="9900" w:type="dxa"/>
            <w:gridSpan w:val="2"/>
            <w:shd w:val="clear" w:color="auto" w:fill="DDDDDD"/>
            <w:vAlign w:val="center"/>
          </w:tcPr>
          <w:p w:rsidR="00956AF0" w:rsidRPr="00AA7B69" w:rsidRDefault="00956AF0" w:rsidP="002D1EDC">
            <w:pPr>
              <w:spacing w:after="0" w:line="240" w:lineRule="auto"/>
              <w:ind w:left="2779" w:hanging="2779"/>
              <w:rPr>
                <w:rFonts w:ascii="Arial" w:hAnsi="Arial" w:cs="Arial"/>
                <w:b/>
                <w:sz w:val="24"/>
                <w:szCs w:val="24"/>
              </w:rPr>
            </w:pPr>
            <w:r w:rsidRPr="00AA7B69">
              <w:rPr>
                <w:rFonts w:ascii="Arial" w:hAnsi="Arial" w:cs="Arial"/>
                <w:sz w:val="24"/>
                <w:szCs w:val="24"/>
              </w:rPr>
              <w:lastRenderedPageBreak/>
              <w:br w:type="page"/>
            </w:r>
            <w:r w:rsidRPr="00AA7B69">
              <w:rPr>
                <w:rFonts w:ascii="Arial" w:hAnsi="Arial" w:cs="Arial"/>
                <w:b/>
                <w:bCs/>
                <w:sz w:val="24"/>
                <w:szCs w:val="24"/>
              </w:rPr>
              <w:br w:type="page"/>
            </w:r>
            <w:r w:rsidR="00AA7B69" w:rsidRPr="00AA7B69">
              <w:rPr>
                <w:rFonts w:ascii="Arial" w:hAnsi="Arial" w:cs="Arial"/>
                <w:b/>
                <w:bCs/>
                <w:sz w:val="24"/>
                <w:szCs w:val="24"/>
              </w:rPr>
              <w:t>Occupational Standard: Machining Level II</w:t>
            </w:r>
          </w:p>
        </w:tc>
      </w:tr>
      <w:tr w:rsidR="00956AF0" w:rsidRPr="00AA7B69" w:rsidTr="002D1EDC">
        <w:trPr>
          <w:trHeight w:val="70"/>
        </w:trPr>
        <w:tc>
          <w:tcPr>
            <w:tcW w:w="2790" w:type="dxa"/>
            <w:shd w:val="clear" w:color="auto" w:fill="DDDDDD"/>
            <w:vAlign w:val="center"/>
          </w:tcPr>
          <w:p w:rsidR="00956AF0" w:rsidRPr="00AA7B69" w:rsidRDefault="00956AF0" w:rsidP="002D1EDC">
            <w:pPr>
              <w:spacing w:after="0" w:line="240" w:lineRule="auto"/>
              <w:rPr>
                <w:rFonts w:ascii="Arial" w:hAnsi="Arial" w:cs="Arial"/>
                <w:b/>
                <w:sz w:val="24"/>
                <w:szCs w:val="24"/>
              </w:rPr>
            </w:pPr>
            <w:r w:rsidRPr="00AA7B69">
              <w:rPr>
                <w:rFonts w:ascii="Arial" w:hAnsi="Arial" w:cs="Arial"/>
                <w:b/>
                <w:bCs/>
                <w:sz w:val="24"/>
                <w:szCs w:val="24"/>
              </w:rPr>
              <w:t xml:space="preserve">Unit Title </w:t>
            </w:r>
          </w:p>
        </w:tc>
        <w:tc>
          <w:tcPr>
            <w:tcW w:w="7110" w:type="dxa"/>
            <w:shd w:val="clear" w:color="auto" w:fill="DDDDDD"/>
            <w:vAlign w:val="center"/>
          </w:tcPr>
          <w:p w:rsidR="00956AF0" w:rsidRPr="00AA7B69" w:rsidRDefault="00956AF0" w:rsidP="002D1EDC">
            <w:pPr>
              <w:spacing w:after="0" w:line="240" w:lineRule="auto"/>
              <w:ind w:left="180" w:hanging="180"/>
              <w:rPr>
                <w:rFonts w:ascii="Arial" w:hAnsi="Arial" w:cs="Arial"/>
                <w:b/>
                <w:sz w:val="24"/>
                <w:szCs w:val="24"/>
              </w:rPr>
            </w:pPr>
            <w:r w:rsidRPr="00AA7B69">
              <w:rPr>
                <w:rFonts w:ascii="Arial" w:hAnsi="Arial" w:cs="Arial"/>
                <w:b/>
                <w:sz w:val="24"/>
                <w:szCs w:val="24"/>
              </w:rPr>
              <w:t>Participate in Workplace Communication</w:t>
            </w:r>
          </w:p>
        </w:tc>
      </w:tr>
      <w:tr w:rsidR="00956AF0" w:rsidRPr="00AA7B69" w:rsidTr="002D1EDC">
        <w:trPr>
          <w:trHeight w:val="70"/>
        </w:trPr>
        <w:tc>
          <w:tcPr>
            <w:tcW w:w="2790" w:type="dxa"/>
            <w:shd w:val="clear" w:color="auto" w:fill="DDDDDD"/>
            <w:vAlign w:val="center"/>
          </w:tcPr>
          <w:p w:rsidR="00956AF0" w:rsidRPr="00AA7B69" w:rsidRDefault="00956AF0" w:rsidP="002D1EDC">
            <w:pPr>
              <w:spacing w:after="0" w:line="240" w:lineRule="auto"/>
              <w:rPr>
                <w:rFonts w:ascii="Arial" w:hAnsi="Arial" w:cs="Arial"/>
                <w:b/>
                <w:bCs/>
                <w:sz w:val="24"/>
                <w:szCs w:val="24"/>
              </w:rPr>
            </w:pPr>
            <w:r w:rsidRPr="00AA7B69">
              <w:rPr>
                <w:rFonts w:ascii="Arial" w:hAnsi="Arial" w:cs="Arial"/>
                <w:b/>
                <w:bCs/>
                <w:sz w:val="24"/>
                <w:szCs w:val="24"/>
              </w:rPr>
              <w:t>Unit Code</w:t>
            </w:r>
          </w:p>
        </w:tc>
        <w:bookmarkStart w:id="37" w:name="IND_MAC2_09_"/>
        <w:tc>
          <w:tcPr>
            <w:tcW w:w="7110" w:type="dxa"/>
            <w:shd w:val="clear" w:color="auto" w:fill="DDDDDD"/>
            <w:vAlign w:val="center"/>
          </w:tcPr>
          <w:p w:rsidR="00956AF0" w:rsidRPr="00AA7B69" w:rsidRDefault="00594E26" w:rsidP="002D1EDC">
            <w:pPr>
              <w:spacing w:after="0" w:line="240" w:lineRule="auto"/>
              <w:ind w:left="180" w:hanging="180"/>
              <w:rPr>
                <w:rFonts w:ascii="Arial" w:hAnsi="Arial" w:cs="Arial"/>
                <w:b/>
                <w:sz w:val="24"/>
                <w:szCs w:val="24"/>
              </w:rPr>
            </w:pPr>
            <w:r>
              <w:rPr>
                <w:rFonts w:ascii="Arial" w:hAnsi="Arial" w:cs="Arial"/>
                <w:b/>
                <w:bCs/>
                <w:color w:val="0000CC"/>
                <w:sz w:val="24"/>
              </w:rPr>
              <w:fldChar w:fldCharType="begin"/>
            </w:r>
            <w:r w:rsidR="007B6E85">
              <w:rPr>
                <w:rFonts w:ascii="Arial" w:hAnsi="Arial" w:cs="Arial"/>
                <w:b/>
                <w:bCs/>
                <w:color w:val="0000CC"/>
                <w:sz w:val="24"/>
              </w:rPr>
              <w:instrText xml:space="preserve"> HYPERLINK  \l "IND_MAC2_09_0217" </w:instrText>
            </w:r>
            <w:r>
              <w:rPr>
                <w:rFonts w:ascii="Arial" w:hAnsi="Arial" w:cs="Arial"/>
                <w:b/>
                <w:bCs/>
                <w:color w:val="0000CC"/>
                <w:sz w:val="24"/>
              </w:rPr>
              <w:fldChar w:fldCharType="separate"/>
            </w:r>
            <w:r w:rsidR="007B6E85" w:rsidRPr="007B6E85">
              <w:rPr>
                <w:rStyle w:val="Hyperlink"/>
                <w:rFonts w:ascii="Arial" w:hAnsi="Arial" w:cs="Arial"/>
                <w:b/>
                <w:bCs/>
                <w:sz w:val="24"/>
              </w:rPr>
              <w:t>IND MAC2 09 0217</w:t>
            </w:r>
            <w:bookmarkEnd w:id="37"/>
            <w:r>
              <w:rPr>
                <w:rFonts w:ascii="Arial" w:hAnsi="Arial" w:cs="Arial"/>
                <w:b/>
                <w:bCs/>
                <w:color w:val="0000CC"/>
                <w:sz w:val="24"/>
              </w:rPr>
              <w:fldChar w:fldCharType="end"/>
            </w:r>
          </w:p>
        </w:tc>
      </w:tr>
      <w:tr w:rsidR="00956AF0" w:rsidRPr="00AA7B69" w:rsidTr="002D1EDC">
        <w:trPr>
          <w:trHeight w:val="620"/>
        </w:trPr>
        <w:tc>
          <w:tcPr>
            <w:tcW w:w="2790" w:type="dxa"/>
          </w:tcPr>
          <w:p w:rsidR="00956AF0" w:rsidRPr="00AA7B69" w:rsidRDefault="00956AF0" w:rsidP="002D1EDC">
            <w:pPr>
              <w:spacing w:after="0" w:line="240" w:lineRule="auto"/>
              <w:rPr>
                <w:rFonts w:ascii="Arial" w:hAnsi="Arial" w:cs="Arial"/>
                <w:sz w:val="24"/>
                <w:szCs w:val="24"/>
              </w:rPr>
            </w:pPr>
            <w:r w:rsidRPr="00AA7B69">
              <w:rPr>
                <w:rFonts w:ascii="Arial" w:hAnsi="Arial" w:cs="Arial"/>
                <w:b/>
                <w:bCs/>
                <w:sz w:val="24"/>
                <w:szCs w:val="24"/>
              </w:rPr>
              <w:t>Unit Descriptor</w:t>
            </w:r>
          </w:p>
        </w:tc>
        <w:tc>
          <w:tcPr>
            <w:tcW w:w="7110" w:type="dxa"/>
            <w:vAlign w:val="center"/>
          </w:tcPr>
          <w:p w:rsidR="00956AF0" w:rsidRPr="00AA7B69" w:rsidRDefault="00956AF0" w:rsidP="002D1EDC">
            <w:pPr>
              <w:autoSpaceDE w:val="0"/>
              <w:autoSpaceDN w:val="0"/>
              <w:adjustRightInd w:val="0"/>
              <w:spacing w:after="0" w:line="240" w:lineRule="auto"/>
              <w:jc w:val="both"/>
              <w:rPr>
                <w:rFonts w:ascii="Arial" w:hAnsi="Arial" w:cs="Arial"/>
                <w:sz w:val="24"/>
                <w:szCs w:val="24"/>
              </w:rPr>
            </w:pPr>
            <w:r w:rsidRPr="00AA7B69">
              <w:rPr>
                <w:rFonts w:ascii="Arial" w:hAnsi="Arial" w:cs="Arial"/>
                <w:sz w:val="24"/>
                <w:szCs w:val="24"/>
              </w:rPr>
              <w:t>This unit covers the knowledge, skills and attitudes   required to gather, interpret and convey information in response to workplace requirements.</w:t>
            </w:r>
          </w:p>
        </w:tc>
      </w:tr>
    </w:tbl>
    <w:p w:rsidR="00956AF0" w:rsidRPr="002D1EDC" w:rsidRDefault="00956AF0" w:rsidP="00AA7B69">
      <w:pPr>
        <w:spacing w:after="0" w:line="240" w:lineRule="auto"/>
        <w:rPr>
          <w:rFonts w:ascii="Times New Roman" w:hAnsi="Times New Roman" w:cs="Times New Roman"/>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956AF0" w:rsidRPr="00AA7B69" w:rsidTr="002D1EDC">
        <w:trPr>
          <w:trHeight w:val="125"/>
        </w:trPr>
        <w:tc>
          <w:tcPr>
            <w:tcW w:w="2790" w:type="dxa"/>
            <w:shd w:val="clear" w:color="auto" w:fill="D9D9D9"/>
            <w:vAlign w:val="center"/>
          </w:tcPr>
          <w:p w:rsidR="00956AF0" w:rsidRPr="00AA7B69" w:rsidRDefault="00956AF0" w:rsidP="00AA7B69">
            <w:pPr>
              <w:spacing w:after="0" w:line="240" w:lineRule="auto"/>
              <w:rPr>
                <w:rFonts w:ascii="Arial" w:hAnsi="Arial" w:cs="Arial"/>
                <w:sz w:val="24"/>
                <w:szCs w:val="24"/>
              </w:rPr>
            </w:pPr>
            <w:r w:rsidRPr="00AA7B69">
              <w:rPr>
                <w:rFonts w:ascii="Arial" w:hAnsi="Arial" w:cs="Arial"/>
                <w:b/>
                <w:bCs/>
                <w:sz w:val="24"/>
                <w:szCs w:val="24"/>
              </w:rPr>
              <w:t>Elements</w:t>
            </w:r>
          </w:p>
        </w:tc>
        <w:tc>
          <w:tcPr>
            <w:tcW w:w="7110" w:type="dxa"/>
            <w:shd w:val="clear" w:color="auto" w:fill="D9D9D9"/>
            <w:vAlign w:val="center"/>
          </w:tcPr>
          <w:p w:rsidR="00956AF0" w:rsidRPr="00AA7B69" w:rsidRDefault="00956AF0" w:rsidP="00AA7B69">
            <w:pPr>
              <w:autoSpaceDE w:val="0"/>
              <w:autoSpaceDN w:val="0"/>
              <w:adjustRightInd w:val="0"/>
              <w:spacing w:after="0" w:line="240" w:lineRule="auto"/>
              <w:rPr>
                <w:rFonts w:ascii="Arial" w:hAnsi="Arial" w:cs="Arial"/>
                <w:b/>
                <w:bCs/>
                <w:sz w:val="24"/>
                <w:szCs w:val="24"/>
              </w:rPr>
            </w:pPr>
            <w:r w:rsidRPr="00AA7B69">
              <w:rPr>
                <w:rFonts w:ascii="Arial" w:hAnsi="Arial" w:cs="Arial"/>
                <w:b/>
                <w:bCs/>
                <w:sz w:val="24"/>
                <w:szCs w:val="24"/>
              </w:rPr>
              <w:t>Performance Criteria</w:t>
            </w:r>
          </w:p>
        </w:tc>
      </w:tr>
      <w:tr w:rsidR="00956AF0" w:rsidRPr="00AA7B69" w:rsidTr="002D1EDC">
        <w:tblPrEx>
          <w:tblLook w:val="0000"/>
        </w:tblPrEx>
        <w:trPr>
          <w:trHeight w:val="3833"/>
        </w:trPr>
        <w:tc>
          <w:tcPr>
            <w:tcW w:w="2790" w:type="dxa"/>
          </w:tcPr>
          <w:p w:rsidR="00956AF0" w:rsidRPr="00AA7B69" w:rsidRDefault="00956AF0" w:rsidP="0090175F">
            <w:pPr>
              <w:numPr>
                <w:ilvl w:val="0"/>
                <w:numId w:val="31"/>
              </w:numPr>
              <w:spacing w:after="0" w:line="240" w:lineRule="auto"/>
              <w:rPr>
                <w:rFonts w:ascii="Arial" w:hAnsi="Arial" w:cs="Arial"/>
                <w:sz w:val="24"/>
                <w:szCs w:val="24"/>
              </w:rPr>
            </w:pPr>
            <w:r w:rsidRPr="00AA7B69">
              <w:rPr>
                <w:rFonts w:ascii="Arial" w:hAnsi="Arial" w:cs="Arial"/>
                <w:sz w:val="24"/>
                <w:szCs w:val="24"/>
              </w:rPr>
              <w:t>Obtain and convey workplace information</w:t>
            </w:r>
          </w:p>
        </w:tc>
        <w:tc>
          <w:tcPr>
            <w:tcW w:w="7110" w:type="dxa"/>
          </w:tcPr>
          <w:p w:rsidR="00956AF0" w:rsidRPr="00AA7B69" w:rsidRDefault="00956AF0" w:rsidP="0090175F">
            <w:pPr>
              <w:numPr>
                <w:ilvl w:val="0"/>
                <w:numId w:val="161"/>
              </w:numPr>
              <w:spacing w:before="120" w:after="0" w:line="240" w:lineRule="auto"/>
              <w:ind w:left="342" w:hanging="450"/>
              <w:rPr>
                <w:rFonts w:ascii="Arial" w:hAnsi="Arial" w:cs="Arial"/>
                <w:b/>
                <w:i/>
                <w:sz w:val="24"/>
                <w:szCs w:val="24"/>
              </w:rPr>
            </w:pPr>
            <w:r w:rsidRPr="00AA7B69">
              <w:rPr>
                <w:rFonts w:ascii="Arial" w:hAnsi="Arial" w:cs="Arial"/>
                <w:sz w:val="24"/>
                <w:szCs w:val="24"/>
              </w:rPr>
              <w:t xml:space="preserve">Specific and relevant information is accessed from </w:t>
            </w:r>
            <w:r w:rsidRPr="00AA7B69">
              <w:rPr>
                <w:rFonts w:ascii="Arial" w:hAnsi="Arial" w:cs="Arial"/>
                <w:b/>
                <w:i/>
                <w:sz w:val="24"/>
                <w:szCs w:val="24"/>
              </w:rPr>
              <w:t>appropriate sources</w:t>
            </w:r>
            <w:r w:rsidRPr="00AA7B69">
              <w:rPr>
                <w:rFonts w:ascii="Arial" w:hAnsi="Arial" w:cs="Arial"/>
                <w:sz w:val="24"/>
                <w:szCs w:val="24"/>
              </w:rPr>
              <w:t>.</w:t>
            </w:r>
          </w:p>
          <w:p w:rsidR="00956AF0" w:rsidRPr="00AA7B69" w:rsidRDefault="00956AF0" w:rsidP="0090175F">
            <w:pPr>
              <w:numPr>
                <w:ilvl w:val="0"/>
                <w:numId w:val="161"/>
              </w:numPr>
              <w:spacing w:before="120" w:after="0" w:line="240" w:lineRule="auto"/>
              <w:ind w:left="342" w:hanging="450"/>
              <w:rPr>
                <w:rFonts w:ascii="Arial" w:hAnsi="Arial" w:cs="Arial"/>
                <w:sz w:val="24"/>
                <w:szCs w:val="24"/>
              </w:rPr>
            </w:pPr>
            <w:r w:rsidRPr="00AA7B69">
              <w:rPr>
                <w:rFonts w:ascii="Arial" w:hAnsi="Arial" w:cs="Arial"/>
                <w:sz w:val="24"/>
                <w:szCs w:val="24"/>
              </w:rPr>
              <w:t>Effective questioning, active listening and speaking skills are used to gather and convey information.</w:t>
            </w:r>
          </w:p>
          <w:p w:rsidR="00956AF0" w:rsidRPr="00AA7B69" w:rsidRDefault="00956AF0" w:rsidP="0090175F">
            <w:pPr>
              <w:numPr>
                <w:ilvl w:val="0"/>
                <w:numId w:val="161"/>
              </w:numPr>
              <w:spacing w:before="120" w:after="0" w:line="240" w:lineRule="auto"/>
              <w:ind w:left="342" w:hanging="450"/>
              <w:rPr>
                <w:rFonts w:ascii="Arial" w:hAnsi="Arial" w:cs="Arial"/>
                <w:sz w:val="24"/>
                <w:szCs w:val="24"/>
              </w:rPr>
            </w:pPr>
            <w:r w:rsidRPr="00AA7B69">
              <w:rPr>
                <w:rFonts w:ascii="Arial" w:hAnsi="Arial" w:cs="Arial"/>
                <w:sz w:val="24"/>
                <w:szCs w:val="24"/>
              </w:rPr>
              <w:t xml:space="preserve">Appropriate </w:t>
            </w:r>
            <w:r w:rsidRPr="00AA7B69">
              <w:rPr>
                <w:rFonts w:ascii="Arial" w:hAnsi="Arial" w:cs="Arial"/>
                <w:b/>
                <w:i/>
                <w:sz w:val="24"/>
                <w:szCs w:val="24"/>
              </w:rPr>
              <w:t xml:space="preserve">medium </w:t>
            </w:r>
            <w:r w:rsidRPr="00AA7B69">
              <w:rPr>
                <w:rFonts w:ascii="Arial" w:hAnsi="Arial" w:cs="Arial"/>
                <w:sz w:val="24"/>
                <w:szCs w:val="24"/>
              </w:rPr>
              <w:t>is used to transfer information and ideas.</w:t>
            </w:r>
          </w:p>
          <w:p w:rsidR="00956AF0" w:rsidRPr="00AA7B69" w:rsidRDefault="00956AF0" w:rsidP="0090175F">
            <w:pPr>
              <w:numPr>
                <w:ilvl w:val="0"/>
                <w:numId w:val="161"/>
              </w:numPr>
              <w:spacing w:before="120" w:after="0" w:line="240" w:lineRule="auto"/>
              <w:ind w:left="342" w:hanging="450"/>
              <w:rPr>
                <w:rFonts w:ascii="Arial" w:hAnsi="Arial" w:cs="Arial"/>
                <w:sz w:val="24"/>
                <w:szCs w:val="24"/>
              </w:rPr>
            </w:pPr>
            <w:r w:rsidRPr="00AA7B69">
              <w:rPr>
                <w:rFonts w:ascii="Arial" w:hAnsi="Arial" w:cs="Arial"/>
                <w:sz w:val="24"/>
                <w:szCs w:val="24"/>
              </w:rPr>
              <w:t>Appropriate non- verbal communication is used.</w:t>
            </w:r>
          </w:p>
          <w:p w:rsidR="00956AF0" w:rsidRPr="00AA7B69" w:rsidRDefault="00956AF0" w:rsidP="0090175F">
            <w:pPr>
              <w:numPr>
                <w:ilvl w:val="0"/>
                <w:numId w:val="161"/>
              </w:numPr>
              <w:spacing w:before="120" w:after="0" w:line="240" w:lineRule="auto"/>
              <w:ind w:left="342" w:hanging="450"/>
              <w:rPr>
                <w:rFonts w:ascii="Arial" w:hAnsi="Arial" w:cs="Arial"/>
                <w:sz w:val="24"/>
                <w:szCs w:val="24"/>
              </w:rPr>
            </w:pPr>
            <w:r w:rsidRPr="00AA7B69">
              <w:rPr>
                <w:rFonts w:ascii="Arial" w:hAnsi="Arial" w:cs="Arial"/>
                <w:sz w:val="24"/>
                <w:szCs w:val="24"/>
              </w:rPr>
              <w:t xml:space="preserve">Appropriate </w:t>
            </w:r>
            <w:r w:rsidRPr="00AA7B69">
              <w:rPr>
                <w:rFonts w:ascii="Arial" w:hAnsi="Arial" w:cs="Arial"/>
                <w:bCs/>
                <w:iCs/>
                <w:sz w:val="24"/>
                <w:szCs w:val="24"/>
              </w:rPr>
              <w:t xml:space="preserve">lines of </w:t>
            </w:r>
            <w:r w:rsidR="00C44F3D" w:rsidRPr="00AA7B69">
              <w:rPr>
                <w:rFonts w:ascii="Arial" w:hAnsi="Arial" w:cs="Arial"/>
                <w:bCs/>
                <w:iCs/>
                <w:sz w:val="24"/>
                <w:szCs w:val="24"/>
              </w:rPr>
              <w:t>communication</w:t>
            </w:r>
            <w:r w:rsidR="00C44F3D" w:rsidRPr="00AA7B69">
              <w:rPr>
                <w:rFonts w:ascii="Arial" w:hAnsi="Arial" w:cs="Arial"/>
                <w:sz w:val="24"/>
                <w:szCs w:val="24"/>
              </w:rPr>
              <w:t xml:space="preserve"> with</w:t>
            </w:r>
            <w:r w:rsidRPr="00AA7B69">
              <w:rPr>
                <w:rFonts w:ascii="Arial" w:hAnsi="Arial" w:cs="Arial"/>
                <w:sz w:val="24"/>
                <w:szCs w:val="24"/>
              </w:rPr>
              <w:t xml:space="preserve"> supervisors and colleagues are identified and followed.</w:t>
            </w:r>
          </w:p>
          <w:p w:rsidR="00956AF0" w:rsidRPr="00AA7B69" w:rsidRDefault="00956AF0" w:rsidP="0090175F">
            <w:pPr>
              <w:numPr>
                <w:ilvl w:val="0"/>
                <w:numId w:val="161"/>
              </w:numPr>
              <w:spacing w:before="120" w:after="0" w:line="240" w:lineRule="auto"/>
              <w:ind w:left="342" w:hanging="450"/>
              <w:rPr>
                <w:rFonts w:ascii="Arial" w:hAnsi="Arial" w:cs="Arial"/>
                <w:sz w:val="24"/>
                <w:szCs w:val="24"/>
              </w:rPr>
            </w:pPr>
            <w:r w:rsidRPr="00AA7B69">
              <w:rPr>
                <w:rFonts w:ascii="Arial" w:hAnsi="Arial" w:cs="Arial"/>
                <w:sz w:val="24"/>
                <w:szCs w:val="24"/>
              </w:rPr>
              <w:t xml:space="preserve">Defined workplace procedures for the location and </w:t>
            </w:r>
            <w:r w:rsidRPr="00AA7B69">
              <w:rPr>
                <w:rFonts w:ascii="Arial" w:hAnsi="Arial" w:cs="Arial"/>
                <w:b/>
                <w:i/>
                <w:sz w:val="24"/>
                <w:szCs w:val="24"/>
              </w:rPr>
              <w:t xml:space="preserve">storage </w:t>
            </w:r>
            <w:r w:rsidRPr="00AA7B69">
              <w:rPr>
                <w:rFonts w:ascii="Arial" w:hAnsi="Arial" w:cs="Arial"/>
                <w:sz w:val="24"/>
                <w:szCs w:val="24"/>
              </w:rPr>
              <w:t>of information are used.</w:t>
            </w:r>
          </w:p>
          <w:p w:rsidR="00956AF0" w:rsidRPr="00AA7B69" w:rsidRDefault="00956AF0" w:rsidP="0090175F">
            <w:pPr>
              <w:numPr>
                <w:ilvl w:val="0"/>
                <w:numId w:val="161"/>
              </w:numPr>
              <w:spacing w:before="120" w:after="0" w:line="240" w:lineRule="auto"/>
              <w:ind w:left="342" w:hanging="450"/>
              <w:rPr>
                <w:rFonts w:ascii="Arial" w:hAnsi="Arial" w:cs="Arial"/>
                <w:sz w:val="24"/>
                <w:szCs w:val="24"/>
              </w:rPr>
            </w:pPr>
            <w:r w:rsidRPr="00AA7B69">
              <w:rPr>
                <w:rFonts w:ascii="Arial" w:hAnsi="Arial" w:cs="Arial"/>
                <w:sz w:val="24"/>
                <w:szCs w:val="24"/>
              </w:rPr>
              <w:t>Personal interaction is carried out clearly and concisely.</w:t>
            </w:r>
          </w:p>
        </w:tc>
      </w:tr>
      <w:tr w:rsidR="00956AF0" w:rsidRPr="00AA7B69" w:rsidTr="002D1EDC">
        <w:tblPrEx>
          <w:tblLook w:val="0000"/>
        </w:tblPrEx>
        <w:trPr>
          <w:trHeight w:val="3500"/>
        </w:trPr>
        <w:tc>
          <w:tcPr>
            <w:tcW w:w="2790" w:type="dxa"/>
          </w:tcPr>
          <w:p w:rsidR="00956AF0" w:rsidRPr="00AA7B69" w:rsidRDefault="00956AF0" w:rsidP="0090175F">
            <w:pPr>
              <w:numPr>
                <w:ilvl w:val="0"/>
                <w:numId w:val="31"/>
              </w:numPr>
              <w:spacing w:after="0" w:line="240" w:lineRule="auto"/>
              <w:rPr>
                <w:rFonts w:ascii="Arial" w:hAnsi="Arial" w:cs="Arial"/>
                <w:sz w:val="24"/>
                <w:szCs w:val="24"/>
              </w:rPr>
            </w:pPr>
            <w:r w:rsidRPr="00AA7B69">
              <w:rPr>
                <w:rFonts w:ascii="Arial" w:hAnsi="Arial" w:cs="Arial"/>
                <w:sz w:val="24"/>
                <w:szCs w:val="24"/>
              </w:rPr>
              <w:t>Participate in workplace meetings and discussions</w:t>
            </w:r>
          </w:p>
        </w:tc>
        <w:tc>
          <w:tcPr>
            <w:tcW w:w="7110" w:type="dxa"/>
          </w:tcPr>
          <w:p w:rsidR="00956AF0" w:rsidRPr="00AA7B69" w:rsidRDefault="00956AF0" w:rsidP="0090175F">
            <w:pPr>
              <w:numPr>
                <w:ilvl w:val="0"/>
                <w:numId w:val="162"/>
              </w:numPr>
              <w:tabs>
                <w:tab w:val="left" w:pos="0"/>
              </w:tabs>
              <w:spacing w:before="120" w:after="0" w:line="240" w:lineRule="auto"/>
              <w:ind w:left="342" w:hanging="450"/>
              <w:rPr>
                <w:rFonts w:ascii="Arial" w:hAnsi="Arial" w:cs="Arial"/>
                <w:sz w:val="24"/>
                <w:szCs w:val="24"/>
              </w:rPr>
            </w:pPr>
            <w:r w:rsidRPr="00AA7B69">
              <w:rPr>
                <w:rFonts w:ascii="Arial" w:hAnsi="Arial" w:cs="Arial"/>
                <w:sz w:val="24"/>
                <w:szCs w:val="24"/>
              </w:rPr>
              <w:t>Team meetings are attended on time.</w:t>
            </w:r>
          </w:p>
          <w:p w:rsidR="00956AF0" w:rsidRPr="00AA7B69" w:rsidRDefault="00956AF0" w:rsidP="0090175F">
            <w:pPr>
              <w:numPr>
                <w:ilvl w:val="0"/>
                <w:numId w:val="162"/>
              </w:numPr>
              <w:tabs>
                <w:tab w:val="left" w:pos="0"/>
              </w:tabs>
              <w:spacing w:before="120" w:after="0" w:line="240" w:lineRule="auto"/>
              <w:ind w:left="342" w:hanging="450"/>
              <w:rPr>
                <w:rFonts w:ascii="Arial" w:hAnsi="Arial" w:cs="Arial"/>
                <w:sz w:val="24"/>
                <w:szCs w:val="24"/>
              </w:rPr>
            </w:pPr>
            <w:r w:rsidRPr="00AA7B69">
              <w:rPr>
                <w:rFonts w:ascii="Arial" w:hAnsi="Arial" w:cs="Arial"/>
                <w:sz w:val="24"/>
                <w:szCs w:val="24"/>
              </w:rPr>
              <w:t>Own opinions are clearly expressed and those of others are listened to without interruption.</w:t>
            </w:r>
          </w:p>
          <w:p w:rsidR="00956AF0" w:rsidRPr="00AA7B69" w:rsidRDefault="00956AF0" w:rsidP="0090175F">
            <w:pPr>
              <w:numPr>
                <w:ilvl w:val="0"/>
                <w:numId w:val="162"/>
              </w:numPr>
              <w:tabs>
                <w:tab w:val="left" w:pos="0"/>
              </w:tabs>
              <w:spacing w:before="120" w:after="0" w:line="240" w:lineRule="auto"/>
              <w:ind w:left="342" w:hanging="450"/>
              <w:rPr>
                <w:rFonts w:ascii="Arial" w:hAnsi="Arial" w:cs="Arial"/>
                <w:sz w:val="24"/>
                <w:szCs w:val="24"/>
              </w:rPr>
            </w:pPr>
            <w:r w:rsidRPr="00AA7B69">
              <w:rPr>
                <w:rFonts w:ascii="Arial" w:hAnsi="Arial" w:cs="Arial"/>
                <w:sz w:val="24"/>
                <w:szCs w:val="24"/>
              </w:rPr>
              <w:t xml:space="preserve">Meeting inputs are made consistent with the meeting purpose and </w:t>
            </w:r>
            <w:r w:rsidRPr="00AA7B69">
              <w:rPr>
                <w:rFonts w:ascii="Arial" w:hAnsi="Arial" w:cs="Arial"/>
                <w:b/>
                <w:i/>
                <w:sz w:val="24"/>
                <w:szCs w:val="24"/>
              </w:rPr>
              <w:t>protocols</w:t>
            </w:r>
            <w:r w:rsidRPr="00AA7B69">
              <w:rPr>
                <w:rFonts w:ascii="Arial" w:hAnsi="Arial" w:cs="Arial"/>
                <w:sz w:val="24"/>
                <w:szCs w:val="24"/>
              </w:rPr>
              <w:t xml:space="preserve"> established.</w:t>
            </w:r>
          </w:p>
          <w:p w:rsidR="00956AF0" w:rsidRPr="00AA7B69" w:rsidRDefault="00956AF0" w:rsidP="0090175F">
            <w:pPr>
              <w:numPr>
                <w:ilvl w:val="0"/>
                <w:numId w:val="162"/>
              </w:numPr>
              <w:tabs>
                <w:tab w:val="left" w:pos="0"/>
              </w:tabs>
              <w:spacing w:before="120" w:after="0" w:line="240" w:lineRule="auto"/>
              <w:ind w:left="342" w:hanging="450"/>
              <w:rPr>
                <w:rFonts w:ascii="Arial" w:hAnsi="Arial" w:cs="Arial"/>
                <w:sz w:val="24"/>
                <w:szCs w:val="24"/>
              </w:rPr>
            </w:pPr>
            <w:r w:rsidRPr="00AA7B69">
              <w:rPr>
                <w:rFonts w:ascii="Arial" w:hAnsi="Arial" w:cs="Arial"/>
                <w:b/>
                <w:i/>
                <w:sz w:val="24"/>
                <w:szCs w:val="24"/>
              </w:rPr>
              <w:t xml:space="preserve">Workplace interactions </w:t>
            </w:r>
            <w:r w:rsidRPr="00AA7B69">
              <w:rPr>
                <w:rFonts w:ascii="Arial" w:hAnsi="Arial" w:cs="Arial"/>
                <w:sz w:val="24"/>
                <w:szCs w:val="24"/>
              </w:rPr>
              <w:t xml:space="preserve">are conducted in a courteous manner. </w:t>
            </w:r>
          </w:p>
          <w:p w:rsidR="00956AF0" w:rsidRPr="00AA7B69" w:rsidRDefault="00956AF0" w:rsidP="0090175F">
            <w:pPr>
              <w:numPr>
                <w:ilvl w:val="0"/>
                <w:numId w:val="162"/>
              </w:numPr>
              <w:tabs>
                <w:tab w:val="left" w:pos="0"/>
              </w:tabs>
              <w:spacing w:before="120" w:after="0" w:line="240" w:lineRule="auto"/>
              <w:ind w:left="342" w:right="342" w:hanging="450"/>
              <w:rPr>
                <w:rFonts w:ascii="Arial" w:hAnsi="Arial" w:cs="Arial"/>
                <w:sz w:val="24"/>
                <w:szCs w:val="24"/>
              </w:rPr>
            </w:pPr>
            <w:r w:rsidRPr="00AA7B69">
              <w:rPr>
                <w:rFonts w:ascii="Arial" w:hAnsi="Arial" w:cs="Arial"/>
                <w:sz w:val="24"/>
                <w:szCs w:val="24"/>
              </w:rPr>
              <w:t>Questions about simple routine workplace procedures and matters concerning working conditions of employment are asked and responded.</w:t>
            </w:r>
          </w:p>
          <w:p w:rsidR="00956AF0" w:rsidRPr="00AA7B69" w:rsidRDefault="00956AF0" w:rsidP="0090175F">
            <w:pPr>
              <w:numPr>
                <w:ilvl w:val="0"/>
                <w:numId w:val="162"/>
              </w:numPr>
              <w:tabs>
                <w:tab w:val="left" w:pos="0"/>
              </w:tabs>
              <w:spacing w:before="120" w:after="0" w:line="240" w:lineRule="auto"/>
              <w:ind w:left="342" w:hanging="450"/>
              <w:rPr>
                <w:rFonts w:ascii="Arial" w:hAnsi="Arial" w:cs="Arial"/>
                <w:sz w:val="24"/>
                <w:szCs w:val="24"/>
              </w:rPr>
            </w:pPr>
            <w:r w:rsidRPr="00AA7B69">
              <w:rPr>
                <w:rFonts w:ascii="Arial" w:hAnsi="Arial" w:cs="Arial"/>
                <w:sz w:val="24"/>
                <w:szCs w:val="24"/>
              </w:rPr>
              <w:t>Meetings outcomes are interpreted and implemented.</w:t>
            </w:r>
          </w:p>
        </w:tc>
      </w:tr>
      <w:tr w:rsidR="00956AF0" w:rsidRPr="00AA7B69" w:rsidTr="002D1EDC">
        <w:tblPrEx>
          <w:tblLook w:val="0000"/>
        </w:tblPrEx>
        <w:trPr>
          <w:trHeight w:val="70"/>
        </w:trPr>
        <w:tc>
          <w:tcPr>
            <w:tcW w:w="2790" w:type="dxa"/>
          </w:tcPr>
          <w:p w:rsidR="00956AF0" w:rsidRPr="00AA7B69" w:rsidRDefault="00956AF0" w:rsidP="0090175F">
            <w:pPr>
              <w:numPr>
                <w:ilvl w:val="0"/>
                <w:numId w:val="31"/>
              </w:numPr>
              <w:spacing w:after="0" w:line="240" w:lineRule="auto"/>
              <w:rPr>
                <w:rFonts w:ascii="Arial" w:hAnsi="Arial" w:cs="Arial"/>
                <w:sz w:val="24"/>
                <w:szCs w:val="24"/>
              </w:rPr>
            </w:pPr>
            <w:r w:rsidRPr="00AA7B69">
              <w:rPr>
                <w:rFonts w:ascii="Arial" w:hAnsi="Arial" w:cs="Arial"/>
                <w:sz w:val="24"/>
                <w:szCs w:val="24"/>
              </w:rPr>
              <w:t>Complete relevant work related documents</w:t>
            </w:r>
          </w:p>
        </w:tc>
        <w:tc>
          <w:tcPr>
            <w:tcW w:w="7110" w:type="dxa"/>
          </w:tcPr>
          <w:p w:rsidR="00956AF0" w:rsidRPr="00AA7B69" w:rsidRDefault="00956AF0" w:rsidP="0090175F">
            <w:pPr>
              <w:numPr>
                <w:ilvl w:val="0"/>
                <w:numId w:val="163"/>
              </w:numPr>
              <w:spacing w:before="80" w:after="0" w:line="240" w:lineRule="auto"/>
              <w:ind w:left="342" w:hanging="450"/>
              <w:rPr>
                <w:rFonts w:ascii="Arial" w:hAnsi="Arial" w:cs="Arial"/>
                <w:sz w:val="24"/>
                <w:szCs w:val="24"/>
              </w:rPr>
            </w:pPr>
            <w:r w:rsidRPr="00AA7B69">
              <w:rPr>
                <w:rFonts w:ascii="Arial" w:hAnsi="Arial" w:cs="Arial"/>
                <w:sz w:val="24"/>
                <w:szCs w:val="24"/>
              </w:rPr>
              <w:t xml:space="preserve">Range of </w:t>
            </w:r>
            <w:r w:rsidRPr="00AA7B69">
              <w:rPr>
                <w:rFonts w:ascii="Arial" w:hAnsi="Arial" w:cs="Arial"/>
                <w:b/>
                <w:i/>
                <w:sz w:val="24"/>
                <w:szCs w:val="24"/>
              </w:rPr>
              <w:t>forms</w:t>
            </w:r>
            <w:r w:rsidRPr="00AA7B69">
              <w:rPr>
                <w:rFonts w:ascii="Arial" w:hAnsi="Arial" w:cs="Arial"/>
                <w:sz w:val="24"/>
                <w:szCs w:val="24"/>
              </w:rPr>
              <w:t xml:space="preserve"> relating to conditions of employment is completed accurately and legibly.</w:t>
            </w:r>
          </w:p>
          <w:p w:rsidR="00956AF0" w:rsidRPr="00AA7B69" w:rsidRDefault="00956AF0" w:rsidP="0090175F">
            <w:pPr>
              <w:numPr>
                <w:ilvl w:val="0"/>
                <w:numId w:val="163"/>
              </w:numPr>
              <w:spacing w:before="80" w:after="0" w:line="240" w:lineRule="auto"/>
              <w:ind w:left="342" w:hanging="450"/>
              <w:rPr>
                <w:rFonts w:ascii="Arial" w:hAnsi="Arial" w:cs="Arial"/>
                <w:sz w:val="24"/>
                <w:szCs w:val="24"/>
              </w:rPr>
            </w:pPr>
            <w:r w:rsidRPr="00AA7B69">
              <w:rPr>
                <w:rFonts w:ascii="Arial" w:hAnsi="Arial" w:cs="Arial"/>
                <w:sz w:val="24"/>
                <w:szCs w:val="24"/>
              </w:rPr>
              <w:t>Workplace data is recorded on standard workplace forms and documents.</w:t>
            </w:r>
          </w:p>
          <w:p w:rsidR="00956AF0" w:rsidRPr="00AA7B69" w:rsidRDefault="00956AF0" w:rsidP="0090175F">
            <w:pPr>
              <w:numPr>
                <w:ilvl w:val="0"/>
                <w:numId w:val="163"/>
              </w:numPr>
              <w:spacing w:before="80" w:after="0" w:line="240" w:lineRule="auto"/>
              <w:ind w:left="342" w:hanging="450"/>
              <w:rPr>
                <w:rFonts w:ascii="Arial" w:hAnsi="Arial" w:cs="Arial"/>
                <w:sz w:val="24"/>
                <w:szCs w:val="24"/>
              </w:rPr>
            </w:pPr>
            <w:r w:rsidRPr="00AA7B69">
              <w:rPr>
                <w:rFonts w:ascii="Arial" w:hAnsi="Arial" w:cs="Arial"/>
                <w:bCs/>
                <w:iCs/>
                <w:sz w:val="24"/>
                <w:szCs w:val="24"/>
              </w:rPr>
              <w:t xml:space="preserve">Basic mathematical </w:t>
            </w:r>
            <w:r w:rsidR="00C44F3D" w:rsidRPr="00AA7B69">
              <w:rPr>
                <w:rFonts w:ascii="Arial" w:hAnsi="Arial" w:cs="Arial"/>
                <w:bCs/>
                <w:iCs/>
                <w:sz w:val="24"/>
                <w:szCs w:val="24"/>
              </w:rPr>
              <w:t>processes</w:t>
            </w:r>
            <w:r w:rsidR="00C44F3D" w:rsidRPr="00AA7B69">
              <w:rPr>
                <w:rFonts w:ascii="Arial" w:hAnsi="Arial" w:cs="Arial"/>
                <w:sz w:val="24"/>
                <w:szCs w:val="24"/>
              </w:rPr>
              <w:t xml:space="preserve"> are</w:t>
            </w:r>
            <w:r w:rsidRPr="00AA7B69">
              <w:rPr>
                <w:rFonts w:ascii="Arial" w:hAnsi="Arial" w:cs="Arial"/>
                <w:sz w:val="24"/>
                <w:szCs w:val="24"/>
              </w:rPr>
              <w:t xml:space="preserve"> used for routine calculations.</w:t>
            </w:r>
          </w:p>
          <w:p w:rsidR="00956AF0" w:rsidRPr="00AA7B69" w:rsidRDefault="00956AF0" w:rsidP="0090175F">
            <w:pPr>
              <w:numPr>
                <w:ilvl w:val="0"/>
                <w:numId w:val="163"/>
              </w:numPr>
              <w:spacing w:before="80" w:after="0" w:line="240" w:lineRule="auto"/>
              <w:ind w:left="342" w:hanging="450"/>
              <w:rPr>
                <w:rFonts w:ascii="Arial" w:hAnsi="Arial" w:cs="Arial"/>
                <w:sz w:val="24"/>
                <w:szCs w:val="24"/>
              </w:rPr>
            </w:pPr>
            <w:r w:rsidRPr="00AA7B69">
              <w:rPr>
                <w:rFonts w:ascii="Arial" w:hAnsi="Arial" w:cs="Arial"/>
                <w:sz w:val="24"/>
                <w:szCs w:val="24"/>
              </w:rPr>
              <w:t>Errors in recording information on forms/ documents are identified and properly acted upon.</w:t>
            </w:r>
          </w:p>
          <w:p w:rsidR="00956AF0" w:rsidRPr="00AA7B69" w:rsidRDefault="00956AF0" w:rsidP="0090175F">
            <w:pPr>
              <w:numPr>
                <w:ilvl w:val="0"/>
                <w:numId w:val="163"/>
              </w:numPr>
              <w:tabs>
                <w:tab w:val="left" w:pos="0"/>
              </w:tabs>
              <w:spacing w:before="80" w:after="0" w:line="240" w:lineRule="auto"/>
              <w:ind w:left="342" w:hanging="450"/>
              <w:rPr>
                <w:rFonts w:ascii="Arial" w:hAnsi="Arial" w:cs="Arial"/>
                <w:sz w:val="24"/>
                <w:szCs w:val="24"/>
              </w:rPr>
            </w:pPr>
            <w:r w:rsidRPr="00AA7B69">
              <w:rPr>
                <w:rFonts w:ascii="Arial" w:hAnsi="Arial" w:cs="Arial"/>
                <w:sz w:val="24"/>
                <w:szCs w:val="24"/>
              </w:rPr>
              <w:t>Reporting requirements to supervisor are completed according to organizational guidelines.</w:t>
            </w:r>
          </w:p>
        </w:tc>
      </w:tr>
    </w:tbl>
    <w:p w:rsidR="00956AF0" w:rsidRPr="00AA7B69" w:rsidRDefault="00956AF0" w:rsidP="00AA7B69">
      <w:pPr>
        <w:spacing w:after="0" w:line="240" w:lineRule="auto"/>
        <w:rPr>
          <w:rFonts w:ascii="Arial" w:hAnsi="Arial" w:cs="Arial"/>
          <w:sz w:val="24"/>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956AF0" w:rsidRPr="00AA7B69" w:rsidTr="00343221">
        <w:trPr>
          <w:trHeight w:val="70"/>
        </w:trPr>
        <w:tc>
          <w:tcPr>
            <w:tcW w:w="2790" w:type="dxa"/>
            <w:shd w:val="clear" w:color="auto" w:fill="D9D9D9"/>
            <w:vAlign w:val="center"/>
          </w:tcPr>
          <w:p w:rsidR="00956AF0" w:rsidRPr="00AA7B69" w:rsidRDefault="00956AF0" w:rsidP="00AA7B69">
            <w:pPr>
              <w:autoSpaceDE w:val="0"/>
              <w:autoSpaceDN w:val="0"/>
              <w:adjustRightInd w:val="0"/>
              <w:spacing w:after="0" w:line="240" w:lineRule="auto"/>
              <w:rPr>
                <w:rFonts w:ascii="Arial" w:hAnsi="Arial" w:cs="Arial"/>
                <w:b/>
                <w:sz w:val="24"/>
                <w:szCs w:val="24"/>
              </w:rPr>
            </w:pPr>
            <w:r w:rsidRPr="00AA7B69">
              <w:rPr>
                <w:rFonts w:ascii="Arial" w:hAnsi="Arial" w:cs="Arial"/>
                <w:b/>
                <w:sz w:val="24"/>
                <w:szCs w:val="24"/>
              </w:rPr>
              <w:br w:type="page"/>
              <w:t>Variable</w:t>
            </w:r>
          </w:p>
        </w:tc>
        <w:tc>
          <w:tcPr>
            <w:tcW w:w="7110" w:type="dxa"/>
            <w:shd w:val="clear" w:color="auto" w:fill="D9D9D9"/>
            <w:vAlign w:val="center"/>
          </w:tcPr>
          <w:p w:rsidR="00956AF0" w:rsidRPr="00AA7B69" w:rsidRDefault="00956AF0" w:rsidP="00AA7B69">
            <w:pPr>
              <w:spacing w:after="0" w:line="240" w:lineRule="auto"/>
              <w:rPr>
                <w:rFonts w:ascii="Arial" w:hAnsi="Arial" w:cs="Arial"/>
                <w:b/>
                <w:sz w:val="24"/>
                <w:szCs w:val="24"/>
              </w:rPr>
            </w:pPr>
            <w:r w:rsidRPr="00AA7B69">
              <w:rPr>
                <w:rFonts w:ascii="Arial" w:hAnsi="Arial" w:cs="Arial"/>
                <w:b/>
                <w:sz w:val="24"/>
                <w:szCs w:val="24"/>
              </w:rPr>
              <w:t>Range</w:t>
            </w:r>
          </w:p>
        </w:tc>
      </w:tr>
      <w:tr w:rsidR="00956AF0" w:rsidRPr="00AA7B69" w:rsidTr="00343221">
        <w:tblPrEx>
          <w:tblLook w:val="0000"/>
        </w:tblPrEx>
        <w:tc>
          <w:tcPr>
            <w:tcW w:w="2790" w:type="dxa"/>
          </w:tcPr>
          <w:p w:rsidR="00956AF0" w:rsidRPr="00AA7B69" w:rsidRDefault="00956AF0" w:rsidP="00AA7B69">
            <w:pPr>
              <w:spacing w:after="0" w:line="240" w:lineRule="auto"/>
              <w:rPr>
                <w:rFonts w:ascii="Arial" w:hAnsi="Arial" w:cs="Arial"/>
                <w:sz w:val="24"/>
                <w:szCs w:val="24"/>
              </w:rPr>
            </w:pPr>
            <w:r w:rsidRPr="00AA7B69">
              <w:rPr>
                <w:rFonts w:ascii="Arial" w:hAnsi="Arial" w:cs="Arial"/>
                <w:sz w:val="24"/>
                <w:szCs w:val="24"/>
              </w:rPr>
              <w:t>Appropriate sources</w:t>
            </w:r>
          </w:p>
        </w:tc>
        <w:tc>
          <w:tcPr>
            <w:tcW w:w="7110" w:type="dxa"/>
          </w:tcPr>
          <w:p w:rsidR="00956AF0"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Team members</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Suppliers</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Trade personnel</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Local government and Industry bodies</w:t>
            </w:r>
          </w:p>
        </w:tc>
      </w:tr>
      <w:tr w:rsidR="00956AF0" w:rsidRPr="00AA7B69" w:rsidTr="00343221">
        <w:tblPrEx>
          <w:tblLook w:val="0000"/>
        </w:tblPrEx>
        <w:tc>
          <w:tcPr>
            <w:tcW w:w="2790" w:type="dxa"/>
          </w:tcPr>
          <w:p w:rsidR="00956AF0" w:rsidRPr="00AA7B69" w:rsidRDefault="00956AF0" w:rsidP="00AA7B69">
            <w:pPr>
              <w:spacing w:after="0" w:line="240" w:lineRule="auto"/>
              <w:rPr>
                <w:rFonts w:ascii="Arial" w:hAnsi="Arial" w:cs="Arial"/>
                <w:sz w:val="24"/>
                <w:szCs w:val="24"/>
              </w:rPr>
            </w:pPr>
            <w:r w:rsidRPr="00AA7B69">
              <w:rPr>
                <w:rFonts w:ascii="Arial" w:hAnsi="Arial" w:cs="Arial"/>
                <w:sz w:val="24"/>
                <w:szCs w:val="24"/>
              </w:rPr>
              <w:t>Medium</w:t>
            </w:r>
          </w:p>
        </w:tc>
        <w:tc>
          <w:tcPr>
            <w:tcW w:w="7110" w:type="dxa"/>
          </w:tcPr>
          <w:p w:rsidR="00956AF0"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Memorandum</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Circular</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Notice</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Information discussion</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Fol</w:t>
            </w:r>
            <w:r w:rsidR="00343221">
              <w:rPr>
                <w:rFonts w:ascii="Arial" w:hAnsi="Arial" w:cs="Arial"/>
                <w:sz w:val="24"/>
                <w:szCs w:val="24"/>
              </w:rPr>
              <w:t>low-up or verbal  instructions and</w:t>
            </w:r>
            <w:r w:rsidRPr="00AA7B69">
              <w:rPr>
                <w:rFonts w:ascii="Arial" w:hAnsi="Arial" w:cs="Arial"/>
                <w:sz w:val="24"/>
                <w:szCs w:val="24"/>
              </w:rPr>
              <w:t xml:space="preserve"> Face to face communication</w:t>
            </w:r>
          </w:p>
        </w:tc>
      </w:tr>
      <w:tr w:rsidR="00956AF0" w:rsidRPr="00AA7B69" w:rsidTr="00343221">
        <w:tblPrEx>
          <w:tblLook w:val="0000"/>
        </w:tblPrEx>
        <w:tc>
          <w:tcPr>
            <w:tcW w:w="2790" w:type="dxa"/>
          </w:tcPr>
          <w:p w:rsidR="00956AF0" w:rsidRPr="00AA7B69" w:rsidRDefault="00956AF0" w:rsidP="00AA7B69">
            <w:pPr>
              <w:spacing w:after="0" w:line="240" w:lineRule="auto"/>
              <w:rPr>
                <w:rFonts w:ascii="Arial" w:hAnsi="Arial" w:cs="Arial"/>
                <w:sz w:val="24"/>
                <w:szCs w:val="24"/>
              </w:rPr>
            </w:pPr>
            <w:r w:rsidRPr="00AA7B69">
              <w:rPr>
                <w:rFonts w:ascii="Arial" w:hAnsi="Arial" w:cs="Arial"/>
                <w:sz w:val="24"/>
                <w:szCs w:val="24"/>
              </w:rPr>
              <w:t>Storage</w:t>
            </w:r>
          </w:p>
        </w:tc>
        <w:tc>
          <w:tcPr>
            <w:tcW w:w="7110" w:type="dxa"/>
          </w:tcPr>
          <w:p w:rsidR="00956AF0" w:rsidRPr="00AA7B69" w:rsidRDefault="00956AF0"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May include manual filing and computer-based filing systems</w:t>
            </w:r>
          </w:p>
        </w:tc>
      </w:tr>
      <w:tr w:rsidR="00956AF0" w:rsidRPr="00AA7B69" w:rsidTr="00343221">
        <w:tblPrEx>
          <w:tblLook w:val="0000"/>
        </w:tblPrEx>
        <w:tc>
          <w:tcPr>
            <w:tcW w:w="2790" w:type="dxa"/>
          </w:tcPr>
          <w:p w:rsidR="00956AF0" w:rsidRPr="00AA7B69" w:rsidRDefault="00956AF0" w:rsidP="00AA7B69">
            <w:pPr>
              <w:spacing w:after="0" w:line="240" w:lineRule="auto"/>
              <w:rPr>
                <w:rFonts w:ascii="Arial" w:hAnsi="Arial" w:cs="Arial"/>
                <w:sz w:val="24"/>
                <w:szCs w:val="24"/>
              </w:rPr>
            </w:pPr>
            <w:r w:rsidRPr="00AA7B69">
              <w:rPr>
                <w:rFonts w:ascii="Arial" w:hAnsi="Arial" w:cs="Arial"/>
                <w:sz w:val="24"/>
                <w:szCs w:val="24"/>
              </w:rPr>
              <w:t xml:space="preserve">Protocols </w:t>
            </w:r>
          </w:p>
        </w:tc>
        <w:tc>
          <w:tcPr>
            <w:tcW w:w="7110" w:type="dxa"/>
          </w:tcPr>
          <w:p w:rsidR="00956AF0"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Observing meeting</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Compliance with meeting decisions</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Obeying meeting instructions</w:t>
            </w:r>
          </w:p>
        </w:tc>
      </w:tr>
      <w:tr w:rsidR="00956AF0" w:rsidRPr="00AA7B69" w:rsidTr="00343221">
        <w:tblPrEx>
          <w:tblLook w:val="0000"/>
        </w:tblPrEx>
        <w:tc>
          <w:tcPr>
            <w:tcW w:w="2790" w:type="dxa"/>
          </w:tcPr>
          <w:p w:rsidR="00956AF0" w:rsidRPr="00AA7B69" w:rsidRDefault="00956AF0" w:rsidP="00AA7B69">
            <w:pPr>
              <w:spacing w:after="0" w:line="240" w:lineRule="auto"/>
              <w:rPr>
                <w:rFonts w:ascii="Arial" w:hAnsi="Arial" w:cs="Arial"/>
                <w:sz w:val="24"/>
                <w:szCs w:val="24"/>
              </w:rPr>
            </w:pPr>
            <w:r w:rsidRPr="00AA7B69">
              <w:rPr>
                <w:rFonts w:ascii="Arial" w:hAnsi="Arial" w:cs="Arial"/>
                <w:sz w:val="24"/>
                <w:szCs w:val="24"/>
              </w:rPr>
              <w:t xml:space="preserve">Workplace interactions </w:t>
            </w:r>
          </w:p>
        </w:tc>
        <w:tc>
          <w:tcPr>
            <w:tcW w:w="7110" w:type="dxa"/>
          </w:tcPr>
          <w:p w:rsidR="00956AF0"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Face to face</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Telephone</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Electronic and two way radio</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Written including electronic, memos, instruction and forms, non-verbal including gestures, signals, signs and diagrams</w:t>
            </w:r>
          </w:p>
        </w:tc>
      </w:tr>
      <w:tr w:rsidR="00956AF0" w:rsidRPr="00AA7B69" w:rsidTr="00343221">
        <w:tblPrEx>
          <w:tblLook w:val="0000"/>
        </w:tblPrEx>
        <w:tc>
          <w:tcPr>
            <w:tcW w:w="2790" w:type="dxa"/>
          </w:tcPr>
          <w:p w:rsidR="00956AF0" w:rsidRPr="00AA7B69" w:rsidRDefault="00956AF0" w:rsidP="00AA7B69">
            <w:pPr>
              <w:spacing w:after="0" w:line="240" w:lineRule="auto"/>
              <w:rPr>
                <w:rFonts w:ascii="Arial" w:hAnsi="Arial" w:cs="Arial"/>
                <w:sz w:val="24"/>
                <w:szCs w:val="24"/>
              </w:rPr>
            </w:pPr>
            <w:r w:rsidRPr="00AA7B69">
              <w:rPr>
                <w:rFonts w:ascii="Arial" w:hAnsi="Arial" w:cs="Arial"/>
                <w:sz w:val="24"/>
                <w:szCs w:val="24"/>
              </w:rPr>
              <w:t xml:space="preserve">Forms </w:t>
            </w:r>
          </w:p>
        </w:tc>
        <w:tc>
          <w:tcPr>
            <w:tcW w:w="7110" w:type="dxa"/>
          </w:tcPr>
          <w:p w:rsidR="00956AF0" w:rsidRPr="00AA7B69" w:rsidRDefault="00956AF0"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May include but not limited to personnel forms, telephone message forms, safety reports</w:t>
            </w:r>
          </w:p>
        </w:tc>
      </w:tr>
    </w:tbl>
    <w:p w:rsidR="00956AF0" w:rsidRPr="00343221" w:rsidRDefault="00956AF0" w:rsidP="00AA7B69">
      <w:pPr>
        <w:spacing w:after="0" w:line="240" w:lineRule="auto"/>
        <w:rPr>
          <w:rFonts w:ascii="Arial" w:hAnsi="Arial" w:cs="Arial"/>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956AF0" w:rsidRPr="00AA7B69" w:rsidTr="00343221">
        <w:trPr>
          <w:trHeight w:val="70"/>
        </w:trPr>
        <w:tc>
          <w:tcPr>
            <w:tcW w:w="9900" w:type="dxa"/>
            <w:gridSpan w:val="2"/>
            <w:shd w:val="clear" w:color="auto" w:fill="D9D9D9"/>
            <w:vAlign w:val="center"/>
          </w:tcPr>
          <w:p w:rsidR="00956AF0" w:rsidRPr="00AA7B69" w:rsidRDefault="00956AF0" w:rsidP="00AA7B69">
            <w:pPr>
              <w:tabs>
                <w:tab w:val="left" w:pos="0"/>
              </w:tabs>
              <w:spacing w:after="0" w:line="240" w:lineRule="auto"/>
              <w:rPr>
                <w:rFonts w:ascii="Arial" w:hAnsi="Arial" w:cs="Arial"/>
                <w:sz w:val="24"/>
                <w:szCs w:val="24"/>
              </w:rPr>
            </w:pPr>
            <w:r w:rsidRPr="00AA7B69">
              <w:rPr>
                <w:rFonts w:ascii="Arial" w:hAnsi="Arial" w:cs="Arial"/>
                <w:b/>
                <w:sz w:val="24"/>
                <w:szCs w:val="24"/>
              </w:rPr>
              <w:t>Evidence Guide</w:t>
            </w:r>
          </w:p>
        </w:tc>
      </w:tr>
      <w:tr w:rsidR="00956AF0" w:rsidRPr="00AA7B69" w:rsidTr="00343221">
        <w:tblPrEx>
          <w:tblLook w:val="0000"/>
        </w:tblPrEx>
        <w:tc>
          <w:tcPr>
            <w:tcW w:w="2790" w:type="dxa"/>
          </w:tcPr>
          <w:p w:rsidR="00956AF0" w:rsidRPr="00AA7B69" w:rsidRDefault="00956AF0" w:rsidP="00AA7B69">
            <w:pPr>
              <w:spacing w:after="0" w:line="240" w:lineRule="auto"/>
              <w:rPr>
                <w:rFonts w:ascii="Arial" w:hAnsi="Arial" w:cs="Arial"/>
                <w:sz w:val="24"/>
                <w:szCs w:val="24"/>
              </w:rPr>
            </w:pPr>
            <w:r w:rsidRPr="00AA7B69">
              <w:rPr>
                <w:rFonts w:ascii="Arial" w:hAnsi="Arial" w:cs="Arial"/>
                <w:sz w:val="24"/>
                <w:szCs w:val="24"/>
              </w:rPr>
              <w:t>Critical Aspects of Competency</w:t>
            </w:r>
          </w:p>
        </w:tc>
        <w:tc>
          <w:tcPr>
            <w:tcW w:w="7110" w:type="dxa"/>
          </w:tcPr>
          <w:p w:rsidR="00956AF0" w:rsidRPr="00AA7B69" w:rsidRDefault="00956AF0"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Demonstrates skills and knowledge to:</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Prepare written communication following standard format  of the organization</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Access information using communication equipment</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Make use of relevant terms as an aid to transfer information effectively</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Convey information effectively adopting the formal or informal communication</w:t>
            </w:r>
          </w:p>
        </w:tc>
      </w:tr>
      <w:tr w:rsidR="00956AF0" w:rsidRPr="00AA7B69" w:rsidTr="00343221">
        <w:tblPrEx>
          <w:tblLook w:val="0000"/>
        </w:tblPrEx>
        <w:trPr>
          <w:trHeight w:val="64"/>
        </w:trPr>
        <w:tc>
          <w:tcPr>
            <w:tcW w:w="2790" w:type="dxa"/>
          </w:tcPr>
          <w:p w:rsidR="00956AF0" w:rsidRPr="00AA7B69" w:rsidRDefault="00956AF0" w:rsidP="00AA7B69">
            <w:pPr>
              <w:spacing w:after="0" w:line="240" w:lineRule="auto"/>
              <w:rPr>
                <w:rFonts w:ascii="Arial" w:hAnsi="Arial" w:cs="Arial"/>
                <w:sz w:val="24"/>
                <w:szCs w:val="24"/>
              </w:rPr>
            </w:pPr>
            <w:r w:rsidRPr="00AA7B69">
              <w:rPr>
                <w:rFonts w:ascii="Arial" w:hAnsi="Arial" w:cs="Arial"/>
                <w:sz w:val="24"/>
                <w:szCs w:val="24"/>
              </w:rPr>
              <w:t>Underpinning Knowledge and Attitudes</w:t>
            </w:r>
          </w:p>
          <w:p w:rsidR="00956AF0" w:rsidRPr="00AA7B69" w:rsidRDefault="00956AF0" w:rsidP="00AA7B69">
            <w:pPr>
              <w:spacing w:after="0" w:line="240" w:lineRule="auto"/>
              <w:rPr>
                <w:rFonts w:ascii="Arial" w:hAnsi="Arial" w:cs="Arial"/>
                <w:sz w:val="24"/>
                <w:szCs w:val="24"/>
              </w:rPr>
            </w:pPr>
          </w:p>
        </w:tc>
        <w:tc>
          <w:tcPr>
            <w:tcW w:w="7110" w:type="dxa"/>
          </w:tcPr>
          <w:p w:rsidR="00956AF0" w:rsidRPr="00AA7B69" w:rsidRDefault="00956AF0" w:rsidP="00AA7B69">
            <w:pPr>
              <w:spacing w:after="0" w:line="240" w:lineRule="auto"/>
              <w:rPr>
                <w:rFonts w:ascii="Arial" w:hAnsi="Arial" w:cs="Arial"/>
                <w:sz w:val="24"/>
                <w:szCs w:val="24"/>
              </w:rPr>
            </w:pPr>
            <w:r w:rsidRPr="00AA7B69">
              <w:rPr>
                <w:rFonts w:ascii="Arial" w:hAnsi="Arial" w:cs="Arial"/>
                <w:sz w:val="24"/>
                <w:szCs w:val="24"/>
              </w:rPr>
              <w:t>Demonstrate knowledge of:</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Effective communication</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 xml:space="preserve">Different modes of communication </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Written communication</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Organizational policies</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Communication procedures and systems</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Technology relevant to the enterprise and the individual’s work responsibilities</w:t>
            </w:r>
          </w:p>
        </w:tc>
      </w:tr>
      <w:tr w:rsidR="00956AF0" w:rsidRPr="00AA7B69" w:rsidTr="00343221">
        <w:tblPrEx>
          <w:tblLook w:val="0000"/>
        </w:tblPrEx>
        <w:tc>
          <w:tcPr>
            <w:tcW w:w="2790" w:type="dxa"/>
          </w:tcPr>
          <w:p w:rsidR="00956AF0" w:rsidRPr="00AA7B69" w:rsidRDefault="00956AF0" w:rsidP="00AA7B69">
            <w:pPr>
              <w:spacing w:after="0" w:line="240" w:lineRule="auto"/>
              <w:rPr>
                <w:rFonts w:ascii="Arial" w:hAnsi="Arial" w:cs="Arial"/>
                <w:sz w:val="24"/>
                <w:szCs w:val="24"/>
              </w:rPr>
            </w:pPr>
            <w:r w:rsidRPr="00AA7B69">
              <w:rPr>
                <w:rFonts w:ascii="Arial" w:hAnsi="Arial" w:cs="Arial"/>
                <w:sz w:val="24"/>
                <w:szCs w:val="24"/>
              </w:rPr>
              <w:t>Underpinning Skills</w:t>
            </w:r>
          </w:p>
        </w:tc>
        <w:tc>
          <w:tcPr>
            <w:tcW w:w="7110" w:type="dxa"/>
          </w:tcPr>
          <w:p w:rsidR="00956AF0" w:rsidRPr="00AA7B69" w:rsidRDefault="00956AF0" w:rsidP="00AA7B69">
            <w:pPr>
              <w:spacing w:after="0" w:line="240" w:lineRule="auto"/>
              <w:rPr>
                <w:rFonts w:ascii="Arial" w:hAnsi="Arial" w:cs="Arial"/>
                <w:sz w:val="24"/>
                <w:szCs w:val="24"/>
              </w:rPr>
            </w:pPr>
            <w:r w:rsidRPr="00AA7B69">
              <w:rPr>
                <w:rFonts w:ascii="Arial" w:hAnsi="Arial" w:cs="Arial"/>
                <w:sz w:val="24"/>
                <w:szCs w:val="24"/>
              </w:rPr>
              <w:t>Demonstrate skills to:</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lastRenderedPageBreak/>
              <w:t>Follow simple spoken language</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Perform routine workplace duties following simple written notices</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Participate in workplace meetings and discussions</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Complete work related documents</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Estimate, calculate and record routine workplace measures</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Do basic mathematical processes of addition, subtraction, division and multiplication</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relate to people of social range in the workplace</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Gather and provide information in response to workplace Requirements</w:t>
            </w:r>
          </w:p>
        </w:tc>
      </w:tr>
      <w:tr w:rsidR="00956AF0" w:rsidRPr="00AA7B69" w:rsidTr="00343221">
        <w:tblPrEx>
          <w:tblLook w:val="0000"/>
        </w:tblPrEx>
        <w:tc>
          <w:tcPr>
            <w:tcW w:w="2790" w:type="dxa"/>
          </w:tcPr>
          <w:p w:rsidR="00956AF0" w:rsidRPr="00AA7B69" w:rsidRDefault="00956AF0" w:rsidP="00AA7B69">
            <w:pPr>
              <w:spacing w:after="0" w:line="240" w:lineRule="auto"/>
              <w:rPr>
                <w:rFonts w:ascii="Arial" w:hAnsi="Arial" w:cs="Arial"/>
                <w:sz w:val="24"/>
                <w:szCs w:val="24"/>
              </w:rPr>
            </w:pPr>
            <w:r w:rsidRPr="00AA7B69">
              <w:rPr>
                <w:rFonts w:ascii="Arial" w:hAnsi="Arial" w:cs="Arial"/>
                <w:sz w:val="24"/>
                <w:szCs w:val="24"/>
              </w:rPr>
              <w:lastRenderedPageBreak/>
              <w:t>Resource Implications</w:t>
            </w:r>
          </w:p>
        </w:tc>
        <w:tc>
          <w:tcPr>
            <w:tcW w:w="7110" w:type="dxa"/>
          </w:tcPr>
          <w:p w:rsidR="00956AF0" w:rsidRPr="00AA7B69" w:rsidRDefault="00956AF0" w:rsidP="00AA7B69">
            <w:pPr>
              <w:autoSpaceDE w:val="0"/>
              <w:autoSpaceDN w:val="0"/>
              <w:adjustRightInd w:val="0"/>
              <w:spacing w:after="0" w:line="240" w:lineRule="auto"/>
              <w:rPr>
                <w:rFonts w:ascii="Arial" w:hAnsi="Arial" w:cs="Arial"/>
                <w:color w:val="000000"/>
                <w:sz w:val="24"/>
                <w:szCs w:val="24"/>
              </w:rPr>
            </w:pPr>
            <w:r w:rsidRPr="00AA7B69">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956AF0" w:rsidRPr="00AA7B69" w:rsidTr="00343221">
        <w:tblPrEx>
          <w:tblLook w:val="0000"/>
        </w:tblPrEx>
        <w:tc>
          <w:tcPr>
            <w:tcW w:w="2790" w:type="dxa"/>
          </w:tcPr>
          <w:p w:rsidR="00956AF0" w:rsidRPr="00AA7B69" w:rsidRDefault="00956AF0" w:rsidP="00AA7B69">
            <w:pPr>
              <w:spacing w:after="0" w:line="240" w:lineRule="auto"/>
              <w:rPr>
                <w:rFonts w:ascii="Arial" w:hAnsi="Arial" w:cs="Arial"/>
                <w:sz w:val="24"/>
                <w:szCs w:val="24"/>
              </w:rPr>
            </w:pPr>
            <w:r w:rsidRPr="00AA7B69">
              <w:rPr>
                <w:rFonts w:ascii="Arial" w:hAnsi="Arial" w:cs="Arial"/>
                <w:sz w:val="24"/>
                <w:szCs w:val="24"/>
              </w:rPr>
              <w:t>Methods of Assessment</w:t>
            </w:r>
          </w:p>
        </w:tc>
        <w:tc>
          <w:tcPr>
            <w:tcW w:w="7110" w:type="dxa"/>
          </w:tcPr>
          <w:p w:rsidR="00956AF0" w:rsidRPr="00AA7B69" w:rsidRDefault="00956AF0" w:rsidP="00AA7B69">
            <w:pPr>
              <w:autoSpaceDE w:val="0"/>
              <w:autoSpaceDN w:val="0"/>
              <w:adjustRightInd w:val="0"/>
              <w:spacing w:after="0" w:line="240" w:lineRule="auto"/>
              <w:rPr>
                <w:rFonts w:ascii="Arial" w:hAnsi="Arial" w:cs="Arial"/>
                <w:color w:val="000000"/>
                <w:sz w:val="24"/>
                <w:szCs w:val="24"/>
              </w:rPr>
            </w:pPr>
            <w:r w:rsidRPr="00AA7B69">
              <w:rPr>
                <w:rFonts w:ascii="Arial" w:hAnsi="Arial" w:cs="Arial"/>
                <w:color w:val="000000"/>
                <w:sz w:val="24"/>
                <w:szCs w:val="24"/>
              </w:rPr>
              <w:t>Competence may be assessed through:</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sz w:val="24"/>
                <w:szCs w:val="24"/>
              </w:rPr>
            </w:pPr>
            <w:r w:rsidRPr="00AA7B69">
              <w:rPr>
                <w:rFonts w:ascii="Arial" w:hAnsi="Arial" w:cs="Arial"/>
                <w:sz w:val="24"/>
                <w:szCs w:val="24"/>
              </w:rPr>
              <w:t>Interview / Written Test</w:t>
            </w:r>
          </w:p>
          <w:p w:rsidR="00956AF0" w:rsidRPr="00AA7B69" w:rsidRDefault="00956AF0" w:rsidP="0090175F">
            <w:pPr>
              <w:numPr>
                <w:ilvl w:val="1"/>
                <w:numId w:val="30"/>
              </w:numPr>
              <w:tabs>
                <w:tab w:val="clear" w:pos="792"/>
                <w:tab w:val="num" w:pos="342"/>
                <w:tab w:val="num" w:pos="574"/>
              </w:tabs>
              <w:spacing w:after="0" w:line="240" w:lineRule="auto"/>
              <w:ind w:left="342" w:hanging="270"/>
              <w:rPr>
                <w:rFonts w:ascii="Arial" w:hAnsi="Arial" w:cs="Arial"/>
                <w:color w:val="000000"/>
                <w:sz w:val="24"/>
                <w:szCs w:val="24"/>
              </w:rPr>
            </w:pPr>
            <w:r w:rsidRPr="00AA7B69">
              <w:rPr>
                <w:rFonts w:ascii="Arial" w:hAnsi="Arial" w:cs="Arial"/>
                <w:sz w:val="24"/>
                <w:szCs w:val="24"/>
              </w:rPr>
              <w:t>Observation / Demonstration</w:t>
            </w:r>
            <w:r w:rsidRPr="00AA7B69">
              <w:rPr>
                <w:rFonts w:ascii="Arial" w:hAnsi="Arial" w:cs="Arial"/>
                <w:color w:val="000000"/>
                <w:sz w:val="24"/>
                <w:szCs w:val="24"/>
              </w:rPr>
              <w:t xml:space="preserve"> with Oral Questioning</w:t>
            </w:r>
          </w:p>
        </w:tc>
      </w:tr>
      <w:tr w:rsidR="00956AF0" w:rsidRPr="00AA7B69" w:rsidTr="00343221">
        <w:tblPrEx>
          <w:tblLook w:val="0000"/>
        </w:tblPrEx>
        <w:tc>
          <w:tcPr>
            <w:tcW w:w="2790" w:type="dxa"/>
          </w:tcPr>
          <w:p w:rsidR="00956AF0" w:rsidRPr="00AA7B69" w:rsidRDefault="00956AF0" w:rsidP="00AA7B69">
            <w:pPr>
              <w:tabs>
                <w:tab w:val="left" w:pos="1080"/>
                <w:tab w:val="left" w:pos="3510"/>
              </w:tabs>
              <w:spacing w:after="0" w:line="240" w:lineRule="auto"/>
              <w:rPr>
                <w:rFonts w:ascii="Arial" w:hAnsi="Arial" w:cs="Arial"/>
                <w:sz w:val="24"/>
                <w:szCs w:val="24"/>
              </w:rPr>
            </w:pPr>
            <w:r w:rsidRPr="00AA7B69">
              <w:rPr>
                <w:rFonts w:ascii="Arial" w:hAnsi="Arial" w:cs="Arial"/>
                <w:sz w:val="24"/>
                <w:szCs w:val="24"/>
              </w:rPr>
              <w:t>Context of Assessment</w:t>
            </w:r>
          </w:p>
        </w:tc>
        <w:tc>
          <w:tcPr>
            <w:tcW w:w="7110" w:type="dxa"/>
          </w:tcPr>
          <w:p w:rsidR="00956AF0" w:rsidRPr="00AA7B69" w:rsidRDefault="00956AF0" w:rsidP="00AA7B69">
            <w:pPr>
              <w:autoSpaceDE w:val="0"/>
              <w:autoSpaceDN w:val="0"/>
              <w:adjustRightInd w:val="0"/>
              <w:spacing w:after="0" w:line="240" w:lineRule="auto"/>
              <w:rPr>
                <w:rFonts w:ascii="Arial" w:hAnsi="Arial" w:cs="Arial"/>
                <w:color w:val="000000"/>
                <w:sz w:val="24"/>
                <w:szCs w:val="24"/>
              </w:rPr>
            </w:pPr>
            <w:r w:rsidRPr="00AA7B69">
              <w:rPr>
                <w:rFonts w:ascii="Arial" w:hAnsi="Arial" w:cs="Arial"/>
                <w:color w:val="000000"/>
                <w:sz w:val="24"/>
                <w:szCs w:val="24"/>
              </w:rPr>
              <w:t>Competence may be assessed in the work place or in a simulated work place setting.</w:t>
            </w:r>
          </w:p>
        </w:tc>
      </w:tr>
    </w:tbl>
    <w:p w:rsidR="00956AF0" w:rsidRPr="00AA7B69" w:rsidRDefault="00956AF0" w:rsidP="00AA7B69">
      <w:pPr>
        <w:spacing w:after="0" w:line="240" w:lineRule="auto"/>
        <w:rPr>
          <w:rFonts w:ascii="Arial" w:hAnsi="Arial" w:cs="Arial"/>
          <w:sz w:val="24"/>
          <w:szCs w:val="24"/>
        </w:rPr>
      </w:pPr>
    </w:p>
    <w:p w:rsidR="00956AF0" w:rsidRPr="00AA7B69" w:rsidRDefault="00956AF0" w:rsidP="00AA7B69">
      <w:pPr>
        <w:spacing w:after="0" w:line="240" w:lineRule="auto"/>
        <w:rPr>
          <w:rFonts w:ascii="Arial" w:hAnsi="Arial" w:cs="Arial"/>
          <w:sz w:val="24"/>
          <w:szCs w:val="24"/>
        </w:rPr>
      </w:pPr>
    </w:p>
    <w:p w:rsidR="00956AF0" w:rsidRPr="00AA7B69" w:rsidRDefault="00956AF0" w:rsidP="00AA7B69">
      <w:pPr>
        <w:spacing w:after="0" w:line="240" w:lineRule="auto"/>
        <w:rPr>
          <w:rFonts w:ascii="Arial" w:hAnsi="Arial" w:cs="Arial"/>
          <w:sz w:val="24"/>
          <w:szCs w:val="24"/>
        </w:rPr>
      </w:pPr>
    </w:p>
    <w:p w:rsidR="00956AF0" w:rsidRPr="00AA7B69" w:rsidRDefault="00956AF0" w:rsidP="00AA7B69">
      <w:pPr>
        <w:spacing w:after="0" w:line="240" w:lineRule="auto"/>
        <w:rPr>
          <w:rFonts w:ascii="Arial" w:hAnsi="Arial" w:cs="Arial"/>
          <w:sz w:val="24"/>
          <w:szCs w:val="24"/>
        </w:rPr>
      </w:pPr>
      <w:r w:rsidRPr="00AA7B69">
        <w:rPr>
          <w:rFonts w:ascii="Arial" w:hAnsi="Arial" w:cs="Arial"/>
          <w:sz w:val="24"/>
          <w:szCs w:val="24"/>
        </w:rPr>
        <w:br w:type="page"/>
      </w: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956AF0" w:rsidRPr="00AA7B69" w:rsidTr="00343221">
        <w:trPr>
          <w:trHeight w:val="70"/>
        </w:trPr>
        <w:tc>
          <w:tcPr>
            <w:tcW w:w="9900" w:type="dxa"/>
            <w:gridSpan w:val="2"/>
            <w:shd w:val="clear" w:color="auto" w:fill="DDDDDD"/>
            <w:vAlign w:val="center"/>
          </w:tcPr>
          <w:p w:rsidR="00956AF0" w:rsidRPr="00AA7B69" w:rsidRDefault="00956AF0" w:rsidP="00AA7B69">
            <w:pPr>
              <w:spacing w:after="0" w:line="240" w:lineRule="auto"/>
              <w:ind w:left="2772" w:hanging="2772"/>
              <w:rPr>
                <w:rFonts w:ascii="Arial" w:hAnsi="Arial" w:cs="Arial"/>
                <w:b/>
                <w:sz w:val="24"/>
                <w:szCs w:val="24"/>
              </w:rPr>
            </w:pPr>
            <w:r w:rsidRPr="00AA7B69">
              <w:rPr>
                <w:rFonts w:ascii="Arial" w:hAnsi="Arial" w:cs="Arial"/>
                <w:sz w:val="24"/>
                <w:szCs w:val="24"/>
              </w:rPr>
              <w:lastRenderedPageBreak/>
              <w:br w:type="page"/>
            </w:r>
            <w:r w:rsidRPr="00AA7B69">
              <w:rPr>
                <w:rFonts w:ascii="Arial" w:hAnsi="Arial" w:cs="Arial"/>
                <w:b/>
                <w:bCs/>
                <w:sz w:val="24"/>
                <w:szCs w:val="24"/>
              </w:rPr>
              <w:br w:type="page"/>
            </w:r>
            <w:r w:rsidR="00AA7B69" w:rsidRPr="00AA7B69">
              <w:rPr>
                <w:rFonts w:ascii="Arial" w:hAnsi="Arial" w:cs="Arial"/>
                <w:b/>
                <w:bCs/>
                <w:sz w:val="24"/>
                <w:szCs w:val="24"/>
              </w:rPr>
              <w:t>Occupational Standard: Machining Level II</w:t>
            </w:r>
          </w:p>
        </w:tc>
      </w:tr>
      <w:tr w:rsidR="00956AF0" w:rsidRPr="00AA7B69" w:rsidTr="00343221">
        <w:trPr>
          <w:trHeight w:val="350"/>
        </w:trPr>
        <w:tc>
          <w:tcPr>
            <w:tcW w:w="2790" w:type="dxa"/>
            <w:shd w:val="clear" w:color="auto" w:fill="DDDDDD"/>
            <w:vAlign w:val="center"/>
          </w:tcPr>
          <w:p w:rsidR="00956AF0" w:rsidRPr="00AA7B69" w:rsidRDefault="00956AF0" w:rsidP="00AA7B69">
            <w:pPr>
              <w:spacing w:after="0" w:line="240" w:lineRule="auto"/>
              <w:rPr>
                <w:rFonts w:ascii="Arial" w:hAnsi="Arial" w:cs="Arial"/>
                <w:b/>
                <w:sz w:val="24"/>
                <w:szCs w:val="24"/>
              </w:rPr>
            </w:pPr>
            <w:r w:rsidRPr="00AA7B69">
              <w:rPr>
                <w:rFonts w:ascii="Arial" w:hAnsi="Arial" w:cs="Arial"/>
                <w:b/>
                <w:bCs/>
                <w:sz w:val="24"/>
                <w:szCs w:val="24"/>
              </w:rPr>
              <w:t xml:space="preserve">Unit Title </w:t>
            </w:r>
          </w:p>
        </w:tc>
        <w:tc>
          <w:tcPr>
            <w:tcW w:w="7110" w:type="dxa"/>
            <w:shd w:val="clear" w:color="auto" w:fill="DDDDDD"/>
            <w:vAlign w:val="center"/>
          </w:tcPr>
          <w:p w:rsidR="00956AF0" w:rsidRPr="00AA7B69" w:rsidRDefault="00956AF0" w:rsidP="00AA7B69">
            <w:pPr>
              <w:spacing w:after="0" w:line="240" w:lineRule="auto"/>
              <w:ind w:left="180" w:hanging="180"/>
              <w:rPr>
                <w:rFonts w:ascii="Arial" w:hAnsi="Arial" w:cs="Arial"/>
                <w:b/>
                <w:sz w:val="24"/>
                <w:szCs w:val="24"/>
              </w:rPr>
            </w:pPr>
            <w:r w:rsidRPr="00AA7B69">
              <w:rPr>
                <w:rFonts w:ascii="Arial" w:hAnsi="Arial" w:cs="Arial"/>
                <w:b/>
                <w:sz w:val="24"/>
                <w:szCs w:val="24"/>
              </w:rPr>
              <w:t>Work in Team Environment</w:t>
            </w:r>
          </w:p>
        </w:tc>
      </w:tr>
      <w:tr w:rsidR="00956AF0" w:rsidRPr="00AA7B69" w:rsidTr="00343221">
        <w:trPr>
          <w:trHeight w:val="350"/>
        </w:trPr>
        <w:tc>
          <w:tcPr>
            <w:tcW w:w="2790" w:type="dxa"/>
            <w:shd w:val="clear" w:color="auto" w:fill="DDDDDD"/>
            <w:vAlign w:val="center"/>
          </w:tcPr>
          <w:p w:rsidR="00956AF0" w:rsidRPr="00AA7B69" w:rsidRDefault="00956AF0" w:rsidP="00AA7B69">
            <w:pPr>
              <w:spacing w:after="0" w:line="240" w:lineRule="auto"/>
              <w:rPr>
                <w:rFonts w:ascii="Arial" w:hAnsi="Arial" w:cs="Arial"/>
                <w:b/>
                <w:bCs/>
                <w:sz w:val="24"/>
                <w:szCs w:val="24"/>
              </w:rPr>
            </w:pPr>
            <w:r w:rsidRPr="00AA7B69">
              <w:rPr>
                <w:rFonts w:ascii="Arial" w:hAnsi="Arial" w:cs="Arial"/>
                <w:b/>
                <w:bCs/>
                <w:sz w:val="24"/>
                <w:szCs w:val="24"/>
              </w:rPr>
              <w:t>Unit Code</w:t>
            </w:r>
          </w:p>
        </w:tc>
        <w:bookmarkStart w:id="38" w:name="IND_MAC2_10_"/>
        <w:tc>
          <w:tcPr>
            <w:tcW w:w="7110" w:type="dxa"/>
            <w:shd w:val="clear" w:color="auto" w:fill="DDDDDD"/>
            <w:vAlign w:val="center"/>
          </w:tcPr>
          <w:p w:rsidR="00956AF0" w:rsidRPr="00AA7B69" w:rsidRDefault="00594E26" w:rsidP="00AA7B69">
            <w:pPr>
              <w:spacing w:after="0" w:line="240" w:lineRule="auto"/>
              <w:rPr>
                <w:rFonts w:ascii="Arial" w:hAnsi="Arial" w:cs="Arial"/>
                <w:b/>
                <w:bCs/>
                <w:color w:val="0000FF"/>
                <w:sz w:val="24"/>
                <w:szCs w:val="24"/>
              </w:rPr>
            </w:pPr>
            <w:r>
              <w:rPr>
                <w:rFonts w:ascii="Arial" w:hAnsi="Arial" w:cs="Arial"/>
                <w:b/>
                <w:bCs/>
                <w:color w:val="0000CC"/>
                <w:sz w:val="24"/>
              </w:rPr>
              <w:fldChar w:fldCharType="begin"/>
            </w:r>
            <w:r w:rsidR="007B6E85">
              <w:rPr>
                <w:rFonts w:ascii="Arial" w:hAnsi="Arial" w:cs="Arial"/>
                <w:b/>
                <w:bCs/>
                <w:color w:val="0000CC"/>
                <w:sz w:val="24"/>
              </w:rPr>
              <w:instrText xml:space="preserve"> HYPERLINK  \l "IND_MAC2_10_0217" </w:instrText>
            </w:r>
            <w:r>
              <w:rPr>
                <w:rFonts w:ascii="Arial" w:hAnsi="Arial" w:cs="Arial"/>
                <w:b/>
                <w:bCs/>
                <w:color w:val="0000CC"/>
                <w:sz w:val="24"/>
              </w:rPr>
              <w:fldChar w:fldCharType="separate"/>
            </w:r>
            <w:r w:rsidR="007B6E85" w:rsidRPr="007B6E85">
              <w:rPr>
                <w:rStyle w:val="Hyperlink"/>
                <w:rFonts w:ascii="Arial" w:hAnsi="Arial" w:cs="Arial"/>
                <w:b/>
                <w:bCs/>
                <w:sz w:val="24"/>
              </w:rPr>
              <w:t>IND MAC2 10 0217</w:t>
            </w:r>
            <w:bookmarkEnd w:id="38"/>
            <w:r>
              <w:rPr>
                <w:rFonts w:ascii="Arial" w:hAnsi="Arial" w:cs="Arial"/>
                <w:b/>
                <w:bCs/>
                <w:color w:val="0000CC"/>
                <w:sz w:val="24"/>
              </w:rPr>
              <w:fldChar w:fldCharType="end"/>
            </w:r>
            <w:hyperlink w:anchor="IND_SHA2_14_0616" w:history="1"/>
          </w:p>
        </w:tc>
      </w:tr>
      <w:tr w:rsidR="00956AF0" w:rsidRPr="00AA7B69" w:rsidTr="00343221">
        <w:trPr>
          <w:trHeight w:val="620"/>
        </w:trPr>
        <w:tc>
          <w:tcPr>
            <w:tcW w:w="2790" w:type="dxa"/>
          </w:tcPr>
          <w:p w:rsidR="00956AF0" w:rsidRPr="00AA7B69" w:rsidRDefault="00956AF0" w:rsidP="00AA7B69">
            <w:pPr>
              <w:spacing w:after="0" w:line="240" w:lineRule="auto"/>
              <w:rPr>
                <w:rFonts w:ascii="Arial" w:hAnsi="Arial" w:cs="Arial"/>
                <w:sz w:val="24"/>
                <w:szCs w:val="24"/>
              </w:rPr>
            </w:pPr>
            <w:r w:rsidRPr="00AA7B69">
              <w:rPr>
                <w:rFonts w:ascii="Arial" w:hAnsi="Arial" w:cs="Arial"/>
                <w:b/>
                <w:bCs/>
                <w:sz w:val="24"/>
                <w:szCs w:val="24"/>
              </w:rPr>
              <w:t>Unit Descriptor</w:t>
            </w:r>
          </w:p>
        </w:tc>
        <w:tc>
          <w:tcPr>
            <w:tcW w:w="7110" w:type="dxa"/>
            <w:vAlign w:val="center"/>
          </w:tcPr>
          <w:p w:rsidR="00956AF0" w:rsidRPr="00AA7B69" w:rsidRDefault="00956AF0" w:rsidP="00AA7B69">
            <w:pPr>
              <w:tabs>
                <w:tab w:val="left" w:pos="0"/>
              </w:tabs>
              <w:spacing w:after="0" w:line="240" w:lineRule="auto"/>
              <w:ind w:left="-21" w:firstLine="21"/>
              <w:jc w:val="both"/>
              <w:rPr>
                <w:rFonts w:ascii="Arial" w:hAnsi="Arial" w:cs="Arial"/>
                <w:sz w:val="24"/>
                <w:szCs w:val="24"/>
              </w:rPr>
            </w:pPr>
            <w:r w:rsidRPr="00AA7B69">
              <w:rPr>
                <w:rFonts w:ascii="Arial" w:hAnsi="Arial" w:cs="Arial"/>
                <w:sz w:val="24"/>
                <w:szCs w:val="24"/>
              </w:rPr>
              <w:t>This unit covers the skills, knowledge and attitudes to identify role and responsibility as a member of a team.</w:t>
            </w:r>
          </w:p>
        </w:tc>
      </w:tr>
    </w:tbl>
    <w:p w:rsidR="00956AF0" w:rsidRPr="00343221" w:rsidRDefault="00956AF0" w:rsidP="00AA7B69">
      <w:pPr>
        <w:spacing w:after="0" w:line="240" w:lineRule="auto"/>
        <w:rPr>
          <w:rFonts w:ascii="Times New Roman" w:hAnsi="Times New Roman" w:cs="Times New Roman"/>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956AF0" w:rsidRPr="00AA7B69" w:rsidTr="00343221">
        <w:trPr>
          <w:trHeight w:val="70"/>
        </w:trPr>
        <w:tc>
          <w:tcPr>
            <w:tcW w:w="2790" w:type="dxa"/>
            <w:shd w:val="clear" w:color="auto" w:fill="D9D9D9"/>
            <w:vAlign w:val="center"/>
          </w:tcPr>
          <w:p w:rsidR="00956AF0" w:rsidRPr="00AA7B69" w:rsidRDefault="00956AF0" w:rsidP="00AA7B69">
            <w:pPr>
              <w:spacing w:after="0" w:line="240" w:lineRule="auto"/>
              <w:rPr>
                <w:rFonts w:ascii="Arial" w:hAnsi="Arial" w:cs="Arial"/>
                <w:sz w:val="24"/>
                <w:szCs w:val="24"/>
              </w:rPr>
            </w:pPr>
            <w:r w:rsidRPr="00AA7B69">
              <w:rPr>
                <w:rFonts w:ascii="Arial" w:hAnsi="Arial" w:cs="Arial"/>
                <w:b/>
                <w:bCs/>
                <w:sz w:val="24"/>
                <w:szCs w:val="24"/>
              </w:rPr>
              <w:t>Elements</w:t>
            </w:r>
          </w:p>
        </w:tc>
        <w:tc>
          <w:tcPr>
            <w:tcW w:w="7110" w:type="dxa"/>
            <w:shd w:val="clear" w:color="auto" w:fill="D9D9D9"/>
            <w:vAlign w:val="center"/>
          </w:tcPr>
          <w:p w:rsidR="00956AF0" w:rsidRPr="00AA7B69" w:rsidRDefault="00956AF0" w:rsidP="00AA7B69">
            <w:pPr>
              <w:autoSpaceDE w:val="0"/>
              <w:autoSpaceDN w:val="0"/>
              <w:adjustRightInd w:val="0"/>
              <w:spacing w:after="0" w:line="240" w:lineRule="auto"/>
              <w:rPr>
                <w:rFonts w:ascii="Arial" w:hAnsi="Arial" w:cs="Arial"/>
                <w:b/>
                <w:bCs/>
                <w:sz w:val="24"/>
                <w:szCs w:val="24"/>
              </w:rPr>
            </w:pPr>
            <w:r w:rsidRPr="00AA7B69">
              <w:rPr>
                <w:rFonts w:ascii="Arial" w:hAnsi="Arial" w:cs="Arial"/>
                <w:b/>
                <w:bCs/>
                <w:sz w:val="24"/>
                <w:szCs w:val="24"/>
              </w:rPr>
              <w:t>Performance Criteria</w:t>
            </w:r>
          </w:p>
        </w:tc>
      </w:tr>
      <w:tr w:rsidR="00956AF0" w:rsidRPr="00AA7B69" w:rsidTr="00343221">
        <w:tblPrEx>
          <w:tblLook w:val="0000"/>
        </w:tblPrEx>
        <w:trPr>
          <w:trHeight w:val="1223"/>
        </w:trPr>
        <w:tc>
          <w:tcPr>
            <w:tcW w:w="2790" w:type="dxa"/>
          </w:tcPr>
          <w:p w:rsidR="00956AF0" w:rsidRPr="00AA7B69" w:rsidRDefault="00956AF0" w:rsidP="0090175F">
            <w:pPr>
              <w:numPr>
                <w:ilvl w:val="0"/>
                <w:numId w:val="32"/>
              </w:numPr>
              <w:tabs>
                <w:tab w:val="left" w:pos="3510"/>
              </w:tabs>
              <w:spacing w:after="0" w:line="240" w:lineRule="auto"/>
              <w:rPr>
                <w:rFonts w:ascii="Arial" w:hAnsi="Arial" w:cs="Arial"/>
                <w:sz w:val="24"/>
                <w:szCs w:val="24"/>
              </w:rPr>
            </w:pPr>
            <w:r w:rsidRPr="00AA7B69">
              <w:rPr>
                <w:rFonts w:ascii="Arial" w:hAnsi="Arial" w:cs="Arial"/>
                <w:sz w:val="24"/>
                <w:szCs w:val="24"/>
              </w:rPr>
              <w:t>Describe team role and scope</w:t>
            </w:r>
          </w:p>
        </w:tc>
        <w:tc>
          <w:tcPr>
            <w:tcW w:w="7110" w:type="dxa"/>
          </w:tcPr>
          <w:p w:rsidR="00956AF0" w:rsidRPr="00AA7B69" w:rsidRDefault="00956AF0" w:rsidP="0090175F">
            <w:pPr>
              <w:numPr>
                <w:ilvl w:val="1"/>
                <w:numId w:val="164"/>
              </w:numPr>
              <w:tabs>
                <w:tab w:val="clear" w:pos="792"/>
              </w:tabs>
              <w:spacing w:before="120" w:after="0" w:line="240" w:lineRule="auto"/>
              <w:ind w:left="432"/>
              <w:rPr>
                <w:rFonts w:ascii="Arial" w:hAnsi="Arial" w:cs="Arial"/>
                <w:sz w:val="24"/>
                <w:szCs w:val="24"/>
              </w:rPr>
            </w:pPr>
            <w:r w:rsidRPr="00AA7B69">
              <w:rPr>
                <w:rFonts w:ascii="Arial" w:hAnsi="Arial" w:cs="Arial"/>
                <w:sz w:val="24"/>
                <w:szCs w:val="24"/>
              </w:rPr>
              <w:t xml:space="preserve">The </w:t>
            </w:r>
            <w:r w:rsidRPr="00AA7B69">
              <w:rPr>
                <w:rFonts w:ascii="Arial" w:hAnsi="Arial" w:cs="Arial"/>
                <w:b/>
                <w:i/>
                <w:sz w:val="24"/>
                <w:szCs w:val="24"/>
              </w:rPr>
              <w:t>role and objective of the team</w:t>
            </w:r>
            <w:r w:rsidRPr="00AA7B69">
              <w:rPr>
                <w:rFonts w:ascii="Arial" w:hAnsi="Arial" w:cs="Arial"/>
                <w:sz w:val="24"/>
                <w:szCs w:val="24"/>
              </w:rPr>
              <w:t xml:space="preserve"> are identified from available </w:t>
            </w:r>
            <w:r w:rsidRPr="00AA7B69">
              <w:rPr>
                <w:rFonts w:ascii="Arial" w:hAnsi="Arial" w:cs="Arial"/>
                <w:b/>
                <w:i/>
                <w:sz w:val="24"/>
                <w:szCs w:val="24"/>
              </w:rPr>
              <w:t>sources of information</w:t>
            </w:r>
            <w:r w:rsidRPr="00AA7B69">
              <w:rPr>
                <w:rFonts w:ascii="Arial" w:hAnsi="Arial" w:cs="Arial"/>
                <w:sz w:val="24"/>
                <w:szCs w:val="24"/>
              </w:rPr>
              <w:t>.</w:t>
            </w:r>
          </w:p>
          <w:p w:rsidR="00956AF0" w:rsidRPr="00AA7B69" w:rsidRDefault="00956AF0" w:rsidP="0090175F">
            <w:pPr>
              <w:numPr>
                <w:ilvl w:val="1"/>
                <w:numId w:val="164"/>
              </w:numPr>
              <w:tabs>
                <w:tab w:val="clear" w:pos="792"/>
              </w:tabs>
              <w:spacing w:before="120" w:after="0" w:line="240" w:lineRule="auto"/>
              <w:ind w:left="432"/>
              <w:rPr>
                <w:rFonts w:ascii="Arial" w:hAnsi="Arial" w:cs="Arial"/>
                <w:sz w:val="24"/>
                <w:szCs w:val="24"/>
              </w:rPr>
            </w:pPr>
            <w:r w:rsidRPr="00AA7B69">
              <w:rPr>
                <w:rFonts w:ascii="Arial" w:hAnsi="Arial" w:cs="Arial"/>
                <w:sz w:val="24"/>
                <w:szCs w:val="24"/>
              </w:rPr>
              <w:t xml:space="preserve">Team parameters, reporting relationships and responsibilities are identified from team discussions and appropriate external sources. </w:t>
            </w:r>
          </w:p>
        </w:tc>
      </w:tr>
      <w:tr w:rsidR="00956AF0" w:rsidRPr="00AA7B69" w:rsidTr="00343221">
        <w:tblPrEx>
          <w:tblLook w:val="0000"/>
        </w:tblPrEx>
        <w:trPr>
          <w:trHeight w:val="1223"/>
        </w:trPr>
        <w:tc>
          <w:tcPr>
            <w:tcW w:w="2790" w:type="dxa"/>
          </w:tcPr>
          <w:p w:rsidR="00956AF0" w:rsidRPr="00AA7B69" w:rsidRDefault="00956AF0" w:rsidP="0090175F">
            <w:pPr>
              <w:numPr>
                <w:ilvl w:val="0"/>
                <w:numId w:val="32"/>
              </w:numPr>
              <w:tabs>
                <w:tab w:val="left" w:pos="450"/>
                <w:tab w:val="left" w:pos="3510"/>
              </w:tabs>
              <w:spacing w:after="0" w:line="240" w:lineRule="auto"/>
              <w:rPr>
                <w:rFonts w:ascii="Arial" w:hAnsi="Arial" w:cs="Arial"/>
                <w:sz w:val="24"/>
                <w:szCs w:val="24"/>
              </w:rPr>
            </w:pPr>
            <w:r w:rsidRPr="00AA7B69">
              <w:rPr>
                <w:rFonts w:ascii="Arial" w:hAnsi="Arial" w:cs="Arial"/>
                <w:sz w:val="24"/>
                <w:szCs w:val="24"/>
              </w:rPr>
              <w:t>Identify own role and responsibility within team</w:t>
            </w:r>
          </w:p>
        </w:tc>
        <w:tc>
          <w:tcPr>
            <w:tcW w:w="7110" w:type="dxa"/>
          </w:tcPr>
          <w:p w:rsidR="00956AF0" w:rsidRPr="00AA7B69" w:rsidRDefault="00956AF0" w:rsidP="0090175F">
            <w:pPr>
              <w:numPr>
                <w:ilvl w:val="1"/>
                <w:numId w:val="165"/>
              </w:numPr>
              <w:tabs>
                <w:tab w:val="clear" w:pos="612"/>
              </w:tabs>
              <w:spacing w:before="120" w:after="0" w:line="240" w:lineRule="auto"/>
              <w:ind w:left="432"/>
              <w:rPr>
                <w:rFonts w:ascii="Arial" w:hAnsi="Arial" w:cs="Arial"/>
                <w:sz w:val="24"/>
                <w:szCs w:val="24"/>
              </w:rPr>
            </w:pPr>
            <w:r w:rsidRPr="00AA7B69">
              <w:rPr>
                <w:rFonts w:ascii="Arial" w:hAnsi="Arial" w:cs="Arial"/>
                <w:sz w:val="24"/>
                <w:szCs w:val="24"/>
              </w:rPr>
              <w:t>Individual role and responsibilities within the team environment are identified.</w:t>
            </w:r>
          </w:p>
          <w:p w:rsidR="00956AF0" w:rsidRPr="00AA7B69" w:rsidRDefault="00956AF0" w:rsidP="0090175F">
            <w:pPr>
              <w:numPr>
                <w:ilvl w:val="1"/>
                <w:numId w:val="165"/>
              </w:numPr>
              <w:tabs>
                <w:tab w:val="clear" w:pos="612"/>
              </w:tabs>
              <w:spacing w:before="120" w:after="0" w:line="240" w:lineRule="auto"/>
              <w:ind w:left="432"/>
              <w:rPr>
                <w:rFonts w:ascii="Arial" w:hAnsi="Arial" w:cs="Arial"/>
                <w:sz w:val="24"/>
                <w:szCs w:val="24"/>
              </w:rPr>
            </w:pPr>
            <w:r w:rsidRPr="00AA7B69">
              <w:rPr>
                <w:rFonts w:ascii="Arial" w:hAnsi="Arial" w:cs="Arial"/>
                <w:sz w:val="24"/>
                <w:szCs w:val="24"/>
              </w:rPr>
              <w:t>Roles and responsibility of other team members are identified and recognized.</w:t>
            </w:r>
          </w:p>
          <w:p w:rsidR="00956AF0" w:rsidRPr="00AA7B69" w:rsidRDefault="00956AF0" w:rsidP="0090175F">
            <w:pPr>
              <w:numPr>
                <w:ilvl w:val="1"/>
                <w:numId w:val="165"/>
              </w:numPr>
              <w:tabs>
                <w:tab w:val="clear" w:pos="612"/>
              </w:tabs>
              <w:spacing w:before="120" w:after="0" w:line="240" w:lineRule="auto"/>
              <w:ind w:left="432"/>
              <w:rPr>
                <w:rFonts w:ascii="Arial" w:hAnsi="Arial" w:cs="Arial"/>
                <w:sz w:val="24"/>
                <w:szCs w:val="24"/>
              </w:rPr>
            </w:pPr>
            <w:r w:rsidRPr="00AA7B69">
              <w:rPr>
                <w:rFonts w:ascii="Arial" w:hAnsi="Arial" w:cs="Arial"/>
                <w:sz w:val="24"/>
                <w:szCs w:val="24"/>
              </w:rPr>
              <w:t>Reporting relationships within team and external to team are identified.</w:t>
            </w:r>
          </w:p>
        </w:tc>
      </w:tr>
      <w:tr w:rsidR="00956AF0" w:rsidRPr="00AA7B69" w:rsidTr="00343221">
        <w:tblPrEx>
          <w:tblLook w:val="0000"/>
        </w:tblPrEx>
        <w:trPr>
          <w:trHeight w:val="3590"/>
        </w:trPr>
        <w:tc>
          <w:tcPr>
            <w:tcW w:w="2790" w:type="dxa"/>
          </w:tcPr>
          <w:p w:rsidR="00956AF0" w:rsidRPr="00AA7B69" w:rsidRDefault="00956AF0" w:rsidP="0090175F">
            <w:pPr>
              <w:numPr>
                <w:ilvl w:val="0"/>
                <w:numId w:val="32"/>
              </w:numPr>
              <w:tabs>
                <w:tab w:val="left" w:pos="450"/>
                <w:tab w:val="left" w:pos="3510"/>
              </w:tabs>
              <w:spacing w:after="0" w:line="240" w:lineRule="auto"/>
              <w:rPr>
                <w:rFonts w:ascii="Arial" w:hAnsi="Arial" w:cs="Arial"/>
                <w:sz w:val="24"/>
                <w:szCs w:val="24"/>
              </w:rPr>
            </w:pPr>
            <w:r w:rsidRPr="00AA7B69">
              <w:rPr>
                <w:rFonts w:ascii="Arial" w:hAnsi="Arial" w:cs="Arial"/>
                <w:sz w:val="24"/>
                <w:szCs w:val="24"/>
              </w:rPr>
              <w:t>Work as a team member</w:t>
            </w:r>
          </w:p>
        </w:tc>
        <w:tc>
          <w:tcPr>
            <w:tcW w:w="7110" w:type="dxa"/>
          </w:tcPr>
          <w:p w:rsidR="00956AF0" w:rsidRPr="00AA7B69" w:rsidRDefault="00956AF0" w:rsidP="0090175F">
            <w:pPr>
              <w:numPr>
                <w:ilvl w:val="1"/>
                <w:numId w:val="166"/>
              </w:numPr>
              <w:tabs>
                <w:tab w:val="clear" w:pos="792"/>
              </w:tabs>
              <w:spacing w:before="120" w:after="0" w:line="240" w:lineRule="auto"/>
              <w:ind w:left="432" w:hanging="450"/>
              <w:rPr>
                <w:rFonts w:ascii="Arial" w:hAnsi="Arial" w:cs="Arial"/>
                <w:sz w:val="24"/>
                <w:szCs w:val="24"/>
              </w:rPr>
            </w:pPr>
            <w:r w:rsidRPr="00AA7B69">
              <w:rPr>
                <w:rFonts w:ascii="Arial" w:hAnsi="Arial" w:cs="Arial"/>
                <w:sz w:val="24"/>
                <w:szCs w:val="24"/>
              </w:rPr>
              <w:t>Effective and appropriate forms of communications are used and interactions undertaken with team members who contribute to known team activities and objectives.</w:t>
            </w:r>
          </w:p>
          <w:p w:rsidR="00956AF0" w:rsidRPr="00AA7B69" w:rsidRDefault="00956AF0" w:rsidP="0090175F">
            <w:pPr>
              <w:numPr>
                <w:ilvl w:val="1"/>
                <w:numId w:val="166"/>
              </w:numPr>
              <w:tabs>
                <w:tab w:val="clear" w:pos="792"/>
              </w:tabs>
              <w:spacing w:before="120" w:after="0" w:line="240" w:lineRule="auto"/>
              <w:ind w:left="432" w:hanging="450"/>
              <w:rPr>
                <w:rFonts w:ascii="Arial" w:hAnsi="Arial" w:cs="Arial"/>
                <w:sz w:val="24"/>
                <w:szCs w:val="24"/>
              </w:rPr>
            </w:pPr>
            <w:r w:rsidRPr="00AA7B69">
              <w:rPr>
                <w:rFonts w:ascii="Arial" w:hAnsi="Arial" w:cs="Arial"/>
                <w:sz w:val="24"/>
                <w:szCs w:val="24"/>
              </w:rPr>
              <w:t xml:space="preserve">Effective and appropriate contributions are made to complement team activities and objectives, based on individual skills and competencies and </w:t>
            </w:r>
            <w:r w:rsidRPr="00AA7B69">
              <w:rPr>
                <w:rFonts w:ascii="Arial" w:hAnsi="Arial" w:cs="Arial"/>
                <w:b/>
                <w:i/>
                <w:sz w:val="24"/>
                <w:szCs w:val="24"/>
              </w:rPr>
              <w:t>workplace context</w:t>
            </w:r>
            <w:r w:rsidRPr="00AA7B69">
              <w:rPr>
                <w:rFonts w:ascii="Arial" w:hAnsi="Arial" w:cs="Arial"/>
                <w:sz w:val="24"/>
                <w:szCs w:val="24"/>
              </w:rPr>
              <w:t>.</w:t>
            </w:r>
          </w:p>
          <w:p w:rsidR="00956AF0" w:rsidRPr="00AA7B69" w:rsidRDefault="00956AF0" w:rsidP="0090175F">
            <w:pPr>
              <w:numPr>
                <w:ilvl w:val="1"/>
                <w:numId w:val="166"/>
              </w:numPr>
              <w:tabs>
                <w:tab w:val="clear" w:pos="792"/>
              </w:tabs>
              <w:spacing w:before="120" w:after="0" w:line="240" w:lineRule="auto"/>
              <w:ind w:left="432" w:hanging="450"/>
              <w:rPr>
                <w:rFonts w:ascii="Arial" w:hAnsi="Arial" w:cs="Arial"/>
                <w:sz w:val="24"/>
                <w:szCs w:val="24"/>
              </w:rPr>
            </w:pPr>
            <w:r w:rsidRPr="00AA7B69">
              <w:rPr>
                <w:rFonts w:ascii="Arial" w:hAnsi="Arial" w:cs="Arial"/>
                <w:sz w:val="24"/>
                <w:szCs w:val="24"/>
              </w:rPr>
              <w:t>Protocols are observed in reporting using standard operating procedures.</w:t>
            </w:r>
          </w:p>
          <w:p w:rsidR="00956AF0" w:rsidRPr="00AA7B69" w:rsidRDefault="00956AF0" w:rsidP="0090175F">
            <w:pPr>
              <w:numPr>
                <w:ilvl w:val="1"/>
                <w:numId w:val="166"/>
              </w:numPr>
              <w:tabs>
                <w:tab w:val="clear" w:pos="792"/>
              </w:tabs>
              <w:spacing w:before="120" w:after="0" w:line="240" w:lineRule="auto"/>
              <w:ind w:left="432" w:hanging="450"/>
              <w:rPr>
                <w:rFonts w:ascii="Arial" w:hAnsi="Arial" w:cs="Arial"/>
                <w:sz w:val="24"/>
                <w:szCs w:val="24"/>
              </w:rPr>
            </w:pPr>
            <w:r w:rsidRPr="00AA7B69">
              <w:rPr>
                <w:rFonts w:ascii="Arial" w:hAnsi="Arial" w:cs="Arial"/>
                <w:sz w:val="24"/>
                <w:szCs w:val="24"/>
              </w:rPr>
              <w:t>Contribution is made to the development of team work plans based on an understanding of team’s role and objectives and individual competencies of the members.</w:t>
            </w:r>
          </w:p>
        </w:tc>
      </w:tr>
    </w:tbl>
    <w:p w:rsidR="00956AF0" w:rsidRPr="00343221" w:rsidRDefault="00956AF0" w:rsidP="00AA7B69">
      <w:pPr>
        <w:tabs>
          <w:tab w:val="left" w:pos="3150"/>
        </w:tabs>
        <w:spacing w:after="0" w:line="240" w:lineRule="auto"/>
        <w:ind w:left="3788" w:hanging="3874"/>
        <w:rPr>
          <w:rFonts w:ascii="Times New Roman" w:hAnsi="Times New Roman" w:cs="Times New Roman"/>
          <w:b/>
          <w:bCs/>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956AF0" w:rsidRPr="00AA7B69" w:rsidTr="00343221">
        <w:trPr>
          <w:trHeight w:val="70"/>
        </w:trPr>
        <w:tc>
          <w:tcPr>
            <w:tcW w:w="2790" w:type="dxa"/>
            <w:shd w:val="clear" w:color="auto" w:fill="D9D9D9"/>
            <w:vAlign w:val="center"/>
          </w:tcPr>
          <w:p w:rsidR="00956AF0" w:rsidRPr="00AA7B69" w:rsidRDefault="00956AF0" w:rsidP="00AA7B69">
            <w:pPr>
              <w:autoSpaceDE w:val="0"/>
              <w:autoSpaceDN w:val="0"/>
              <w:adjustRightInd w:val="0"/>
              <w:spacing w:after="0" w:line="240" w:lineRule="auto"/>
              <w:rPr>
                <w:rFonts w:ascii="Arial" w:hAnsi="Arial" w:cs="Arial"/>
                <w:b/>
                <w:sz w:val="24"/>
                <w:szCs w:val="24"/>
              </w:rPr>
            </w:pPr>
            <w:r w:rsidRPr="00AA7B69">
              <w:rPr>
                <w:rFonts w:ascii="Arial" w:hAnsi="Arial" w:cs="Arial"/>
                <w:b/>
                <w:sz w:val="24"/>
                <w:szCs w:val="24"/>
              </w:rPr>
              <w:br w:type="page"/>
              <w:t>Variable</w:t>
            </w:r>
          </w:p>
        </w:tc>
        <w:tc>
          <w:tcPr>
            <w:tcW w:w="7110" w:type="dxa"/>
            <w:shd w:val="clear" w:color="auto" w:fill="D9D9D9"/>
            <w:vAlign w:val="center"/>
          </w:tcPr>
          <w:p w:rsidR="00956AF0" w:rsidRPr="00AA7B69" w:rsidRDefault="00956AF0" w:rsidP="00AA7B69">
            <w:pPr>
              <w:spacing w:after="0" w:line="240" w:lineRule="auto"/>
              <w:rPr>
                <w:rFonts w:ascii="Arial" w:hAnsi="Arial" w:cs="Arial"/>
                <w:b/>
                <w:sz w:val="24"/>
                <w:szCs w:val="24"/>
              </w:rPr>
            </w:pPr>
            <w:r w:rsidRPr="00AA7B69">
              <w:rPr>
                <w:rFonts w:ascii="Arial" w:hAnsi="Arial" w:cs="Arial"/>
                <w:b/>
                <w:sz w:val="24"/>
                <w:szCs w:val="24"/>
              </w:rPr>
              <w:t>Range</w:t>
            </w:r>
          </w:p>
        </w:tc>
      </w:tr>
      <w:tr w:rsidR="00956AF0" w:rsidRPr="00AA7B69" w:rsidTr="00343221">
        <w:tblPrEx>
          <w:tblLook w:val="0000"/>
        </w:tblPrEx>
        <w:trPr>
          <w:trHeight w:val="64"/>
        </w:trPr>
        <w:tc>
          <w:tcPr>
            <w:tcW w:w="2790" w:type="dxa"/>
          </w:tcPr>
          <w:p w:rsidR="00956AF0" w:rsidRPr="00AA7B69" w:rsidRDefault="00956AF0" w:rsidP="00C44F3D">
            <w:pPr>
              <w:spacing w:after="0" w:line="240" w:lineRule="auto"/>
              <w:ind w:hanging="18"/>
              <w:rPr>
                <w:rFonts w:ascii="Arial" w:hAnsi="Arial" w:cs="Arial"/>
                <w:bCs/>
                <w:sz w:val="24"/>
                <w:szCs w:val="24"/>
              </w:rPr>
            </w:pPr>
            <w:r w:rsidRPr="00AA7B69">
              <w:rPr>
                <w:rFonts w:ascii="Arial" w:hAnsi="Arial" w:cs="Arial"/>
                <w:b/>
                <w:bCs/>
                <w:sz w:val="24"/>
                <w:szCs w:val="24"/>
              </w:rPr>
              <w:br w:type="page"/>
            </w:r>
            <w:r w:rsidRPr="00AA7B69">
              <w:rPr>
                <w:rFonts w:ascii="Arial" w:hAnsi="Arial" w:cs="Arial"/>
                <w:bCs/>
                <w:sz w:val="24"/>
                <w:szCs w:val="24"/>
              </w:rPr>
              <w:t xml:space="preserve"> Role and objective of team </w:t>
            </w:r>
          </w:p>
        </w:tc>
        <w:tc>
          <w:tcPr>
            <w:tcW w:w="7110" w:type="dxa"/>
          </w:tcPr>
          <w:p w:rsidR="00956AF0"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956AF0" w:rsidRPr="00AA7B69" w:rsidRDefault="00956AF0" w:rsidP="0090175F">
            <w:pPr>
              <w:numPr>
                <w:ilvl w:val="1"/>
                <w:numId w:val="28"/>
              </w:numPr>
              <w:spacing w:after="0" w:line="240" w:lineRule="auto"/>
              <w:ind w:left="259" w:hanging="259"/>
              <w:rPr>
                <w:rFonts w:ascii="Arial" w:hAnsi="Arial" w:cs="Arial"/>
                <w:bCs/>
                <w:sz w:val="24"/>
                <w:szCs w:val="24"/>
              </w:rPr>
            </w:pPr>
            <w:r w:rsidRPr="00AA7B69">
              <w:rPr>
                <w:rFonts w:ascii="Arial" w:hAnsi="Arial" w:cs="Arial"/>
                <w:bCs/>
                <w:sz w:val="24"/>
                <w:szCs w:val="24"/>
              </w:rPr>
              <w:t>Work  activities in a team environment with enterprise or specific sector</w:t>
            </w:r>
          </w:p>
          <w:p w:rsidR="00956AF0" w:rsidRPr="00AA7B69" w:rsidRDefault="00956AF0" w:rsidP="0090175F">
            <w:pPr>
              <w:numPr>
                <w:ilvl w:val="1"/>
                <w:numId w:val="28"/>
              </w:numPr>
              <w:spacing w:after="0" w:line="240" w:lineRule="auto"/>
              <w:ind w:left="259" w:hanging="259"/>
              <w:rPr>
                <w:rFonts w:ascii="Arial" w:hAnsi="Arial" w:cs="Arial"/>
                <w:bCs/>
                <w:sz w:val="24"/>
                <w:szCs w:val="24"/>
              </w:rPr>
            </w:pPr>
            <w:r w:rsidRPr="00AA7B69">
              <w:rPr>
                <w:rFonts w:ascii="Arial" w:hAnsi="Arial" w:cs="Arial"/>
                <w:bCs/>
                <w:sz w:val="24"/>
                <w:szCs w:val="24"/>
              </w:rPr>
              <w:t>Limited discretion, initiative and judgment maybe demonstrated on the job, either individually or in a team environment</w:t>
            </w:r>
          </w:p>
        </w:tc>
      </w:tr>
      <w:tr w:rsidR="00956AF0" w:rsidRPr="00AA7B69" w:rsidTr="00343221">
        <w:tblPrEx>
          <w:tblLook w:val="0000"/>
        </w:tblPrEx>
        <w:trPr>
          <w:trHeight w:val="60"/>
        </w:trPr>
        <w:tc>
          <w:tcPr>
            <w:tcW w:w="2790" w:type="dxa"/>
          </w:tcPr>
          <w:p w:rsidR="00956AF0" w:rsidRPr="00AA7B69" w:rsidRDefault="00956AF0" w:rsidP="00AA7B69">
            <w:pPr>
              <w:spacing w:after="0" w:line="240" w:lineRule="auto"/>
              <w:rPr>
                <w:rFonts w:ascii="Arial" w:hAnsi="Arial" w:cs="Arial"/>
                <w:bCs/>
                <w:sz w:val="24"/>
                <w:szCs w:val="24"/>
              </w:rPr>
            </w:pPr>
            <w:r w:rsidRPr="00AA7B69">
              <w:rPr>
                <w:rFonts w:ascii="Arial" w:hAnsi="Arial" w:cs="Arial"/>
                <w:bCs/>
                <w:sz w:val="24"/>
                <w:szCs w:val="24"/>
              </w:rPr>
              <w:t>Sources of information</w:t>
            </w:r>
          </w:p>
        </w:tc>
        <w:tc>
          <w:tcPr>
            <w:tcW w:w="7110" w:type="dxa"/>
          </w:tcPr>
          <w:p w:rsidR="00956AF0"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956AF0" w:rsidRPr="00AA7B69" w:rsidRDefault="00956AF0" w:rsidP="0090175F">
            <w:pPr>
              <w:numPr>
                <w:ilvl w:val="1"/>
                <w:numId w:val="28"/>
              </w:numPr>
              <w:spacing w:after="0" w:line="240" w:lineRule="auto"/>
              <w:ind w:left="259" w:hanging="259"/>
              <w:rPr>
                <w:rFonts w:ascii="Arial" w:hAnsi="Arial" w:cs="Arial"/>
                <w:bCs/>
                <w:sz w:val="24"/>
                <w:szCs w:val="24"/>
              </w:rPr>
            </w:pPr>
            <w:r w:rsidRPr="00AA7B69">
              <w:rPr>
                <w:rFonts w:ascii="Arial" w:hAnsi="Arial" w:cs="Arial"/>
                <w:bCs/>
                <w:sz w:val="24"/>
                <w:szCs w:val="24"/>
              </w:rPr>
              <w:t>Standard operating and/or other workplace procedures</w:t>
            </w:r>
          </w:p>
          <w:p w:rsidR="00956AF0" w:rsidRPr="00AA7B69" w:rsidRDefault="00956AF0" w:rsidP="0090175F">
            <w:pPr>
              <w:numPr>
                <w:ilvl w:val="1"/>
                <w:numId w:val="28"/>
              </w:numPr>
              <w:spacing w:after="0" w:line="240" w:lineRule="auto"/>
              <w:ind w:left="259" w:hanging="259"/>
              <w:rPr>
                <w:rFonts w:ascii="Arial" w:hAnsi="Arial" w:cs="Arial"/>
                <w:bCs/>
                <w:sz w:val="24"/>
                <w:szCs w:val="24"/>
              </w:rPr>
            </w:pPr>
            <w:r w:rsidRPr="00AA7B69">
              <w:rPr>
                <w:rFonts w:ascii="Arial" w:hAnsi="Arial" w:cs="Arial"/>
                <w:bCs/>
                <w:sz w:val="24"/>
                <w:szCs w:val="24"/>
              </w:rPr>
              <w:t>Job procedures</w:t>
            </w:r>
          </w:p>
          <w:p w:rsidR="00956AF0" w:rsidRPr="00AA7B69" w:rsidRDefault="00956AF0" w:rsidP="0090175F">
            <w:pPr>
              <w:numPr>
                <w:ilvl w:val="1"/>
                <w:numId w:val="28"/>
              </w:numPr>
              <w:spacing w:after="0" w:line="240" w:lineRule="auto"/>
              <w:ind w:left="259" w:hanging="259"/>
              <w:rPr>
                <w:rFonts w:ascii="Arial" w:hAnsi="Arial" w:cs="Arial"/>
                <w:bCs/>
                <w:sz w:val="24"/>
                <w:szCs w:val="24"/>
              </w:rPr>
            </w:pPr>
            <w:r w:rsidRPr="00AA7B69">
              <w:rPr>
                <w:rFonts w:ascii="Arial" w:hAnsi="Arial" w:cs="Arial"/>
                <w:bCs/>
                <w:sz w:val="24"/>
                <w:szCs w:val="24"/>
              </w:rPr>
              <w:t>Machine/equipment manufacturer’s specifications and instructions</w:t>
            </w:r>
          </w:p>
          <w:p w:rsidR="00956AF0" w:rsidRPr="00AA7B69" w:rsidRDefault="00956AF0" w:rsidP="0090175F">
            <w:pPr>
              <w:numPr>
                <w:ilvl w:val="1"/>
                <w:numId w:val="28"/>
              </w:numPr>
              <w:spacing w:after="0" w:line="240" w:lineRule="auto"/>
              <w:ind w:left="259" w:hanging="259"/>
              <w:rPr>
                <w:rFonts w:ascii="Arial" w:hAnsi="Arial" w:cs="Arial"/>
                <w:bCs/>
                <w:sz w:val="24"/>
                <w:szCs w:val="24"/>
              </w:rPr>
            </w:pPr>
            <w:r w:rsidRPr="00AA7B69">
              <w:rPr>
                <w:rFonts w:ascii="Arial" w:hAnsi="Arial" w:cs="Arial"/>
                <w:bCs/>
                <w:sz w:val="24"/>
                <w:szCs w:val="24"/>
              </w:rPr>
              <w:lastRenderedPageBreak/>
              <w:t>Organizational or external personnel</w:t>
            </w:r>
          </w:p>
          <w:p w:rsidR="00956AF0" w:rsidRPr="00AA7B69" w:rsidRDefault="00956AF0" w:rsidP="0090175F">
            <w:pPr>
              <w:numPr>
                <w:ilvl w:val="1"/>
                <w:numId w:val="28"/>
              </w:numPr>
              <w:spacing w:after="0" w:line="240" w:lineRule="auto"/>
              <w:ind w:left="259" w:hanging="259"/>
              <w:rPr>
                <w:rFonts w:ascii="Arial" w:hAnsi="Arial" w:cs="Arial"/>
                <w:bCs/>
                <w:sz w:val="24"/>
                <w:szCs w:val="24"/>
              </w:rPr>
            </w:pPr>
            <w:r w:rsidRPr="00AA7B69">
              <w:rPr>
                <w:rFonts w:ascii="Arial" w:hAnsi="Arial" w:cs="Arial"/>
                <w:bCs/>
                <w:sz w:val="24"/>
                <w:szCs w:val="24"/>
              </w:rPr>
              <w:t>Client/supplier instructions</w:t>
            </w:r>
          </w:p>
          <w:p w:rsidR="00956AF0" w:rsidRPr="00AA7B69" w:rsidRDefault="00956AF0" w:rsidP="0090175F">
            <w:pPr>
              <w:numPr>
                <w:ilvl w:val="1"/>
                <w:numId w:val="28"/>
              </w:numPr>
              <w:spacing w:after="0" w:line="240" w:lineRule="auto"/>
              <w:ind w:left="259" w:hanging="259"/>
              <w:rPr>
                <w:rFonts w:ascii="Arial" w:hAnsi="Arial" w:cs="Arial"/>
                <w:bCs/>
                <w:sz w:val="24"/>
                <w:szCs w:val="24"/>
              </w:rPr>
            </w:pPr>
            <w:r w:rsidRPr="00AA7B69">
              <w:rPr>
                <w:rFonts w:ascii="Arial" w:hAnsi="Arial" w:cs="Arial"/>
                <w:bCs/>
                <w:sz w:val="24"/>
                <w:szCs w:val="24"/>
              </w:rPr>
              <w:t>Quality standards</w:t>
            </w:r>
          </w:p>
          <w:p w:rsidR="00956AF0" w:rsidRPr="00AA7B69" w:rsidRDefault="00956AF0" w:rsidP="0090175F">
            <w:pPr>
              <w:numPr>
                <w:ilvl w:val="1"/>
                <w:numId w:val="28"/>
              </w:numPr>
              <w:spacing w:after="0" w:line="240" w:lineRule="auto"/>
              <w:ind w:left="259" w:hanging="259"/>
              <w:rPr>
                <w:rFonts w:ascii="Arial" w:hAnsi="Arial" w:cs="Arial"/>
                <w:bCs/>
                <w:sz w:val="24"/>
                <w:szCs w:val="24"/>
              </w:rPr>
            </w:pPr>
            <w:r w:rsidRPr="00AA7B69">
              <w:rPr>
                <w:rFonts w:ascii="Arial" w:hAnsi="Arial" w:cs="Arial"/>
                <w:bCs/>
                <w:sz w:val="24"/>
                <w:szCs w:val="24"/>
              </w:rPr>
              <w:t>OHS and environmental standards</w:t>
            </w:r>
          </w:p>
        </w:tc>
      </w:tr>
      <w:tr w:rsidR="00956AF0" w:rsidRPr="00AA7B69" w:rsidTr="00343221">
        <w:tblPrEx>
          <w:tblLook w:val="0000"/>
        </w:tblPrEx>
        <w:trPr>
          <w:trHeight w:val="2105"/>
        </w:trPr>
        <w:tc>
          <w:tcPr>
            <w:tcW w:w="2790" w:type="dxa"/>
          </w:tcPr>
          <w:p w:rsidR="00956AF0" w:rsidRPr="00AA7B69" w:rsidRDefault="00956AF0" w:rsidP="00AA7B69">
            <w:pPr>
              <w:spacing w:after="0" w:line="240" w:lineRule="auto"/>
              <w:rPr>
                <w:rFonts w:ascii="Arial" w:hAnsi="Arial" w:cs="Arial"/>
                <w:bCs/>
                <w:sz w:val="24"/>
                <w:szCs w:val="24"/>
              </w:rPr>
            </w:pPr>
            <w:r w:rsidRPr="00AA7B69">
              <w:rPr>
                <w:rFonts w:ascii="Arial" w:hAnsi="Arial" w:cs="Arial"/>
                <w:bCs/>
                <w:sz w:val="24"/>
                <w:szCs w:val="24"/>
              </w:rPr>
              <w:lastRenderedPageBreak/>
              <w:t>Workplace context</w:t>
            </w:r>
          </w:p>
        </w:tc>
        <w:tc>
          <w:tcPr>
            <w:tcW w:w="7110" w:type="dxa"/>
          </w:tcPr>
          <w:p w:rsidR="00956AF0"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956AF0" w:rsidRPr="00AA7B69" w:rsidRDefault="00956AF0" w:rsidP="0090175F">
            <w:pPr>
              <w:numPr>
                <w:ilvl w:val="1"/>
                <w:numId w:val="28"/>
              </w:numPr>
              <w:spacing w:after="0" w:line="240" w:lineRule="auto"/>
              <w:ind w:left="259" w:hanging="259"/>
              <w:rPr>
                <w:rFonts w:ascii="Arial" w:hAnsi="Arial" w:cs="Arial"/>
                <w:bCs/>
                <w:sz w:val="24"/>
                <w:szCs w:val="24"/>
              </w:rPr>
            </w:pPr>
            <w:r w:rsidRPr="00AA7B69">
              <w:rPr>
                <w:rFonts w:ascii="Arial" w:hAnsi="Arial" w:cs="Arial"/>
                <w:bCs/>
                <w:sz w:val="24"/>
                <w:szCs w:val="24"/>
              </w:rPr>
              <w:t>Work procedures and practices</w:t>
            </w:r>
          </w:p>
          <w:p w:rsidR="00956AF0" w:rsidRPr="00AA7B69" w:rsidRDefault="00956AF0" w:rsidP="0090175F">
            <w:pPr>
              <w:numPr>
                <w:ilvl w:val="1"/>
                <w:numId w:val="28"/>
              </w:numPr>
              <w:spacing w:after="0" w:line="240" w:lineRule="auto"/>
              <w:ind w:left="259" w:hanging="259"/>
              <w:rPr>
                <w:rFonts w:ascii="Arial" w:hAnsi="Arial" w:cs="Arial"/>
                <w:bCs/>
                <w:sz w:val="24"/>
                <w:szCs w:val="24"/>
              </w:rPr>
            </w:pPr>
            <w:r w:rsidRPr="00AA7B69">
              <w:rPr>
                <w:rFonts w:ascii="Arial" w:hAnsi="Arial" w:cs="Arial"/>
                <w:bCs/>
                <w:sz w:val="24"/>
                <w:szCs w:val="24"/>
              </w:rPr>
              <w:t>Conditions of  work environments</w:t>
            </w:r>
          </w:p>
          <w:p w:rsidR="00956AF0" w:rsidRPr="00AA7B69" w:rsidRDefault="00956AF0" w:rsidP="0090175F">
            <w:pPr>
              <w:numPr>
                <w:ilvl w:val="1"/>
                <w:numId w:val="28"/>
              </w:numPr>
              <w:spacing w:after="0" w:line="240" w:lineRule="auto"/>
              <w:ind w:left="259" w:hanging="259"/>
              <w:rPr>
                <w:rFonts w:ascii="Arial" w:hAnsi="Arial" w:cs="Arial"/>
                <w:bCs/>
                <w:sz w:val="24"/>
                <w:szCs w:val="24"/>
              </w:rPr>
            </w:pPr>
            <w:r w:rsidRPr="00AA7B69">
              <w:rPr>
                <w:rFonts w:ascii="Arial" w:hAnsi="Arial" w:cs="Arial"/>
                <w:bCs/>
                <w:sz w:val="24"/>
                <w:szCs w:val="24"/>
              </w:rPr>
              <w:t>Legislation and industrial agreements</w:t>
            </w:r>
          </w:p>
          <w:p w:rsidR="00956AF0" w:rsidRPr="00AA7B69" w:rsidRDefault="00956AF0" w:rsidP="0090175F">
            <w:pPr>
              <w:numPr>
                <w:ilvl w:val="1"/>
                <w:numId w:val="28"/>
              </w:numPr>
              <w:spacing w:after="0" w:line="240" w:lineRule="auto"/>
              <w:ind w:left="259" w:hanging="259"/>
              <w:rPr>
                <w:rFonts w:ascii="Arial" w:hAnsi="Arial" w:cs="Arial"/>
                <w:bCs/>
                <w:sz w:val="24"/>
                <w:szCs w:val="24"/>
              </w:rPr>
            </w:pPr>
            <w:r w:rsidRPr="00AA7B69">
              <w:rPr>
                <w:rFonts w:ascii="Arial" w:hAnsi="Arial" w:cs="Arial"/>
                <w:bCs/>
                <w:sz w:val="24"/>
                <w:szCs w:val="24"/>
              </w:rPr>
              <w:t>Standard work practice including the storage, safe handling and disposal of chemicals</w:t>
            </w:r>
          </w:p>
          <w:p w:rsidR="00956AF0" w:rsidRPr="00AA7B69" w:rsidRDefault="00956AF0" w:rsidP="0090175F">
            <w:pPr>
              <w:numPr>
                <w:ilvl w:val="1"/>
                <w:numId w:val="28"/>
              </w:numPr>
              <w:spacing w:after="0" w:line="240" w:lineRule="auto"/>
              <w:ind w:left="259" w:hanging="259"/>
              <w:rPr>
                <w:rFonts w:ascii="Arial" w:hAnsi="Arial" w:cs="Arial"/>
                <w:bCs/>
                <w:sz w:val="24"/>
                <w:szCs w:val="24"/>
              </w:rPr>
            </w:pPr>
            <w:r w:rsidRPr="00AA7B69">
              <w:rPr>
                <w:rFonts w:ascii="Arial" w:hAnsi="Arial" w:cs="Arial"/>
                <w:bCs/>
                <w:sz w:val="24"/>
                <w:szCs w:val="24"/>
              </w:rPr>
              <w:t>Safety, environmental, housekeeping and quality guidelines</w:t>
            </w:r>
          </w:p>
        </w:tc>
      </w:tr>
    </w:tbl>
    <w:p w:rsidR="00956AF0" w:rsidRPr="00343221" w:rsidRDefault="00956AF0" w:rsidP="00AA7B69">
      <w:pPr>
        <w:spacing w:after="0" w:line="240" w:lineRule="auto"/>
        <w:ind w:hanging="86"/>
        <w:rPr>
          <w:rFonts w:ascii="Times New Roman" w:hAnsi="Times New Roman" w:cs="Times New Roman"/>
          <w:b/>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956AF0" w:rsidRPr="00AA7B69" w:rsidTr="00343221">
        <w:trPr>
          <w:trHeight w:val="70"/>
        </w:trPr>
        <w:tc>
          <w:tcPr>
            <w:tcW w:w="9900" w:type="dxa"/>
            <w:gridSpan w:val="2"/>
            <w:shd w:val="clear" w:color="auto" w:fill="D9D9D9"/>
            <w:vAlign w:val="center"/>
          </w:tcPr>
          <w:p w:rsidR="00956AF0" w:rsidRPr="00AA7B69" w:rsidRDefault="00956AF0" w:rsidP="00AA7B69">
            <w:pPr>
              <w:tabs>
                <w:tab w:val="left" w:pos="0"/>
              </w:tabs>
              <w:spacing w:after="0" w:line="240" w:lineRule="auto"/>
              <w:rPr>
                <w:rFonts w:ascii="Arial" w:hAnsi="Arial" w:cs="Arial"/>
                <w:sz w:val="24"/>
                <w:szCs w:val="24"/>
              </w:rPr>
            </w:pPr>
            <w:r w:rsidRPr="00AA7B69">
              <w:rPr>
                <w:rFonts w:ascii="Arial" w:hAnsi="Arial" w:cs="Arial"/>
                <w:b/>
                <w:sz w:val="24"/>
                <w:szCs w:val="24"/>
              </w:rPr>
              <w:t>Evidence Guide</w:t>
            </w:r>
          </w:p>
        </w:tc>
      </w:tr>
      <w:tr w:rsidR="00956AF0" w:rsidRPr="00AA7B69" w:rsidTr="00343221">
        <w:tblPrEx>
          <w:tblLook w:val="0000"/>
        </w:tblPrEx>
        <w:trPr>
          <w:trHeight w:val="64"/>
        </w:trPr>
        <w:tc>
          <w:tcPr>
            <w:tcW w:w="2790" w:type="dxa"/>
          </w:tcPr>
          <w:p w:rsidR="00956AF0" w:rsidRPr="00AA7B69" w:rsidRDefault="00956AF0" w:rsidP="00AA7B69">
            <w:pPr>
              <w:spacing w:after="0" w:line="240" w:lineRule="auto"/>
              <w:rPr>
                <w:rFonts w:ascii="Arial" w:hAnsi="Arial" w:cs="Arial"/>
                <w:bCs/>
                <w:sz w:val="24"/>
                <w:szCs w:val="24"/>
              </w:rPr>
            </w:pPr>
            <w:r w:rsidRPr="00AA7B69">
              <w:rPr>
                <w:rFonts w:ascii="Arial" w:hAnsi="Arial" w:cs="Arial"/>
                <w:bCs/>
                <w:sz w:val="24"/>
                <w:szCs w:val="24"/>
              </w:rPr>
              <w:t>Critical Aspects of Competence</w:t>
            </w:r>
          </w:p>
        </w:tc>
        <w:tc>
          <w:tcPr>
            <w:tcW w:w="7110" w:type="dxa"/>
          </w:tcPr>
          <w:p w:rsidR="00956AF0" w:rsidRPr="00AA7B69" w:rsidRDefault="00956AF0"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Demonstrates skills and knowledge to:</w:t>
            </w:r>
          </w:p>
          <w:p w:rsidR="00956AF0" w:rsidRPr="00AA7B69" w:rsidRDefault="00956AF0" w:rsidP="0090175F">
            <w:pPr>
              <w:numPr>
                <w:ilvl w:val="1"/>
                <w:numId w:val="28"/>
              </w:numPr>
              <w:spacing w:after="0" w:line="240" w:lineRule="auto"/>
              <w:ind w:left="259" w:hanging="259"/>
              <w:rPr>
                <w:rFonts w:ascii="Arial" w:hAnsi="Arial" w:cs="Arial"/>
                <w:bCs/>
                <w:sz w:val="24"/>
                <w:szCs w:val="24"/>
              </w:rPr>
            </w:pPr>
            <w:r w:rsidRPr="00AA7B69">
              <w:rPr>
                <w:rFonts w:ascii="Arial" w:hAnsi="Arial" w:cs="Arial"/>
                <w:bCs/>
                <w:sz w:val="24"/>
                <w:szCs w:val="24"/>
              </w:rPr>
              <w:t>Operate in a team to complete workplace activity</w:t>
            </w:r>
          </w:p>
          <w:p w:rsidR="00956AF0" w:rsidRPr="00AA7B69" w:rsidRDefault="00956AF0" w:rsidP="0090175F">
            <w:pPr>
              <w:numPr>
                <w:ilvl w:val="1"/>
                <w:numId w:val="28"/>
              </w:numPr>
              <w:spacing w:after="0" w:line="240" w:lineRule="auto"/>
              <w:ind w:left="259" w:hanging="259"/>
              <w:rPr>
                <w:rFonts w:ascii="Arial" w:hAnsi="Arial" w:cs="Arial"/>
                <w:bCs/>
                <w:sz w:val="24"/>
                <w:szCs w:val="24"/>
              </w:rPr>
            </w:pPr>
            <w:r w:rsidRPr="00AA7B69">
              <w:rPr>
                <w:rFonts w:ascii="Arial" w:hAnsi="Arial" w:cs="Arial"/>
                <w:bCs/>
                <w:sz w:val="24"/>
                <w:szCs w:val="24"/>
              </w:rPr>
              <w:t>Work effectively with others</w:t>
            </w:r>
          </w:p>
          <w:p w:rsidR="00956AF0" w:rsidRPr="00AA7B69" w:rsidRDefault="00956AF0" w:rsidP="0090175F">
            <w:pPr>
              <w:numPr>
                <w:ilvl w:val="1"/>
                <w:numId w:val="28"/>
              </w:numPr>
              <w:spacing w:after="0" w:line="240" w:lineRule="auto"/>
              <w:ind w:left="259" w:hanging="259"/>
              <w:rPr>
                <w:rFonts w:ascii="Arial" w:hAnsi="Arial" w:cs="Arial"/>
                <w:bCs/>
                <w:sz w:val="24"/>
                <w:szCs w:val="24"/>
              </w:rPr>
            </w:pPr>
            <w:r w:rsidRPr="00AA7B69">
              <w:rPr>
                <w:rFonts w:ascii="Arial" w:hAnsi="Arial" w:cs="Arial"/>
                <w:bCs/>
                <w:sz w:val="24"/>
                <w:szCs w:val="24"/>
              </w:rPr>
              <w:t>Convey information in written or oral form</w:t>
            </w:r>
          </w:p>
          <w:p w:rsidR="00956AF0" w:rsidRPr="00AA7B69" w:rsidRDefault="00956AF0" w:rsidP="0090175F">
            <w:pPr>
              <w:numPr>
                <w:ilvl w:val="1"/>
                <w:numId w:val="28"/>
              </w:numPr>
              <w:spacing w:after="0" w:line="240" w:lineRule="auto"/>
              <w:ind w:left="259" w:hanging="259"/>
              <w:rPr>
                <w:rFonts w:ascii="Arial" w:hAnsi="Arial" w:cs="Arial"/>
                <w:bCs/>
                <w:sz w:val="24"/>
                <w:szCs w:val="24"/>
              </w:rPr>
            </w:pPr>
            <w:r w:rsidRPr="00AA7B69">
              <w:rPr>
                <w:rFonts w:ascii="Arial" w:hAnsi="Arial" w:cs="Arial"/>
                <w:bCs/>
                <w:sz w:val="24"/>
                <w:szCs w:val="24"/>
              </w:rPr>
              <w:t>Select and use appropriate workplace language</w:t>
            </w:r>
          </w:p>
          <w:p w:rsidR="00956AF0" w:rsidRPr="00AA7B69" w:rsidRDefault="00956AF0" w:rsidP="0090175F">
            <w:pPr>
              <w:numPr>
                <w:ilvl w:val="1"/>
                <w:numId w:val="28"/>
              </w:numPr>
              <w:spacing w:after="0" w:line="240" w:lineRule="auto"/>
              <w:ind w:left="259" w:hanging="259"/>
              <w:rPr>
                <w:rFonts w:ascii="Arial" w:hAnsi="Arial" w:cs="Arial"/>
                <w:bCs/>
                <w:sz w:val="24"/>
                <w:szCs w:val="24"/>
              </w:rPr>
            </w:pPr>
            <w:r w:rsidRPr="00AA7B69">
              <w:rPr>
                <w:rFonts w:ascii="Arial" w:hAnsi="Arial" w:cs="Arial"/>
                <w:bCs/>
                <w:sz w:val="24"/>
                <w:szCs w:val="24"/>
              </w:rPr>
              <w:t>Follow designated work plan for the job</w:t>
            </w:r>
          </w:p>
          <w:p w:rsidR="00956AF0" w:rsidRPr="00AA7B69" w:rsidRDefault="00956AF0" w:rsidP="0090175F">
            <w:pPr>
              <w:numPr>
                <w:ilvl w:val="1"/>
                <w:numId w:val="28"/>
              </w:numPr>
              <w:spacing w:after="0" w:line="240" w:lineRule="auto"/>
              <w:ind w:left="259" w:hanging="259"/>
              <w:rPr>
                <w:rFonts w:ascii="Arial" w:hAnsi="Arial" w:cs="Arial"/>
                <w:bCs/>
                <w:sz w:val="24"/>
                <w:szCs w:val="24"/>
              </w:rPr>
            </w:pPr>
            <w:r w:rsidRPr="00AA7B69">
              <w:rPr>
                <w:rFonts w:ascii="Arial" w:hAnsi="Arial" w:cs="Arial"/>
                <w:bCs/>
                <w:sz w:val="24"/>
                <w:szCs w:val="24"/>
              </w:rPr>
              <w:t xml:space="preserve">Report outcomes </w:t>
            </w:r>
          </w:p>
        </w:tc>
      </w:tr>
      <w:tr w:rsidR="00956AF0" w:rsidRPr="00AA7B69" w:rsidTr="00343221">
        <w:tblPrEx>
          <w:tblLook w:val="0000"/>
        </w:tblPrEx>
        <w:tc>
          <w:tcPr>
            <w:tcW w:w="2790" w:type="dxa"/>
          </w:tcPr>
          <w:p w:rsidR="00956AF0" w:rsidRPr="00AA7B69" w:rsidRDefault="00956AF0" w:rsidP="00AA7B69">
            <w:pPr>
              <w:spacing w:after="0" w:line="240" w:lineRule="auto"/>
              <w:rPr>
                <w:rFonts w:ascii="Arial" w:hAnsi="Arial" w:cs="Arial"/>
                <w:bCs/>
                <w:sz w:val="24"/>
                <w:szCs w:val="24"/>
              </w:rPr>
            </w:pPr>
            <w:r w:rsidRPr="00AA7B69">
              <w:rPr>
                <w:rFonts w:ascii="Arial" w:hAnsi="Arial" w:cs="Arial"/>
                <w:bCs/>
                <w:sz w:val="24"/>
                <w:szCs w:val="24"/>
              </w:rPr>
              <w:t>Underpinning Knowledge and Attitude</w:t>
            </w:r>
          </w:p>
        </w:tc>
        <w:tc>
          <w:tcPr>
            <w:tcW w:w="7110" w:type="dxa"/>
          </w:tcPr>
          <w:p w:rsidR="00956AF0" w:rsidRPr="00AA7B69" w:rsidRDefault="00956AF0" w:rsidP="00AA7B69">
            <w:pPr>
              <w:spacing w:after="0" w:line="240" w:lineRule="auto"/>
              <w:rPr>
                <w:rFonts w:ascii="Arial" w:hAnsi="Arial" w:cs="Arial"/>
                <w:bCs/>
                <w:sz w:val="24"/>
                <w:szCs w:val="24"/>
              </w:rPr>
            </w:pPr>
            <w:r w:rsidRPr="00AA7B69">
              <w:rPr>
                <w:rFonts w:ascii="Arial" w:hAnsi="Arial" w:cs="Arial"/>
                <w:bCs/>
                <w:sz w:val="24"/>
                <w:szCs w:val="24"/>
              </w:rPr>
              <w:t>Demonstrate knowledge of:</w:t>
            </w:r>
          </w:p>
          <w:p w:rsidR="00956AF0" w:rsidRPr="00AA7B69" w:rsidRDefault="00956AF0" w:rsidP="0090175F">
            <w:pPr>
              <w:numPr>
                <w:ilvl w:val="1"/>
                <w:numId w:val="28"/>
              </w:numPr>
              <w:spacing w:after="0" w:line="240" w:lineRule="auto"/>
              <w:ind w:left="259" w:hanging="259"/>
              <w:rPr>
                <w:rFonts w:ascii="Arial" w:hAnsi="Arial" w:cs="Arial"/>
                <w:bCs/>
                <w:sz w:val="24"/>
                <w:szCs w:val="24"/>
              </w:rPr>
            </w:pPr>
            <w:r w:rsidRPr="00AA7B69">
              <w:rPr>
                <w:rFonts w:ascii="Arial" w:hAnsi="Arial" w:cs="Arial"/>
                <w:bCs/>
                <w:sz w:val="24"/>
                <w:szCs w:val="24"/>
              </w:rPr>
              <w:t>Communication process</w:t>
            </w:r>
          </w:p>
          <w:p w:rsidR="00956AF0" w:rsidRPr="00AA7B69" w:rsidRDefault="00956AF0" w:rsidP="0090175F">
            <w:pPr>
              <w:numPr>
                <w:ilvl w:val="1"/>
                <w:numId w:val="28"/>
              </w:numPr>
              <w:spacing w:after="0" w:line="240" w:lineRule="auto"/>
              <w:ind w:left="259" w:hanging="259"/>
              <w:rPr>
                <w:rFonts w:ascii="Arial" w:hAnsi="Arial" w:cs="Arial"/>
                <w:bCs/>
                <w:sz w:val="24"/>
                <w:szCs w:val="24"/>
              </w:rPr>
            </w:pPr>
            <w:r w:rsidRPr="00AA7B69">
              <w:rPr>
                <w:rFonts w:ascii="Arial" w:hAnsi="Arial" w:cs="Arial"/>
                <w:bCs/>
                <w:sz w:val="24"/>
                <w:szCs w:val="24"/>
              </w:rPr>
              <w:t>Team structure</w:t>
            </w:r>
          </w:p>
          <w:p w:rsidR="00956AF0" w:rsidRPr="00AA7B69" w:rsidRDefault="00956AF0" w:rsidP="0090175F">
            <w:pPr>
              <w:numPr>
                <w:ilvl w:val="1"/>
                <w:numId w:val="28"/>
              </w:numPr>
              <w:spacing w:after="0" w:line="240" w:lineRule="auto"/>
              <w:ind w:left="259" w:hanging="259"/>
              <w:rPr>
                <w:rFonts w:ascii="Arial" w:hAnsi="Arial" w:cs="Arial"/>
                <w:bCs/>
                <w:sz w:val="24"/>
                <w:szCs w:val="24"/>
              </w:rPr>
            </w:pPr>
            <w:r w:rsidRPr="00AA7B69">
              <w:rPr>
                <w:rFonts w:ascii="Arial" w:hAnsi="Arial" w:cs="Arial"/>
                <w:bCs/>
                <w:sz w:val="24"/>
                <w:szCs w:val="24"/>
              </w:rPr>
              <w:t>Team roles</w:t>
            </w:r>
          </w:p>
          <w:p w:rsidR="00956AF0" w:rsidRPr="00AA7B69" w:rsidRDefault="00956AF0" w:rsidP="0090175F">
            <w:pPr>
              <w:numPr>
                <w:ilvl w:val="1"/>
                <w:numId w:val="28"/>
              </w:numPr>
              <w:spacing w:after="0" w:line="240" w:lineRule="auto"/>
              <w:ind w:left="259" w:hanging="259"/>
              <w:rPr>
                <w:rFonts w:ascii="Arial" w:hAnsi="Arial" w:cs="Arial"/>
                <w:bCs/>
                <w:sz w:val="24"/>
                <w:szCs w:val="24"/>
              </w:rPr>
            </w:pPr>
            <w:r w:rsidRPr="00AA7B69">
              <w:rPr>
                <w:rFonts w:ascii="Arial" w:hAnsi="Arial" w:cs="Arial"/>
                <w:bCs/>
                <w:sz w:val="24"/>
                <w:szCs w:val="24"/>
              </w:rPr>
              <w:t>Group planning and decision making</w:t>
            </w:r>
          </w:p>
        </w:tc>
      </w:tr>
      <w:tr w:rsidR="00956AF0" w:rsidRPr="00AA7B69" w:rsidTr="00343221">
        <w:tblPrEx>
          <w:tblLook w:val="0000"/>
        </w:tblPrEx>
        <w:trPr>
          <w:trHeight w:val="64"/>
        </w:trPr>
        <w:tc>
          <w:tcPr>
            <w:tcW w:w="2790" w:type="dxa"/>
          </w:tcPr>
          <w:p w:rsidR="00956AF0" w:rsidRPr="00AA7B69" w:rsidRDefault="00956AF0" w:rsidP="00AA7B69">
            <w:pPr>
              <w:spacing w:after="0" w:line="240" w:lineRule="auto"/>
              <w:rPr>
                <w:rFonts w:ascii="Arial" w:hAnsi="Arial" w:cs="Arial"/>
                <w:bCs/>
                <w:sz w:val="24"/>
                <w:szCs w:val="24"/>
              </w:rPr>
            </w:pPr>
            <w:r w:rsidRPr="00AA7B69">
              <w:rPr>
                <w:rFonts w:ascii="Arial" w:hAnsi="Arial" w:cs="Arial"/>
                <w:bCs/>
                <w:sz w:val="24"/>
                <w:szCs w:val="24"/>
              </w:rPr>
              <w:t>Underpinning Skills</w:t>
            </w:r>
          </w:p>
        </w:tc>
        <w:tc>
          <w:tcPr>
            <w:tcW w:w="7110" w:type="dxa"/>
          </w:tcPr>
          <w:p w:rsidR="00956AF0" w:rsidRPr="00AA7B69" w:rsidRDefault="00956AF0" w:rsidP="00AA7B69">
            <w:pPr>
              <w:spacing w:after="0" w:line="240" w:lineRule="auto"/>
              <w:rPr>
                <w:rFonts w:ascii="Arial" w:hAnsi="Arial" w:cs="Arial"/>
                <w:bCs/>
                <w:sz w:val="24"/>
                <w:szCs w:val="24"/>
              </w:rPr>
            </w:pPr>
            <w:r w:rsidRPr="00AA7B69">
              <w:rPr>
                <w:rFonts w:ascii="Arial" w:hAnsi="Arial" w:cs="Arial"/>
                <w:bCs/>
                <w:sz w:val="24"/>
                <w:szCs w:val="24"/>
              </w:rPr>
              <w:t>Demonstrate skills to:</w:t>
            </w:r>
          </w:p>
          <w:p w:rsidR="00956AF0" w:rsidRPr="00AA7B69" w:rsidRDefault="00956AF0" w:rsidP="0090175F">
            <w:pPr>
              <w:numPr>
                <w:ilvl w:val="1"/>
                <w:numId w:val="28"/>
              </w:numPr>
              <w:spacing w:after="0" w:line="240" w:lineRule="auto"/>
              <w:ind w:left="259" w:hanging="259"/>
              <w:rPr>
                <w:rFonts w:ascii="Arial" w:hAnsi="Arial" w:cs="Arial"/>
                <w:bCs/>
                <w:sz w:val="24"/>
                <w:szCs w:val="24"/>
              </w:rPr>
            </w:pPr>
            <w:r w:rsidRPr="00AA7B69">
              <w:rPr>
                <w:rFonts w:ascii="Arial" w:hAnsi="Arial" w:cs="Arial"/>
                <w:bCs/>
                <w:sz w:val="24"/>
                <w:szCs w:val="24"/>
              </w:rPr>
              <w:t>Communicate appropriately, consistent with the culture of the workplace</w:t>
            </w:r>
          </w:p>
        </w:tc>
      </w:tr>
      <w:tr w:rsidR="00956AF0" w:rsidRPr="00AA7B69" w:rsidTr="00343221">
        <w:tblPrEx>
          <w:tblLook w:val="0000"/>
        </w:tblPrEx>
        <w:trPr>
          <w:trHeight w:val="64"/>
        </w:trPr>
        <w:tc>
          <w:tcPr>
            <w:tcW w:w="2790" w:type="dxa"/>
          </w:tcPr>
          <w:p w:rsidR="00956AF0" w:rsidRPr="00AA7B69" w:rsidRDefault="00956AF0" w:rsidP="00AA7B69">
            <w:pPr>
              <w:spacing w:after="0" w:line="240" w:lineRule="auto"/>
              <w:rPr>
                <w:rFonts w:ascii="Arial" w:hAnsi="Arial" w:cs="Arial"/>
                <w:sz w:val="24"/>
                <w:szCs w:val="24"/>
              </w:rPr>
            </w:pPr>
            <w:r w:rsidRPr="00AA7B69">
              <w:rPr>
                <w:rFonts w:ascii="Arial" w:hAnsi="Arial" w:cs="Arial"/>
                <w:sz w:val="24"/>
                <w:szCs w:val="24"/>
              </w:rPr>
              <w:t>Resource Implications</w:t>
            </w:r>
          </w:p>
        </w:tc>
        <w:tc>
          <w:tcPr>
            <w:tcW w:w="7110" w:type="dxa"/>
          </w:tcPr>
          <w:p w:rsidR="00956AF0" w:rsidRPr="00AA7B69" w:rsidRDefault="00956AF0" w:rsidP="00AA7B69">
            <w:pPr>
              <w:autoSpaceDE w:val="0"/>
              <w:autoSpaceDN w:val="0"/>
              <w:adjustRightInd w:val="0"/>
              <w:spacing w:after="0" w:line="240" w:lineRule="auto"/>
              <w:rPr>
                <w:rFonts w:ascii="Arial" w:hAnsi="Arial" w:cs="Arial"/>
                <w:color w:val="000000"/>
                <w:sz w:val="24"/>
                <w:szCs w:val="24"/>
              </w:rPr>
            </w:pPr>
            <w:r w:rsidRPr="00AA7B69">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956AF0" w:rsidRPr="00AA7B69" w:rsidTr="00343221">
        <w:tblPrEx>
          <w:tblLook w:val="0000"/>
        </w:tblPrEx>
        <w:trPr>
          <w:trHeight w:val="80"/>
        </w:trPr>
        <w:tc>
          <w:tcPr>
            <w:tcW w:w="2790" w:type="dxa"/>
          </w:tcPr>
          <w:p w:rsidR="00956AF0" w:rsidRPr="00AA7B69" w:rsidRDefault="00956AF0" w:rsidP="00AA7B69">
            <w:pPr>
              <w:spacing w:after="0" w:line="240" w:lineRule="auto"/>
              <w:rPr>
                <w:rFonts w:ascii="Arial" w:hAnsi="Arial" w:cs="Arial"/>
                <w:sz w:val="24"/>
                <w:szCs w:val="24"/>
              </w:rPr>
            </w:pPr>
            <w:r w:rsidRPr="00AA7B69">
              <w:rPr>
                <w:rFonts w:ascii="Arial" w:hAnsi="Arial" w:cs="Arial"/>
                <w:sz w:val="24"/>
                <w:szCs w:val="24"/>
              </w:rPr>
              <w:t>Methods of Assessment</w:t>
            </w:r>
          </w:p>
        </w:tc>
        <w:tc>
          <w:tcPr>
            <w:tcW w:w="7110" w:type="dxa"/>
          </w:tcPr>
          <w:p w:rsidR="00956AF0" w:rsidRPr="00AA7B69" w:rsidRDefault="00956AF0" w:rsidP="00AA7B69">
            <w:pPr>
              <w:autoSpaceDE w:val="0"/>
              <w:autoSpaceDN w:val="0"/>
              <w:adjustRightInd w:val="0"/>
              <w:spacing w:after="0" w:line="240" w:lineRule="auto"/>
              <w:rPr>
                <w:rFonts w:ascii="Arial" w:hAnsi="Arial" w:cs="Arial"/>
                <w:color w:val="000000"/>
                <w:sz w:val="24"/>
                <w:szCs w:val="24"/>
              </w:rPr>
            </w:pPr>
            <w:r w:rsidRPr="00AA7B69">
              <w:rPr>
                <w:rFonts w:ascii="Arial" w:hAnsi="Arial" w:cs="Arial"/>
                <w:color w:val="000000"/>
                <w:sz w:val="24"/>
                <w:szCs w:val="24"/>
              </w:rPr>
              <w:t>Competence may be assessed through:</w:t>
            </w:r>
          </w:p>
          <w:p w:rsidR="00956AF0" w:rsidRPr="00AA7B69" w:rsidRDefault="00956AF0" w:rsidP="0090175F">
            <w:pPr>
              <w:numPr>
                <w:ilvl w:val="1"/>
                <w:numId w:val="28"/>
              </w:numPr>
              <w:spacing w:after="0" w:line="240" w:lineRule="auto"/>
              <w:ind w:left="259" w:hanging="259"/>
              <w:rPr>
                <w:rFonts w:ascii="Arial" w:hAnsi="Arial" w:cs="Arial"/>
                <w:bCs/>
                <w:sz w:val="24"/>
                <w:szCs w:val="24"/>
              </w:rPr>
            </w:pPr>
            <w:r w:rsidRPr="00AA7B69">
              <w:rPr>
                <w:rFonts w:ascii="Arial" w:hAnsi="Arial" w:cs="Arial"/>
                <w:bCs/>
                <w:sz w:val="24"/>
                <w:szCs w:val="24"/>
              </w:rPr>
              <w:t>Interview / Written Test</w:t>
            </w:r>
          </w:p>
          <w:p w:rsidR="00956AF0" w:rsidRPr="00AA7B69" w:rsidRDefault="00956AF0" w:rsidP="0090175F">
            <w:pPr>
              <w:numPr>
                <w:ilvl w:val="1"/>
                <w:numId w:val="28"/>
              </w:numPr>
              <w:spacing w:after="0" w:line="240" w:lineRule="auto"/>
              <w:ind w:left="259" w:hanging="259"/>
              <w:rPr>
                <w:rFonts w:ascii="Arial" w:hAnsi="Arial" w:cs="Arial"/>
                <w:color w:val="000000"/>
                <w:sz w:val="24"/>
                <w:szCs w:val="24"/>
              </w:rPr>
            </w:pPr>
            <w:r w:rsidRPr="00AA7B69">
              <w:rPr>
                <w:rFonts w:ascii="Arial" w:hAnsi="Arial" w:cs="Arial"/>
                <w:bCs/>
                <w:sz w:val="24"/>
                <w:szCs w:val="24"/>
              </w:rPr>
              <w:t>Observation / Demonstration with Oral Questioning</w:t>
            </w:r>
          </w:p>
        </w:tc>
      </w:tr>
      <w:tr w:rsidR="00956AF0" w:rsidRPr="00AA7B69" w:rsidTr="00343221">
        <w:tblPrEx>
          <w:tblLook w:val="0000"/>
        </w:tblPrEx>
        <w:trPr>
          <w:trHeight w:val="64"/>
        </w:trPr>
        <w:tc>
          <w:tcPr>
            <w:tcW w:w="2790" w:type="dxa"/>
          </w:tcPr>
          <w:p w:rsidR="00956AF0" w:rsidRPr="00AA7B69" w:rsidRDefault="00956AF0" w:rsidP="00AA7B69">
            <w:pPr>
              <w:tabs>
                <w:tab w:val="left" w:pos="1080"/>
                <w:tab w:val="left" w:pos="3510"/>
              </w:tabs>
              <w:spacing w:after="0" w:line="240" w:lineRule="auto"/>
              <w:rPr>
                <w:rFonts w:ascii="Arial" w:hAnsi="Arial" w:cs="Arial"/>
                <w:sz w:val="24"/>
                <w:szCs w:val="24"/>
              </w:rPr>
            </w:pPr>
            <w:r w:rsidRPr="00AA7B69">
              <w:rPr>
                <w:rFonts w:ascii="Arial" w:hAnsi="Arial" w:cs="Arial"/>
                <w:sz w:val="24"/>
                <w:szCs w:val="24"/>
              </w:rPr>
              <w:t>Context of Assessment</w:t>
            </w:r>
          </w:p>
        </w:tc>
        <w:tc>
          <w:tcPr>
            <w:tcW w:w="7110" w:type="dxa"/>
          </w:tcPr>
          <w:p w:rsidR="00956AF0" w:rsidRPr="00AA7B69" w:rsidRDefault="00956AF0" w:rsidP="00AA7B69">
            <w:pPr>
              <w:autoSpaceDE w:val="0"/>
              <w:autoSpaceDN w:val="0"/>
              <w:adjustRightInd w:val="0"/>
              <w:spacing w:after="0" w:line="240" w:lineRule="auto"/>
              <w:rPr>
                <w:rFonts w:ascii="Arial" w:hAnsi="Arial" w:cs="Arial"/>
                <w:color w:val="000000"/>
                <w:sz w:val="24"/>
                <w:szCs w:val="24"/>
              </w:rPr>
            </w:pPr>
            <w:r w:rsidRPr="00AA7B69">
              <w:rPr>
                <w:rFonts w:ascii="Arial" w:hAnsi="Arial" w:cs="Arial"/>
                <w:color w:val="000000"/>
                <w:sz w:val="24"/>
                <w:szCs w:val="24"/>
              </w:rPr>
              <w:t>Competence may be assessed in the work place or in a simulated work place setting.</w:t>
            </w:r>
          </w:p>
        </w:tc>
      </w:tr>
    </w:tbl>
    <w:p w:rsidR="00956AF0" w:rsidRPr="00AA7B69" w:rsidRDefault="00956AF0" w:rsidP="00AA7B69">
      <w:pPr>
        <w:spacing w:after="0" w:line="240" w:lineRule="auto"/>
        <w:rPr>
          <w:rFonts w:ascii="Arial" w:hAnsi="Arial" w:cs="Arial"/>
          <w:sz w:val="24"/>
          <w:szCs w:val="24"/>
        </w:rPr>
      </w:pPr>
    </w:p>
    <w:p w:rsidR="00956AF0" w:rsidRPr="00AA7B69" w:rsidRDefault="00956AF0" w:rsidP="00AA7B69">
      <w:pPr>
        <w:spacing w:after="0" w:line="240" w:lineRule="auto"/>
        <w:rPr>
          <w:rFonts w:ascii="Arial" w:hAnsi="Arial" w:cs="Arial"/>
          <w:sz w:val="24"/>
          <w:szCs w:val="24"/>
        </w:rPr>
      </w:pPr>
    </w:p>
    <w:p w:rsidR="00956AF0" w:rsidRPr="00AA7B69" w:rsidRDefault="00956AF0" w:rsidP="00AA7B69">
      <w:pPr>
        <w:spacing w:after="0" w:line="240" w:lineRule="auto"/>
        <w:rPr>
          <w:rFonts w:ascii="Arial" w:hAnsi="Arial" w:cs="Arial"/>
          <w:sz w:val="24"/>
          <w:szCs w:val="24"/>
        </w:rPr>
      </w:pPr>
      <w:r w:rsidRPr="00AA7B69">
        <w:rPr>
          <w:rFonts w:ascii="Arial" w:hAnsi="Arial" w:cs="Arial"/>
          <w:sz w:val="24"/>
          <w:szCs w:val="24"/>
        </w:rPr>
        <w:br w:type="page"/>
      </w: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956AF0" w:rsidRPr="00AA7B69" w:rsidTr="00343221">
        <w:trPr>
          <w:trHeight w:val="70"/>
        </w:trPr>
        <w:tc>
          <w:tcPr>
            <w:tcW w:w="9900" w:type="dxa"/>
            <w:gridSpan w:val="2"/>
            <w:tcBorders>
              <w:top w:val="single" w:sz="4" w:space="0" w:color="auto"/>
              <w:left w:val="single" w:sz="4" w:space="0" w:color="auto"/>
              <w:bottom w:val="single" w:sz="4" w:space="0" w:color="auto"/>
              <w:right w:val="single" w:sz="4" w:space="0" w:color="auto"/>
            </w:tcBorders>
            <w:shd w:val="clear" w:color="auto" w:fill="DDDDDD"/>
            <w:vAlign w:val="center"/>
            <w:hideMark/>
          </w:tcPr>
          <w:p w:rsidR="00956AF0" w:rsidRPr="00AA7B69" w:rsidRDefault="00956AF0" w:rsidP="00AA7B69">
            <w:pPr>
              <w:spacing w:after="0" w:line="240" w:lineRule="auto"/>
              <w:ind w:left="2832" w:hanging="2832"/>
              <w:rPr>
                <w:rFonts w:ascii="Arial" w:hAnsi="Arial" w:cs="Arial"/>
                <w:b/>
                <w:sz w:val="24"/>
                <w:szCs w:val="24"/>
              </w:rPr>
            </w:pPr>
            <w:r w:rsidRPr="00AA7B69">
              <w:rPr>
                <w:rFonts w:ascii="Arial" w:hAnsi="Arial" w:cs="Arial"/>
                <w:sz w:val="24"/>
                <w:szCs w:val="24"/>
                <w:u w:val="single"/>
              </w:rPr>
              <w:lastRenderedPageBreak/>
              <w:br w:type="page"/>
            </w:r>
            <w:r w:rsidRPr="00AA7B69">
              <w:rPr>
                <w:rFonts w:ascii="Arial" w:hAnsi="Arial" w:cs="Arial"/>
                <w:b/>
                <w:bCs/>
                <w:sz w:val="24"/>
                <w:szCs w:val="24"/>
              </w:rPr>
              <w:br w:type="page"/>
            </w:r>
            <w:r w:rsidR="00AA7B69" w:rsidRPr="00AA7B69">
              <w:rPr>
                <w:rFonts w:ascii="Arial" w:hAnsi="Arial" w:cs="Arial"/>
                <w:b/>
                <w:bCs/>
                <w:sz w:val="24"/>
                <w:szCs w:val="24"/>
              </w:rPr>
              <w:t>Occupational Standard: Machining Level II</w:t>
            </w:r>
          </w:p>
        </w:tc>
      </w:tr>
      <w:tr w:rsidR="00956AF0" w:rsidRPr="00AA7B69" w:rsidTr="00343221">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956AF0" w:rsidRPr="00AA7B69" w:rsidRDefault="00956AF0" w:rsidP="00AA7B69">
            <w:pPr>
              <w:spacing w:after="0" w:line="240" w:lineRule="auto"/>
              <w:rPr>
                <w:rFonts w:ascii="Arial" w:hAnsi="Arial" w:cs="Arial"/>
                <w:b/>
                <w:sz w:val="24"/>
                <w:szCs w:val="24"/>
              </w:rPr>
            </w:pPr>
            <w:r w:rsidRPr="00AA7B69">
              <w:rPr>
                <w:rFonts w:ascii="Arial" w:hAnsi="Arial" w:cs="Arial"/>
                <w:b/>
                <w:bCs/>
                <w:sz w:val="24"/>
                <w:szCs w:val="24"/>
              </w:rPr>
              <w:t xml:space="preserve">Unit Title </w:t>
            </w:r>
          </w:p>
        </w:tc>
        <w:tc>
          <w:tcPr>
            <w:tcW w:w="711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956AF0" w:rsidRPr="00AA7B69" w:rsidRDefault="00956AF0" w:rsidP="00AA7B69">
            <w:pPr>
              <w:spacing w:after="0" w:line="240" w:lineRule="auto"/>
              <w:ind w:left="180" w:hanging="180"/>
              <w:rPr>
                <w:rFonts w:ascii="Arial" w:hAnsi="Arial" w:cs="Arial"/>
                <w:b/>
                <w:sz w:val="24"/>
                <w:szCs w:val="24"/>
              </w:rPr>
            </w:pPr>
            <w:r w:rsidRPr="00AA7B69">
              <w:rPr>
                <w:rFonts w:ascii="Arial" w:hAnsi="Arial" w:cs="Arial"/>
                <w:b/>
                <w:sz w:val="24"/>
                <w:szCs w:val="24"/>
              </w:rPr>
              <w:t xml:space="preserve">Develop Business Practice </w:t>
            </w:r>
          </w:p>
        </w:tc>
      </w:tr>
      <w:tr w:rsidR="00956AF0" w:rsidRPr="00AA7B69" w:rsidTr="00343221">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DDDDD"/>
            <w:vAlign w:val="center"/>
          </w:tcPr>
          <w:p w:rsidR="00956AF0" w:rsidRPr="00AA7B69" w:rsidRDefault="00956AF0" w:rsidP="00AA7B69">
            <w:pPr>
              <w:spacing w:after="0" w:line="240" w:lineRule="auto"/>
              <w:rPr>
                <w:rFonts w:ascii="Arial" w:hAnsi="Arial" w:cs="Arial"/>
                <w:b/>
                <w:bCs/>
                <w:sz w:val="24"/>
                <w:szCs w:val="24"/>
              </w:rPr>
            </w:pPr>
            <w:r w:rsidRPr="00AA7B69">
              <w:rPr>
                <w:rFonts w:ascii="Arial" w:hAnsi="Arial" w:cs="Arial"/>
                <w:b/>
                <w:bCs/>
                <w:sz w:val="24"/>
                <w:szCs w:val="24"/>
              </w:rPr>
              <w:t>Unit Code</w:t>
            </w:r>
          </w:p>
        </w:tc>
        <w:bookmarkStart w:id="39" w:name="IND_MAC2_11_"/>
        <w:tc>
          <w:tcPr>
            <w:tcW w:w="7110" w:type="dxa"/>
            <w:tcBorders>
              <w:top w:val="single" w:sz="4" w:space="0" w:color="auto"/>
              <w:left w:val="single" w:sz="4" w:space="0" w:color="auto"/>
              <w:bottom w:val="single" w:sz="4" w:space="0" w:color="auto"/>
              <w:right w:val="single" w:sz="4" w:space="0" w:color="auto"/>
            </w:tcBorders>
            <w:shd w:val="clear" w:color="auto" w:fill="DDDDDD"/>
            <w:vAlign w:val="center"/>
          </w:tcPr>
          <w:p w:rsidR="00956AF0" w:rsidRPr="00AA7B69" w:rsidRDefault="00594E26" w:rsidP="00AA7B69">
            <w:pPr>
              <w:spacing w:after="0" w:line="240" w:lineRule="auto"/>
              <w:rPr>
                <w:rFonts w:ascii="Arial" w:hAnsi="Arial" w:cs="Arial"/>
                <w:b/>
                <w:sz w:val="24"/>
                <w:szCs w:val="24"/>
              </w:rPr>
            </w:pPr>
            <w:r>
              <w:rPr>
                <w:rFonts w:ascii="Arial" w:hAnsi="Arial" w:cs="Arial"/>
                <w:b/>
                <w:bCs/>
                <w:color w:val="0000CC"/>
                <w:sz w:val="24"/>
              </w:rPr>
              <w:fldChar w:fldCharType="begin"/>
            </w:r>
            <w:r w:rsidR="007B6E85">
              <w:rPr>
                <w:rFonts w:ascii="Arial" w:hAnsi="Arial" w:cs="Arial"/>
                <w:b/>
                <w:bCs/>
                <w:color w:val="0000CC"/>
                <w:sz w:val="24"/>
              </w:rPr>
              <w:instrText xml:space="preserve"> HYPERLINK  \l "IND_MAC2_11_0217" </w:instrText>
            </w:r>
            <w:r>
              <w:rPr>
                <w:rFonts w:ascii="Arial" w:hAnsi="Arial" w:cs="Arial"/>
                <w:b/>
                <w:bCs/>
                <w:color w:val="0000CC"/>
                <w:sz w:val="24"/>
              </w:rPr>
              <w:fldChar w:fldCharType="separate"/>
            </w:r>
            <w:r w:rsidR="007B6E85" w:rsidRPr="007B6E85">
              <w:rPr>
                <w:rStyle w:val="Hyperlink"/>
                <w:rFonts w:ascii="Arial" w:hAnsi="Arial" w:cs="Arial"/>
                <w:b/>
                <w:bCs/>
                <w:sz w:val="24"/>
              </w:rPr>
              <w:t>IND MAC2 11 0217</w:t>
            </w:r>
            <w:bookmarkEnd w:id="39"/>
            <w:r>
              <w:rPr>
                <w:rFonts w:ascii="Arial" w:hAnsi="Arial" w:cs="Arial"/>
                <w:b/>
                <w:bCs/>
                <w:color w:val="0000CC"/>
                <w:sz w:val="24"/>
              </w:rPr>
              <w:fldChar w:fldCharType="end"/>
            </w:r>
          </w:p>
        </w:tc>
      </w:tr>
      <w:tr w:rsidR="00956AF0" w:rsidRPr="00AA7B69" w:rsidTr="00343221">
        <w:trPr>
          <w:trHeight w:val="1430"/>
        </w:trPr>
        <w:tc>
          <w:tcPr>
            <w:tcW w:w="279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spacing w:after="0" w:line="240" w:lineRule="auto"/>
              <w:rPr>
                <w:rFonts w:ascii="Arial" w:hAnsi="Arial" w:cs="Arial"/>
                <w:b/>
                <w:bCs/>
                <w:sz w:val="24"/>
                <w:szCs w:val="24"/>
              </w:rPr>
            </w:pPr>
            <w:r w:rsidRPr="00AA7B69">
              <w:rPr>
                <w:rFonts w:ascii="Arial" w:hAnsi="Arial" w:cs="Arial"/>
                <w:b/>
                <w:bCs/>
                <w:sz w:val="24"/>
                <w:szCs w:val="24"/>
              </w:rPr>
              <w:t>Unit Descriptor</w:t>
            </w:r>
          </w:p>
        </w:tc>
        <w:tc>
          <w:tcPr>
            <w:tcW w:w="7110" w:type="dxa"/>
            <w:tcBorders>
              <w:top w:val="single" w:sz="4" w:space="0" w:color="auto"/>
              <w:left w:val="single" w:sz="4" w:space="0" w:color="auto"/>
              <w:bottom w:val="single" w:sz="4" w:space="0" w:color="auto"/>
              <w:right w:val="single" w:sz="4" w:space="0" w:color="auto"/>
            </w:tcBorders>
            <w:vAlign w:val="center"/>
            <w:hideMark/>
          </w:tcPr>
          <w:p w:rsidR="00956AF0" w:rsidRPr="00AA7B69" w:rsidRDefault="00956AF0" w:rsidP="00AA7B69">
            <w:pPr>
              <w:autoSpaceDE w:val="0"/>
              <w:autoSpaceDN w:val="0"/>
              <w:adjustRightInd w:val="0"/>
              <w:spacing w:after="0" w:line="240" w:lineRule="auto"/>
              <w:jc w:val="both"/>
              <w:rPr>
                <w:rFonts w:ascii="Arial" w:hAnsi="Arial" w:cs="Arial"/>
                <w:sz w:val="24"/>
                <w:szCs w:val="24"/>
              </w:rPr>
            </w:pPr>
            <w:r w:rsidRPr="00AA7B69">
              <w:rPr>
                <w:rFonts w:ascii="Arial" w:hAnsi="Arial" w:cs="Arial"/>
                <w:sz w:val="24"/>
                <w:szCs w:val="24"/>
              </w:rPr>
              <w:t>This unit covers knowledge, skills and attitude required to establish a business operation from a planned concept. It includes researching the feasibility of establishing a business operation, planning the setting up of the business, implementing the plan and reviewing operations once commenced, customer handling, developing and maintaining business relationships.</w:t>
            </w:r>
          </w:p>
        </w:tc>
      </w:tr>
    </w:tbl>
    <w:p w:rsidR="00956AF0" w:rsidRPr="00343221" w:rsidRDefault="00956AF0" w:rsidP="00AA7B69">
      <w:pPr>
        <w:spacing w:after="0" w:line="240" w:lineRule="auto"/>
        <w:rPr>
          <w:rFonts w:ascii="Times New Roman" w:hAnsi="Times New Roman" w:cs="Times New Roman"/>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956AF0" w:rsidRPr="00AA7B69" w:rsidTr="00343221">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956AF0" w:rsidRPr="00AA7B69" w:rsidRDefault="00956AF0" w:rsidP="00AA7B69">
            <w:pPr>
              <w:spacing w:after="0" w:line="240" w:lineRule="auto"/>
              <w:rPr>
                <w:rFonts w:ascii="Arial" w:hAnsi="Arial" w:cs="Arial"/>
                <w:b/>
                <w:sz w:val="24"/>
                <w:szCs w:val="24"/>
              </w:rPr>
            </w:pPr>
            <w:r w:rsidRPr="00AA7B69">
              <w:rPr>
                <w:rFonts w:ascii="Arial" w:hAnsi="Arial" w:cs="Arial"/>
                <w:b/>
                <w:bCs/>
                <w:sz w:val="24"/>
                <w:szCs w:val="24"/>
              </w:rPr>
              <w:t>Elements</w:t>
            </w:r>
          </w:p>
        </w:tc>
        <w:tc>
          <w:tcPr>
            <w:tcW w:w="711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956AF0" w:rsidRPr="00AA7B69" w:rsidRDefault="00956AF0" w:rsidP="00AA7B69">
            <w:pPr>
              <w:autoSpaceDE w:val="0"/>
              <w:autoSpaceDN w:val="0"/>
              <w:adjustRightInd w:val="0"/>
              <w:spacing w:after="0" w:line="240" w:lineRule="auto"/>
              <w:rPr>
                <w:rFonts w:ascii="Arial" w:hAnsi="Arial" w:cs="Arial"/>
                <w:b/>
                <w:bCs/>
                <w:sz w:val="24"/>
                <w:szCs w:val="24"/>
              </w:rPr>
            </w:pPr>
            <w:r w:rsidRPr="00AA7B69">
              <w:rPr>
                <w:rFonts w:ascii="Arial" w:hAnsi="Arial" w:cs="Arial"/>
                <w:b/>
                <w:bCs/>
                <w:sz w:val="24"/>
                <w:szCs w:val="24"/>
              </w:rPr>
              <w:t>Performance Criteria</w:t>
            </w:r>
          </w:p>
        </w:tc>
      </w:tr>
      <w:tr w:rsidR="00956AF0" w:rsidRPr="00AA7B69" w:rsidTr="00343221">
        <w:trPr>
          <w:trHeight w:val="2105"/>
        </w:trPr>
        <w:tc>
          <w:tcPr>
            <w:tcW w:w="279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90175F">
            <w:pPr>
              <w:numPr>
                <w:ilvl w:val="0"/>
                <w:numId w:val="27"/>
              </w:numPr>
              <w:tabs>
                <w:tab w:val="clear" w:pos="720"/>
                <w:tab w:val="num" w:pos="252"/>
                <w:tab w:val="num" w:pos="360"/>
              </w:tabs>
              <w:spacing w:after="0" w:line="240" w:lineRule="auto"/>
              <w:ind w:left="252" w:hanging="300"/>
              <w:rPr>
                <w:rFonts w:ascii="Arial" w:hAnsi="Arial" w:cs="Arial"/>
                <w:sz w:val="24"/>
                <w:szCs w:val="24"/>
              </w:rPr>
            </w:pPr>
            <w:r w:rsidRPr="00AA7B69">
              <w:rPr>
                <w:rFonts w:ascii="Arial" w:hAnsi="Arial" w:cs="Arial"/>
                <w:sz w:val="24"/>
                <w:szCs w:val="24"/>
              </w:rPr>
              <w:t xml:space="preserve">Identify business opportunities and  business skills </w:t>
            </w:r>
          </w:p>
        </w:tc>
        <w:tc>
          <w:tcPr>
            <w:tcW w:w="711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90175F">
            <w:pPr>
              <w:numPr>
                <w:ilvl w:val="0"/>
                <w:numId w:val="167"/>
              </w:numPr>
              <w:autoSpaceDE w:val="0"/>
              <w:autoSpaceDN w:val="0"/>
              <w:adjustRightInd w:val="0"/>
              <w:spacing w:before="120" w:after="0" w:line="240" w:lineRule="auto"/>
              <w:ind w:left="432" w:hanging="450"/>
              <w:rPr>
                <w:rFonts w:ascii="Arial" w:hAnsi="Arial" w:cs="Arial"/>
                <w:sz w:val="24"/>
                <w:szCs w:val="24"/>
              </w:rPr>
            </w:pPr>
            <w:r w:rsidRPr="00AA7B69">
              <w:rPr>
                <w:rFonts w:ascii="Arial" w:hAnsi="Arial" w:cs="Arial"/>
                <w:sz w:val="24"/>
                <w:szCs w:val="24"/>
              </w:rPr>
              <w:t>The concept of paradigm shift and means of divergent thinking are elaborated and strategies to look beyond the boundaries are discussed.</w:t>
            </w:r>
          </w:p>
          <w:p w:rsidR="00956AF0" w:rsidRPr="00AA7B69" w:rsidRDefault="00956AF0" w:rsidP="0090175F">
            <w:pPr>
              <w:numPr>
                <w:ilvl w:val="0"/>
                <w:numId w:val="167"/>
              </w:numPr>
              <w:autoSpaceDE w:val="0"/>
              <w:autoSpaceDN w:val="0"/>
              <w:adjustRightInd w:val="0"/>
              <w:spacing w:before="120" w:after="0" w:line="240" w:lineRule="auto"/>
              <w:ind w:left="432" w:hanging="450"/>
              <w:rPr>
                <w:rFonts w:ascii="Arial" w:hAnsi="Arial" w:cs="Arial"/>
                <w:sz w:val="24"/>
                <w:szCs w:val="24"/>
              </w:rPr>
            </w:pPr>
            <w:r w:rsidRPr="00AA7B69">
              <w:rPr>
                <w:rFonts w:ascii="Arial" w:hAnsi="Arial" w:cs="Arial"/>
                <w:b/>
                <w:i/>
                <w:sz w:val="24"/>
                <w:szCs w:val="24"/>
              </w:rPr>
              <w:t>Unusual business opportunities</w:t>
            </w:r>
            <w:r w:rsidRPr="00AA7B69">
              <w:rPr>
                <w:rFonts w:ascii="Arial" w:hAnsi="Arial" w:cs="Arial"/>
                <w:sz w:val="24"/>
                <w:szCs w:val="24"/>
              </w:rPr>
              <w:t xml:space="preserve"> are identified.</w:t>
            </w:r>
          </w:p>
          <w:p w:rsidR="00956AF0" w:rsidRPr="00AA7B69" w:rsidRDefault="00956AF0" w:rsidP="0090175F">
            <w:pPr>
              <w:numPr>
                <w:ilvl w:val="0"/>
                <w:numId w:val="167"/>
              </w:numPr>
              <w:autoSpaceDE w:val="0"/>
              <w:autoSpaceDN w:val="0"/>
              <w:adjustRightInd w:val="0"/>
              <w:spacing w:before="120" w:after="0" w:line="240" w:lineRule="auto"/>
              <w:ind w:left="432" w:hanging="450"/>
              <w:rPr>
                <w:rFonts w:ascii="Arial" w:hAnsi="Arial" w:cs="Arial"/>
                <w:sz w:val="24"/>
                <w:szCs w:val="24"/>
              </w:rPr>
            </w:pPr>
            <w:r w:rsidRPr="00AA7B69">
              <w:rPr>
                <w:rFonts w:ascii="Arial" w:hAnsi="Arial" w:cs="Arial"/>
                <w:iCs/>
                <w:sz w:val="24"/>
                <w:szCs w:val="24"/>
              </w:rPr>
              <w:t xml:space="preserve">Feasibility on </w:t>
            </w:r>
            <w:r w:rsidRPr="00AA7B69">
              <w:rPr>
                <w:rFonts w:ascii="Arial" w:hAnsi="Arial" w:cs="Arial"/>
                <w:b/>
                <w:i/>
                <w:iCs/>
                <w:sz w:val="24"/>
                <w:szCs w:val="24"/>
              </w:rPr>
              <w:t xml:space="preserve">business skills and personal </w:t>
            </w:r>
            <w:r w:rsidR="00C44F3D" w:rsidRPr="00AA7B69">
              <w:rPr>
                <w:rFonts w:ascii="Arial" w:hAnsi="Arial" w:cs="Arial"/>
                <w:b/>
                <w:i/>
                <w:iCs/>
                <w:sz w:val="24"/>
                <w:szCs w:val="24"/>
              </w:rPr>
              <w:t>attributes</w:t>
            </w:r>
            <w:r w:rsidR="00C44F3D" w:rsidRPr="00AA7B69">
              <w:rPr>
                <w:rFonts w:ascii="Arial" w:hAnsi="Arial" w:cs="Arial"/>
                <w:sz w:val="24"/>
                <w:szCs w:val="24"/>
              </w:rPr>
              <w:t xml:space="preserve"> is</w:t>
            </w:r>
            <w:r w:rsidRPr="00AA7B69">
              <w:rPr>
                <w:rFonts w:ascii="Arial" w:hAnsi="Arial" w:cs="Arial"/>
                <w:sz w:val="24"/>
                <w:szCs w:val="24"/>
              </w:rPr>
              <w:t xml:space="preserve"> assessed and matched against those perceived as necessary for a particular business opportunity.</w:t>
            </w:r>
          </w:p>
          <w:p w:rsidR="00956AF0" w:rsidRPr="00AA7B69" w:rsidRDefault="00956AF0" w:rsidP="0090175F">
            <w:pPr>
              <w:numPr>
                <w:ilvl w:val="0"/>
                <w:numId w:val="167"/>
              </w:numPr>
              <w:autoSpaceDE w:val="0"/>
              <w:autoSpaceDN w:val="0"/>
              <w:adjustRightInd w:val="0"/>
              <w:spacing w:before="120" w:after="0" w:line="240" w:lineRule="auto"/>
              <w:ind w:left="432" w:hanging="450"/>
              <w:rPr>
                <w:rFonts w:ascii="Arial" w:hAnsi="Arial" w:cs="Arial"/>
                <w:sz w:val="24"/>
                <w:szCs w:val="24"/>
              </w:rPr>
            </w:pPr>
            <w:r w:rsidRPr="00AA7B69">
              <w:rPr>
                <w:rFonts w:ascii="Arial" w:hAnsi="Arial" w:cs="Arial"/>
                <w:iCs/>
                <w:sz w:val="24"/>
                <w:szCs w:val="24"/>
              </w:rPr>
              <w:t>Ne</w:t>
            </w:r>
            <w:r w:rsidRPr="00AA7B69">
              <w:rPr>
                <w:rFonts w:ascii="Arial" w:hAnsi="Arial" w:cs="Arial"/>
                <w:sz w:val="24"/>
                <w:szCs w:val="24"/>
              </w:rPr>
              <w:t>w behavior on how problems can be the pivotal source of business opportunity is elaborated and experience taken.</w:t>
            </w:r>
          </w:p>
          <w:p w:rsidR="00956AF0" w:rsidRPr="00AA7B69" w:rsidRDefault="00956AF0" w:rsidP="0090175F">
            <w:pPr>
              <w:numPr>
                <w:ilvl w:val="0"/>
                <w:numId w:val="167"/>
              </w:numPr>
              <w:autoSpaceDE w:val="0"/>
              <w:autoSpaceDN w:val="0"/>
              <w:adjustRightInd w:val="0"/>
              <w:spacing w:before="120" w:after="0" w:line="240" w:lineRule="auto"/>
              <w:ind w:left="432" w:hanging="450"/>
              <w:rPr>
                <w:rFonts w:ascii="Arial" w:hAnsi="Arial" w:cs="Arial"/>
                <w:sz w:val="24"/>
                <w:szCs w:val="24"/>
              </w:rPr>
            </w:pPr>
            <w:r w:rsidRPr="00AA7B69">
              <w:rPr>
                <w:rFonts w:ascii="Arial" w:hAnsi="Arial" w:cs="Arial"/>
                <w:sz w:val="24"/>
                <w:szCs w:val="24"/>
              </w:rPr>
              <w:t xml:space="preserve">Assistance sought with feasibility study of </w:t>
            </w:r>
            <w:r w:rsidRPr="00AA7B69">
              <w:rPr>
                <w:rFonts w:ascii="Arial" w:hAnsi="Arial" w:cs="Arial"/>
                <w:b/>
                <w:i/>
                <w:iCs/>
                <w:sz w:val="24"/>
                <w:szCs w:val="24"/>
              </w:rPr>
              <w:t>specialist and relevant parties</w:t>
            </w:r>
            <w:r w:rsidRPr="00AA7B69">
              <w:rPr>
                <w:rFonts w:ascii="Arial" w:hAnsi="Arial" w:cs="Arial"/>
                <w:sz w:val="24"/>
                <w:szCs w:val="24"/>
              </w:rPr>
              <w:t xml:space="preserve"> is </w:t>
            </w:r>
            <w:r w:rsidR="007B6E85" w:rsidRPr="00AA7B69">
              <w:rPr>
                <w:rFonts w:ascii="Arial" w:hAnsi="Arial" w:cs="Arial"/>
                <w:sz w:val="24"/>
                <w:szCs w:val="24"/>
              </w:rPr>
              <w:t>discussed</w:t>
            </w:r>
            <w:r w:rsidR="007B6E85" w:rsidRPr="00AA7B69">
              <w:rPr>
                <w:rFonts w:ascii="Arial" w:hAnsi="Arial" w:cs="Arial"/>
                <w:iCs/>
                <w:sz w:val="24"/>
                <w:szCs w:val="24"/>
              </w:rPr>
              <w:t>,</w:t>
            </w:r>
            <w:r w:rsidR="007B6E85" w:rsidRPr="00AA7B69">
              <w:rPr>
                <w:rFonts w:ascii="Arial" w:hAnsi="Arial" w:cs="Arial"/>
                <w:sz w:val="24"/>
                <w:szCs w:val="24"/>
              </w:rPr>
              <w:t xml:space="preserve"> as</w:t>
            </w:r>
            <w:r w:rsidRPr="00AA7B69">
              <w:rPr>
                <w:rFonts w:ascii="Arial" w:hAnsi="Arial" w:cs="Arial"/>
                <w:sz w:val="24"/>
                <w:szCs w:val="24"/>
              </w:rPr>
              <w:t xml:space="preserve"> required.</w:t>
            </w:r>
          </w:p>
          <w:p w:rsidR="00956AF0" w:rsidRPr="00AA7B69" w:rsidRDefault="00956AF0" w:rsidP="0090175F">
            <w:pPr>
              <w:numPr>
                <w:ilvl w:val="0"/>
                <w:numId w:val="167"/>
              </w:numPr>
              <w:autoSpaceDE w:val="0"/>
              <w:autoSpaceDN w:val="0"/>
              <w:adjustRightInd w:val="0"/>
              <w:spacing w:before="120" w:after="0" w:line="240" w:lineRule="auto"/>
              <w:ind w:left="432" w:hanging="450"/>
              <w:rPr>
                <w:rFonts w:ascii="Arial" w:hAnsi="Arial" w:cs="Arial"/>
                <w:sz w:val="24"/>
                <w:szCs w:val="24"/>
              </w:rPr>
            </w:pPr>
            <w:r w:rsidRPr="00AA7B69">
              <w:rPr>
                <w:rFonts w:ascii="Arial" w:hAnsi="Arial" w:cs="Arial"/>
                <w:sz w:val="24"/>
                <w:szCs w:val="24"/>
              </w:rPr>
              <w:t>Impact of emerging or changing technology, including e-commerce, on business operations is evaluated.</w:t>
            </w:r>
          </w:p>
          <w:p w:rsidR="00956AF0" w:rsidRPr="00AA7B69" w:rsidRDefault="00956AF0" w:rsidP="0090175F">
            <w:pPr>
              <w:numPr>
                <w:ilvl w:val="0"/>
                <w:numId w:val="167"/>
              </w:numPr>
              <w:autoSpaceDE w:val="0"/>
              <w:autoSpaceDN w:val="0"/>
              <w:adjustRightInd w:val="0"/>
              <w:spacing w:before="120" w:after="0" w:line="240" w:lineRule="auto"/>
              <w:ind w:left="432" w:hanging="450"/>
              <w:rPr>
                <w:rFonts w:ascii="Arial" w:hAnsi="Arial" w:cs="Arial"/>
                <w:sz w:val="24"/>
                <w:szCs w:val="24"/>
              </w:rPr>
            </w:pPr>
            <w:r w:rsidRPr="00AA7B69">
              <w:rPr>
                <w:rFonts w:ascii="Arial" w:hAnsi="Arial" w:cs="Arial"/>
                <w:sz w:val="24"/>
                <w:szCs w:val="24"/>
              </w:rPr>
              <w:t xml:space="preserve">Practicability of business opportunity is assessed in line with perceived </w:t>
            </w:r>
            <w:r w:rsidRPr="00AA7B69">
              <w:rPr>
                <w:rFonts w:ascii="Arial" w:hAnsi="Arial" w:cs="Arial"/>
                <w:b/>
                <w:i/>
                <w:sz w:val="24"/>
                <w:szCs w:val="24"/>
              </w:rPr>
              <w:t>business risks</w:t>
            </w:r>
            <w:r w:rsidRPr="00AA7B69">
              <w:rPr>
                <w:rFonts w:ascii="Arial" w:hAnsi="Arial" w:cs="Arial"/>
                <w:sz w:val="24"/>
                <w:szCs w:val="24"/>
              </w:rPr>
              <w:t>, returns sought, personal preferences and resources available.</w:t>
            </w:r>
          </w:p>
          <w:p w:rsidR="00956AF0" w:rsidRPr="00AA7B69" w:rsidRDefault="00956AF0" w:rsidP="0090175F">
            <w:pPr>
              <w:numPr>
                <w:ilvl w:val="0"/>
                <w:numId w:val="167"/>
              </w:numPr>
              <w:autoSpaceDE w:val="0"/>
              <w:autoSpaceDN w:val="0"/>
              <w:adjustRightInd w:val="0"/>
              <w:spacing w:before="120" w:after="0" w:line="240" w:lineRule="auto"/>
              <w:ind w:left="432" w:hanging="450"/>
              <w:rPr>
                <w:rFonts w:ascii="Arial" w:hAnsi="Arial" w:cs="Arial"/>
                <w:sz w:val="24"/>
                <w:szCs w:val="24"/>
              </w:rPr>
            </w:pPr>
            <w:r w:rsidRPr="00AA7B69">
              <w:rPr>
                <w:rFonts w:ascii="Arial" w:hAnsi="Arial" w:cs="Arial"/>
                <w:sz w:val="24"/>
                <w:szCs w:val="24"/>
              </w:rPr>
              <w:t>Business plan is revised in accordance with the identified opportunities.</w:t>
            </w:r>
          </w:p>
        </w:tc>
      </w:tr>
      <w:tr w:rsidR="00956AF0" w:rsidRPr="00AA7B69" w:rsidTr="00343221">
        <w:trPr>
          <w:trHeight w:val="70"/>
        </w:trPr>
        <w:tc>
          <w:tcPr>
            <w:tcW w:w="279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90175F">
            <w:pPr>
              <w:numPr>
                <w:ilvl w:val="0"/>
                <w:numId w:val="27"/>
              </w:numPr>
              <w:tabs>
                <w:tab w:val="clear" w:pos="720"/>
                <w:tab w:val="num" w:pos="252"/>
                <w:tab w:val="num" w:pos="360"/>
              </w:tabs>
              <w:spacing w:after="0" w:line="240" w:lineRule="auto"/>
              <w:ind w:left="252" w:hanging="300"/>
              <w:rPr>
                <w:rFonts w:ascii="Arial" w:hAnsi="Arial" w:cs="Arial"/>
                <w:sz w:val="24"/>
                <w:szCs w:val="24"/>
              </w:rPr>
            </w:pPr>
            <w:r w:rsidRPr="00AA7B69">
              <w:rPr>
                <w:rFonts w:ascii="Arial" w:hAnsi="Arial" w:cs="Arial"/>
                <w:sz w:val="24"/>
                <w:szCs w:val="24"/>
              </w:rPr>
              <w:t>Plan for the establishment of business operation</w:t>
            </w:r>
          </w:p>
        </w:tc>
        <w:tc>
          <w:tcPr>
            <w:tcW w:w="711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90175F">
            <w:pPr>
              <w:numPr>
                <w:ilvl w:val="1"/>
                <w:numId w:val="168"/>
              </w:numPr>
              <w:tabs>
                <w:tab w:val="clear" w:pos="778"/>
              </w:tabs>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sz w:val="24"/>
                <w:szCs w:val="24"/>
              </w:rPr>
              <w:t>Organizational structure and operations are determined and documented.</w:t>
            </w:r>
          </w:p>
          <w:p w:rsidR="00956AF0" w:rsidRPr="00AA7B69" w:rsidRDefault="00956AF0" w:rsidP="0090175F">
            <w:pPr>
              <w:numPr>
                <w:ilvl w:val="1"/>
                <w:numId w:val="168"/>
              </w:numPr>
              <w:tabs>
                <w:tab w:val="clear" w:pos="778"/>
              </w:tabs>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sz w:val="24"/>
                <w:szCs w:val="24"/>
              </w:rPr>
              <w:t xml:space="preserve">Procedures are developed and documented to guide operations. </w:t>
            </w:r>
          </w:p>
          <w:p w:rsidR="00956AF0" w:rsidRPr="00AA7B69" w:rsidRDefault="00956AF0" w:rsidP="0090175F">
            <w:pPr>
              <w:numPr>
                <w:ilvl w:val="1"/>
                <w:numId w:val="168"/>
              </w:numPr>
              <w:tabs>
                <w:tab w:val="clear" w:pos="778"/>
              </w:tabs>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sz w:val="24"/>
                <w:szCs w:val="24"/>
              </w:rPr>
              <w:t xml:space="preserve">Financial backing is secured for business operation. </w:t>
            </w:r>
          </w:p>
          <w:p w:rsidR="00956AF0" w:rsidRPr="00AA7B69" w:rsidRDefault="00956AF0" w:rsidP="0090175F">
            <w:pPr>
              <w:numPr>
                <w:ilvl w:val="1"/>
                <w:numId w:val="168"/>
              </w:numPr>
              <w:tabs>
                <w:tab w:val="clear" w:pos="778"/>
              </w:tabs>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sz w:val="24"/>
                <w:szCs w:val="24"/>
              </w:rPr>
              <w:t xml:space="preserve">Business legal and regulatory requirements are identified and compiled. </w:t>
            </w:r>
          </w:p>
          <w:p w:rsidR="00956AF0" w:rsidRPr="00AA7B69" w:rsidRDefault="00956AF0" w:rsidP="0090175F">
            <w:pPr>
              <w:numPr>
                <w:ilvl w:val="1"/>
                <w:numId w:val="168"/>
              </w:numPr>
              <w:tabs>
                <w:tab w:val="clear" w:pos="778"/>
              </w:tabs>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b/>
                <w:i/>
                <w:iCs/>
                <w:sz w:val="24"/>
                <w:szCs w:val="24"/>
              </w:rPr>
              <w:t xml:space="preserve">Human and physical </w:t>
            </w:r>
            <w:r w:rsidR="00C44F3D" w:rsidRPr="00AA7B69">
              <w:rPr>
                <w:rFonts w:ascii="Arial" w:hAnsi="Arial" w:cs="Arial"/>
                <w:b/>
                <w:i/>
                <w:iCs/>
                <w:sz w:val="24"/>
                <w:szCs w:val="24"/>
              </w:rPr>
              <w:t>resources</w:t>
            </w:r>
            <w:r w:rsidR="00C44F3D" w:rsidRPr="00AA7B69">
              <w:rPr>
                <w:rFonts w:ascii="Arial" w:hAnsi="Arial" w:cs="Arial"/>
                <w:sz w:val="24"/>
                <w:szCs w:val="24"/>
              </w:rPr>
              <w:t xml:space="preserve"> required</w:t>
            </w:r>
            <w:r w:rsidRPr="00AA7B69">
              <w:rPr>
                <w:rFonts w:ascii="Arial" w:hAnsi="Arial" w:cs="Arial"/>
                <w:sz w:val="24"/>
                <w:szCs w:val="24"/>
              </w:rPr>
              <w:t xml:space="preserve"> to commence business operation are determined.</w:t>
            </w:r>
          </w:p>
          <w:p w:rsidR="00956AF0" w:rsidRPr="00AA7B69" w:rsidRDefault="00956AF0" w:rsidP="0090175F">
            <w:pPr>
              <w:numPr>
                <w:ilvl w:val="1"/>
                <w:numId w:val="168"/>
              </w:numPr>
              <w:tabs>
                <w:tab w:val="clear" w:pos="778"/>
              </w:tabs>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sz w:val="24"/>
                <w:szCs w:val="24"/>
              </w:rPr>
              <w:t>Recruitment and procurement strategies are developed.</w:t>
            </w:r>
          </w:p>
        </w:tc>
      </w:tr>
      <w:tr w:rsidR="00956AF0" w:rsidRPr="00AA7B69" w:rsidTr="00343221">
        <w:trPr>
          <w:trHeight w:val="710"/>
        </w:trPr>
        <w:tc>
          <w:tcPr>
            <w:tcW w:w="279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90175F">
            <w:pPr>
              <w:numPr>
                <w:ilvl w:val="0"/>
                <w:numId w:val="27"/>
              </w:numPr>
              <w:tabs>
                <w:tab w:val="clear" w:pos="720"/>
                <w:tab w:val="num" w:pos="252"/>
                <w:tab w:val="num" w:pos="360"/>
              </w:tabs>
              <w:spacing w:after="0" w:line="240" w:lineRule="auto"/>
              <w:ind w:left="252" w:hanging="300"/>
              <w:rPr>
                <w:rFonts w:ascii="Arial" w:hAnsi="Arial" w:cs="Arial"/>
                <w:sz w:val="24"/>
                <w:szCs w:val="24"/>
              </w:rPr>
            </w:pPr>
            <w:r w:rsidRPr="00AA7B69">
              <w:rPr>
                <w:rFonts w:ascii="Arial" w:hAnsi="Arial" w:cs="Arial"/>
                <w:sz w:val="24"/>
                <w:szCs w:val="24"/>
              </w:rPr>
              <w:t xml:space="preserve">Implement Business Development  Plan </w:t>
            </w:r>
          </w:p>
        </w:tc>
        <w:tc>
          <w:tcPr>
            <w:tcW w:w="711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90175F">
            <w:pPr>
              <w:numPr>
                <w:ilvl w:val="1"/>
                <w:numId w:val="169"/>
              </w:numPr>
              <w:tabs>
                <w:tab w:val="clear" w:pos="778"/>
              </w:tabs>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sz w:val="24"/>
                <w:szCs w:val="24"/>
              </w:rPr>
              <w:t xml:space="preserve">Physical and human resources are obtained to implement business operation. </w:t>
            </w:r>
          </w:p>
          <w:p w:rsidR="00956AF0" w:rsidRPr="00AA7B69" w:rsidRDefault="00956AF0" w:rsidP="0090175F">
            <w:pPr>
              <w:numPr>
                <w:ilvl w:val="1"/>
                <w:numId w:val="169"/>
              </w:numPr>
              <w:tabs>
                <w:tab w:val="clear" w:pos="778"/>
              </w:tabs>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b/>
                <w:i/>
                <w:iCs/>
                <w:sz w:val="24"/>
                <w:szCs w:val="24"/>
              </w:rPr>
              <w:lastRenderedPageBreak/>
              <w:t xml:space="preserve">Operational </w:t>
            </w:r>
            <w:r w:rsidR="00C44F3D" w:rsidRPr="00AA7B69">
              <w:rPr>
                <w:rFonts w:ascii="Arial" w:hAnsi="Arial" w:cs="Arial"/>
                <w:b/>
                <w:i/>
                <w:iCs/>
                <w:sz w:val="24"/>
                <w:szCs w:val="24"/>
              </w:rPr>
              <w:t>unit</w:t>
            </w:r>
            <w:r w:rsidR="00C44F3D" w:rsidRPr="00AA7B69">
              <w:rPr>
                <w:rFonts w:ascii="Arial" w:hAnsi="Arial" w:cs="Arial"/>
                <w:sz w:val="24"/>
                <w:szCs w:val="24"/>
              </w:rPr>
              <w:t xml:space="preserve"> is</w:t>
            </w:r>
            <w:r w:rsidRPr="00AA7B69">
              <w:rPr>
                <w:rFonts w:ascii="Arial" w:hAnsi="Arial" w:cs="Arial"/>
                <w:sz w:val="24"/>
                <w:szCs w:val="24"/>
              </w:rPr>
              <w:t xml:space="preserve"> established to support and coordinate business operation. </w:t>
            </w:r>
          </w:p>
          <w:p w:rsidR="00956AF0" w:rsidRPr="00AA7B69" w:rsidRDefault="00956AF0" w:rsidP="0090175F">
            <w:pPr>
              <w:numPr>
                <w:ilvl w:val="1"/>
                <w:numId w:val="169"/>
              </w:numPr>
              <w:tabs>
                <w:tab w:val="clear" w:pos="778"/>
              </w:tabs>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iCs/>
                <w:sz w:val="24"/>
                <w:szCs w:val="24"/>
              </w:rPr>
              <w:t>Simulations on the development plan are well discussed and understood.</w:t>
            </w:r>
          </w:p>
          <w:p w:rsidR="00956AF0" w:rsidRPr="00AA7B69" w:rsidRDefault="00956AF0" w:rsidP="0090175F">
            <w:pPr>
              <w:numPr>
                <w:ilvl w:val="1"/>
                <w:numId w:val="169"/>
              </w:numPr>
              <w:tabs>
                <w:tab w:val="clear" w:pos="778"/>
              </w:tabs>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iCs/>
                <w:sz w:val="24"/>
                <w:szCs w:val="24"/>
              </w:rPr>
              <w:t>Implementation manual is discussed and understood.</w:t>
            </w:r>
          </w:p>
          <w:p w:rsidR="00956AF0" w:rsidRPr="00AA7B69" w:rsidRDefault="00956AF0" w:rsidP="0090175F">
            <w:pPr>
              <w:numPr>
                <w:ilvl w:val="1"/>
                <w:numId w:val="169"/>
              </w:numPr>
              <w:tabs>
                <w:tab w:val="clear" w:pos="778"/>
              </w:tabs>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sz w:val="24"/>
                <w:szCs w:val="24"/>
              </w:rPr>
              <w:t>Marketing the business operation is undertaken.</w:t>
            </w:r>
          </w:p>
          <w:p w:rsidR="00956AF0" w:rsidRPr="00AA7B69" w:rsidRDefault="00956AF0" w:rsidP="0090175F">
            <w:pPr>
              <w:numPr>
                <w:ilvl w:val="1"/>
                <w:numId w:val="169"/>
              </w:numPr>
              <w:tabs>
                <w:tab w:val="clear" w:pos="778"/>
              </w:tabs>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sz w:val="24"/>
                <w:szCs w:val="24"/>
              </w:rPr>
              <w:t xml:space="preserve">Monitoring process is developed and implemented for managing operation. </w:t>
            </w:r>
          </w:p>
          <w:p w:rsidR="00956AF0" w:rsidRPr="00AA7B69" w:rsidRDefault="00956AF0" w:rsidP="0090175F">
            <w:pPr>
              <w:numPr>
                <w:ilvl w:val="1"/>
                <w:numId w:val="169"/>
              </w:numPr>
              <w:tabs>
                <w:tab w:val="clear" w:pos="778"/>
              </w:tabs>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b/>
                <w:i/>
                <w:sz w:val="24"/>
                <w:szCs w:val="24"/>
              </w:rPr>
              <w:t>Legal documents</w:t>
            </w:r>
            <w:r w:rsidRPr="00AA7B69">
              <w:rPr>
                <w:rFonts w:ascii="Arial" w:hAnsi="Arial" w:cs="Arial"/>
                <w:sz w:val="24"/>
                <w:szCs w:val="24"/>
              </w:rPr>
              <w:t xml:space="preserve"> are carefully maintained and relevant </w:t>
            </w:r>
            <w:r w:rsidRPr="00AA7B69">
              <w:rPr>
                <w:rFonts w:ascii="Arial" w:hAnsi="Arial" w:cs="Arial"/>
                <w:iCs/>
                <w:sz w:val="24"/>
                <w:szCs w:val="24"/>
              </w:rPr>
              <w:t xml:space="preserve">records </w:t>
            </w:r>
            <w:r w:rsidRPr="00AA7B69">
              <w:rPr>
                <w:rFonts w:ascii="Arial" w:hAnsi="Arial" w:cs="Arial"/>
                <w:sz w:val="24"/>
                <w:szCs w:val="24"/>
              </w:rPr>
              <w:t xml:space="preserve">kept and updated to ensure validity and accessibility. </w:t>
            </w:r>
          </w:p>
          <w:p w:rsidR="00956AF0" w:rsidRPr="00AA7B69" w:rsidRDefault="00956AF0" w:rsidP="0090175F">
            <w:pPr>
              <w:numPr>
                <w:ilvl w:val="1"/>
                <w:numId w:val="169"/>
              </w:numPr>
              <w:tabs>
                <w:tab w:val="clear" w:pos="778"/>
              </w:tabs>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sz w:val="24"/>
                <w:szCs w:val="24"/>
              </w:rPr>
              <w:t xml:space="preserve">Contractual procurement rights for goods and services including </w:t>
            </w:r>
            <w:r w:rsidRPr="00AA7B69">
              <w:rPr>
                <w:rFonts w:ascii="Arial" w:hAnsi="Arial" w:cs="Arial"/>
                <w:b/>
                <w:i/>
                <w:iCs/>
                <w:sz w:val="24"/>
                <w:szCs w:val="24"/>
              </w:rPr>
              <w:t>contracts with relevant people</w:t>
            </w:r>
            <w:r w:rsidR="006263C4">
              <w:rPr>
                <w:rFonts w:ascii="Arial" w:hAnsi="Arial" w:cs="Arial"/>
                <w:b/>
                <w:i/>
                <w:iCs/>
                <w:sz w:val="24"/>
                <w:szCs w:val="24"/>
              </w:rPr>
              <w:t xml:space="preserve"> </w:t>
            </w:r>
            <w:r w:rsidRPr="00AA7B69">
              <w:rPr>
                <w:rFonts w:ascii="Arial" w:hAnsi="Arial" w:cs="Arial"/>
                <w:iCs/>
                <w:sz w:val="24"/>
                <w:szCs w:val="24"/>
              </w:rPr>
              <w:t>are</w:t>
            </w:r>
            <w:r w:rsidR="006263C4">
              <w:rPr>
                <w:rFonts w:ascii="Arial" w:hAnsi="Arial" w:cs="Arial"/>
                <w:iCs/>
                <w:sz w:val="24"/>
                <w:szCs w:val="24"/>
              </w:rPr>
              <w:t xml:space="preserve"> </w:t>
            </w:r>
            <w:r w:rsidRPr="00AA7B69">
              <w:rPr>
                <w:rFonts w:ascii="Arial" w:hAnsi="Arial" w:cs="Arial"/>
                <w:sz w:val="24"/>
                <w:szCs w:val="24"/>
              </w:rPr>
              <w:t>negotiated and secured as required in accordance with the business plan.</w:t>
            </w:r>
          </w:p>
          <w:p w:rsidR="00956AF0" w:rsidRPr="00AA7B69" w:rsidRDefault="00956AF0" w:rsidP="0090175F">
            <w:pPr>
              <w:numPr>
                <w:ilvl w:val="1"/>
                <w:numId w:val="169"/>
              </w:numPr>
              <w:tabs>
                <w:tab w:val="clear" w:pos="778"/>
              </w:tabs>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sz w:val="24"/>
                <w:szCs w:val="24"/>
              </w:rPr>
              <w:t>Options for leasing/ownership of business premises are identified and contractual arrangements completed in accordance with the business plan.</w:t>
            </w:r>
          </w:p>
        </w:tc>
      </w:tr>
      <w:tr w:rsidR="00956AF0" w:rsidRPr="00AA7B69" w:rsidTr="00343221">
        <w:trPr>
          <w:trHeight w:val="710"/>
        </w:trPr>
        <w:tc>
          <w:tcPr>
            <w:tcW w:w="279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90175F">
            <w:pPr>
              <w:numPr>
                <w:ilvl w:val="0"/>
                <w:numId w:val="27"/>
              </w:numPr>
              <w:tabs>
                <w:tab w:val="clear" w:pos="720"/>
                <w:tab w:val="num" w:pos="252"/>
                <w:tab w:val="num" w:pos="360"/>
                <w:tab w:val="left" w:pos="1962"/>
              </w:tabs>
              <w:spacing w:after="0" w:line="240" w:lineRule="auto"/>
              <w:ind w:left="252" w:right="-108" w:hanging="300"/>
              <w:rPr>
                <w:rFonts w:ascii="Arial" w:hAnsi="Arial" w:cs="Arial"/>
                <w:sz w:val="24"/>
                <w:szCs w:val="24"/>
              </w:rPr>
            </w:pPr>
            <w:r w:rsidRPr="00AA7B69">
              <w:rPr>
                <w:rFonts w:ascii="Arial" w:hAnsi="Arial" w:cs="Arial"/>
                <w:sz w:val="24"/>
                <w:szCs w:val="24"/>
              </w:rPr>
              <w:lastRenderedPageBreak/>
              <w:t>Review implementation process and take corrective measures</w:t>
            </w:r>
          </w:p>
        </w:tc>
        <w:tc>
          <w:tcPr>
            <w:tcW w:w="711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90175F">
            <w:pPr>
              <w:numPr>
                <w:ilvl w:val="1"/>
                <w:numId w:val="170"/>
              </w:numPr>
              <w:tabs>
                <w:tab w:val="clear" w:pos="778"/>
              </w:tabs>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sz w:val="24"/>
                <w:szCs w:val="24"/>
              </w:rPr>
              <w:t xml:space="preserve">Review process is developed and implemented for implementation of business operation.  </w:t>
            </w:r>
          </w:p>
          <w:p w:rsidR="00956AF0" w:rsidRPr="00AA7B69" w:rsidRDefault="00956AF0" w:rsidP="0090175F">
            <w:pPr>
              <w:numPr>
                <w:ilvl w:val="1"/>
                <w:numId w:val="170"/>
              </w:numPr>
              <w:tabs>
                <w:tab w:val="clear" w:pos="778"/>
              </w:tabs>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sz w:val="24"/>
                <w:szCs w:val="24"/>
              </w:rPr>
              <w:t>Improvements in business operation and associated management process are identified.</w:t>
            </w:r>
          </w:p>
          <w:p w:rsidR="00956AF0" w:rsidRPr="00AA7B69" w:rsidRDefault="00956AF0" w:rsidP="0090175F">
            <w:pPr>
              <w:numPr>
                <w:ilvl w:val="1"/>
                <w:numId w:val="170"/>
              </w:numPr>
              <w:tabs>
                <w:tab w:val="clear" w:pos="778"/>
              </w:tabs>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sz w:val="24"/>
                <w:szCs w:val="24"/>
              </w:rPr>
              <w:t>Identified improvements are implemented and monitored for effectiveness.</w:t>
            </w:r>
          </w:p>
        </w:tc>
      </w:tr>
      <w:tr w:rsidR="00956AF0" w:rsidRPr="00AA7B69" w:rsidTr="00343221">
        <w:trPr>
          <w:trHeight w:val="890"/>
        </w:trPr>
        <w:tc>
          <w:tcPr>
            <w:tcW w:w="279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90175F">
            <w:pPr>
              <w:numPr>
                <w:ilvl w:val="0"/>
                <w:numId w:val="27"/>
              </w:numPr>
              <w:tabs>
                <w:tab w:val="clear" w:pos="720"/>
                <w:tab w:val="num" w:pos="360"/>
              </w:tabs>
              <w:autoSpaceDE w:val="0"/>
              <w:autoSpaceDN w:val="0"/>
              <w:adjustRightInd w:val="0"/>
              <w:spacing w:after="0" w:line="240" w:lineRule="auto"/>
              <w:ind w:left="360"/>
              <w:rPr>
                <w:rFonts w:ascii="Arial" w:hAnsi="Arial" w:cs="Arial"/>
                <w:sz w:val="24"/>
                <w:szCs w:val="24"/>
              </w:rPr>
            </w:pPr>
            <w:r w:rsidRPr="00AA7B69">
              <w:rPr>
                <w:rFonts w:ascii="Arial" w:hAnsi="Arial" w:cs="Arial"/>
                <w:sz w:val="24"/>
                <w:szCs w:val="24"/>
              </w:rPr>
              <w:t>Establish contact with customers and clarify needs of customer</w:t>
            </w:r>
            <w:r w:rsidRPr="00AA7B69">
              <w:rPr>
                <w:rFonts w:ascii="Arial" w:hAnsi="Arial" w:cs="Arial"/>
                <w:sz w:val="24"/>
                <w:szCs w:val="24"/>
              </w:rPr>
              <w:tab/>
            </w:r>
          </w:p>
          <w:p w:rsidR="00956AF0" w:rsidRPr="00AA7B69" w:rsidRDefault="00956AF0" w:rsidP="00AA7B69">
            <w:pPr>
              <w:autoSpaceDE w:val="0"/>
              <w:autoSpaceDN w:val="0"/>
              <w:adjustRightInd w:val="0"/>
              <w:spacing w:after="0" w:line="240" w:lineRule="auto"/>
              <w:rPr>
                <w:rFonts w:ascii="Arial" w:hAnsi="Arial" w:cs="Arial"/>
                <w:sz w:val="24"/>
                <w:szCs w:val="24"/>
              </w:rPr>
            </w:pPr>
          </w:p>
        </w:tc>
        <w:tc>
          <w:tcPr>
            <w:tcW w:w="711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90175F">
            <w:pPr>
              <w:numPr>
                <w:ilvl w:val="1"/>
                <w:numId w:val="171"/>
              </w:numPr>
              <w:tabs>
                <w:tab w:val="clear" w:pos="778"/>
              </w:tabs>
              <w:autoSpaceDE w:val="0"/>
              <w:autoSpaceDN w:val="0"/>
              <w:adjustRightInd w:val="0"/>
              <w:spacing w:before="120" w:after="0" w:line="240" w:lineRule="auto"/>
              <w:ind w:left="432" w:hanging="450"/>
              <w:rPr>
                <w:rFonts w:ascii="Arial" w:hAnsi="Arial" w:cs="Arial"/>
                <w:sz w:val="24"/>
                <w:szCs w:val="24"/>
              </w:rPr>
            </w:pPr>
            <w:r w:rsidRPr="00AA7B69">
              <w:rPr>
                <w:rFonts w:ascii="Arial" w:hAnsi="Arial" w:cs="Arial"/>
                <w:sz w:val="24"/>
                <w:szCs w:val="24"/>
              </w:rPr>
              <w:t xml:space="preserve">Persuasion strategies are developed and discussed. </w:t>
            </w:r>
          </w:p>
          <w:p w:rsidR="00956AF0" w:rsidRPr="00AA7B69" w:rsidRDefault="00956AF0" w:rsidP="0090175F">
            <w:pPr>
              <w:numPr>
                <w:ilvl w:val="1"/>
                <w:numId w:val="171"/>
              </w:numPr>
              <w:tabs>
                <w:tab w:val="clear" w:pos="778"/>
              </w:tabs>
              <w:autoSpaceDE w:val="0"/>
              <w:autoSpaceDN w:val="0"/>
              <w:adjustRightInd w:val="0"/>
              <w:spacing w:before="120" w:after="0" w:line="240" w:lineRule="auto"/>
              <w:ind w:left="432" w:hanging="450"/>
              <w:rPr>
                <w:rFonts w:ascii="Arial" w:hAnsi="Arial" w:cs="Arial"/>
                <w:sz w:val="24"/>
                <w:szCs w:val="24"/>
              </w:rPr>
            </w:pPr>
            <w:r w:rsidRPr="00AA7B69">
              <w:rPr>
                <w:rFonts w:ascii="Arial" w:hAnsi="Arial" w:cs="Arial"/>
                <w:sz w:val="24"/>
                <w:szCs w:val="24"/>
              </w:rPr>
              <w:t>Welcoming customer environment is maintained and Customer is greeted warmly according to enterprise policies and procedures.</w:t>
            </w:r>
          </w:p>
          <w:p w:rsidR="00956AF0" w:rsidRPr="00AA7B69" w:rsidRDefault="00956AF0" w:rsidP="0090175F">
            <w:pPr>
              <w:numPr>
                <w:ilvl w:val="1"/>
                <w:numId w:val="171"/>
              </w:numPr>
              <w:tabs>
                <w:tab w:val="clear" w:pos="778"/>
              </w:tabs>
              <w:autoSpaceDE w:val="0"/>
              <w:autoSpaceDN w:val="0"/>
              <w:adjustRightInd w:val="0"/>
              <w:spacing w:before="120" w:after="0" w:line="240" w:lineRule="auto"/>
              <w:ind w:left="432" w:hanging="450"/>
              <w:rPr>
                <w:rFonts w:ascii="Arial" w:hAnsi="Arial" w:cs="Arial"/>
                <w:sz w:val="24"/>
                <w:szCs w:val="24"/>
              </w:rPr>
            </w:pPr>
            <w:r w:rsidRPr="00AA7B69">
              <w:rPr>
                <w:rFonts w:ascii="Arial" w:hAnsi="Arial" w:cs="Arial"/>
                <w:sz w:val="24"/>
                <w:szCs w:val="24"/>
              </w:rPr>
              <w:t xml:space="preserve">Information is provided to satisfy customer needs. </w:t>
            </w:r>
          </w:p>
          <w:p w:rsidR="00956AF0" w:rsidRPr="00AA7B69" w:rsidRDefault="00956AF0" w:rsidP="0090175F">
            <w:pPr>
              <w:numPr>
                <w:ilvl w:val="1"/>
                <w:numId w:val="171"/>
              </w:numPr>
              <w:tabs>
                <w:tab w:val="clear" w:pos="778"/>
              </w:tabs>
              <w:autoSpaceDE w:val="0"/>
              <w:autoSpaceDN w:val="0"/>
              <w:adjustRightInd w:val="0"/>
              <w:spacing w:before="120" w:after="0" w:line="240" w:lineRule="auto"/>
              <w:ind w:left="432" w:hanging="450"/>
              <w:rPr>
                <w:rFonts w:ascii="Arial" w:hAnsi="Arial" w:cs="Arial"/>
                <w:sz w:val="24"/>
                <w:szCs w:val="24"/>
              </w:rPr>
            </w:pPr>
            <w:r w:rsidRPr="00AA7B69">
              <w:rPr>
                <w:rFonts w:ascii="Arial" w:hAnsi="Arial" w:cs="Arial"/>
                <w:sz w:val="24"/>
                <w:szCs w:val="24"/>
              </w:rPr>
              <w:t>Information on customers and service history is gathered for analysis.</w:t>
            </w:r>
          </w:p>
          <w:p w:rsidR="00956AF0" w:rsidRPr="00AA7B69" w:rsidRDefault="00956AF0" w:rsidP="0090175F">
            <w:pPr>
              <w:numPr>
                <w:ilvl w:val="1"/>
                <w:numId w:val="171"/>
              </w:numPr>
              <w:tabs>
                <w:tab w:val="clear" w:pos="778"/>
              </w:tabs>
              <w:autoSpaceDE w:val="0"/>
              <w:autoSpaceDN w:val="0"/>
              <w:adjustRightInd w:val="0"/>
              <w:spacing w:before="120" w:after="0" w:line="240" w:lineRule="auto"/>
              <w:ind w:left="432" w:hanging="450"/>
              <w:rPr>
                <w:rFonts w:ascii="Arial" w:hAnsi="Arial" w:cs="Arial"/>
                <w:sz w:val="24"/>
                <w:szCs w:val="24"/>
              </w:rPr>
            </w:pPr>
            <w:r w:rsidRPr="00AA7B69">
              <w:rPr>
                <w:rFonts w:ascii="Arial" w:hAnsi="Arial" w:cs="Arial"/>
                <w:sz w:val="24"/>
                <w:szCs w:val="24"/>
              </w:rPr>
              <w:t>Customer data is maintained to ensure database relevance and currency.</w:t>
            </w:r>
          </w:p>
          <w:p w:rsidR="00956AF0" w:rsidRPr="00AA7B69" w:rsidRDefault="00956AF0" w:rsidP="0090175F">
            <w:pPr>
              <w:numPr>
                <w:ilvl w:val="1"/>
                <w:numId w:val="171"/>
              </w:numPr>
              <w:tabs>
                <w:tab w:val="clear" w:pos="778"/>
              </w:tabs>
              <w:autoSpaceDE w:val="0"/>
              <w:autoSpaceDN w:val="0"/>
              <w:adjustRightInd w:val="0"/>
              <w:spacing w:before="120" w:after="0" w:line="240" w:lineRule="auto"/>
              <w:ind w:left="432" w:hanging="450"/>
              <w:rPr>
                <w:rFonts w:ascii="Arial" w:hAnsi="Arial" w:cs="Arial"/>
                <w:sz w:val="24"/>
                <w:szCs w:val="24"/>
              </w:rPr>
            </w:pPr>
            <w:r w:rsidRPr="00AA7B69">
              <w:rPr>
                <w:rFonts w:ascii="Arial" w:hAnsi="Arial" w:cs="Arial"/>
                <w:sz w:val="24"/>
                <w:szCs w:val="24"/>
              </w:rPr>
              <w:t>Customer needs are accurately assessed against the products/services of the enterprise.</w:t>
            </w:r>
          </w:p>
          <w:p w:rsidR="00956AF0" w:rsidRPr="00AA7B69" w:rsidRDefault="00956AF0" w:rsidP="0090175F">
            <w:pPr>
              <w:numPr>
                <w:ilvl w:val="1"/>
                <w:numId w:val="171"/>
              </w:numPr>
              <w:tabs>
                <w:tab w:val="clear" w:pos="778"/>
              </w:tabs>
              <w:autoSpaceDE w:val="0"/>
              <w:autoSpaceDN w:val="0"/>
              <w:adjustRightInd w:val="0"/>
              <w:spacing w:before="120" w:after="0" w:line="240" w:lineRule="auto"/>
              <w:ind w:left="432" w:hanging="450"/>
              <w:rPr>
                <w:rFonts w:ascii="Arial" w:hAnsi="Arial" w:cs="Arial"/>
                <w:sz w:val="24"/>
                <w:szCs w:val="24"/>
              </w:rPr>
            </w:pPr>
            <w:r w:rsidRPr="00AA7B69">
              <w:rPr>
                <w:rFonts w:ascii="Arial" w:hAnsi="Arial" w:cs="Arial"/>
                <w:sz w:val="24"/>
                <w:szCs w:val="24"/>
              </w:rPr>
              <w:t>Customer details are documented clearly and accurately in required format.</w:t>
            </w:r>
          </w:p>
          <w:p w:rsidR="006263C4" w:rsidRDefault="00956AF0" w:rsidP="0090175F">
            <w:pPr>
              <w:numPr>
                <w:ilvl w:val="1"/>
                <w:numId w:val="171"/>
              </w:numPr>
              <w:tabs>
                <w:tab w:val="clear" w:pos="778"/>
              </w:tabs>
              <w:autoSpaceDE w:val="0"/>
              <w:autoSpaceDN w:val="0"/>
              <w:adjustRightInd w:val="0"/>
              <w:spacing w:before="120" w:after="0" w:line="240" w:lineRule="auto"/>
              <w:ind w:left="432" w:hanging="450"/>
              <w:rPr>
                <w:rFonts w:ascii="Arial" w:hAnsi="Arial" w:cs="Arial"/>
                <w:sz w:val="24"/>
                <w:szCs w:val="24"/>
              </w:rPr>
            </w:pPr>
            <w:r w:rsidRPr="00AA7B69">
              <w:rPr>
                <w:rFonts w:ascii="Arial" w:hAnsi="Arial" w:cs="Arial"/>
                <w:sz w:val="24"/>
                <w:szCs w:val="24"/>
              </w:rPr>
              <w:t>Negotiations are conducted in a business-like and professional manner.</w:t>
            </w:r>
          </w:p>
          <w:p w:rsidR="006263C4" w:rsidRDefault="00956AF0" w:rsidP="0090175F">
            <w:pPr>
              <w:numPr>
                <w:ilvl w:val="1"/>
                <w:numId w:val="171"/>
              </w:numPr>
              <w:tabs>
                <w:tab w:val="clear" w:pos="778"/>
              </w:tabs>
              <w:autoSpaceDE w:val="0"/>
              <w:autoSpaceDN w:val="0"/>
              <w:adjustRightInd w:val="0"/>
              <w:spacing w:before="120" w:after="0" w:line="240" w:lineRule="auto"/>
              <w:ind w:left="432" w:hanging="450"/>
              <w:rPr>
                <w:rFonts w:ascii="Arial" w:hAnsi="Arial" w:cs="Arial"/>
                <w:sz w:val="24"/>
                <w:szCs w:val="24"/>
              </w:rPr>
            </w:pPr>
            <w:r w:rsidRPr="006263C4">
              <w:rPr>
                <w:rFonts w:ascii="Arial" w:hAnsi="Arial" w:cs="Arial"/>
                <w:sz w:val="24"/>
                <w:szCs w:val="24"/>
              </w:rPr>
              <w:lastRenderedPageBreak/>
              <w:t xml:space="preserve">Benefits for all parties are maximized in the </w:t>
            </w:r>
            <w:r w:rsidRPr="006263C4">
              <w:rPr>
                <w:rFonts w:ascii="Arial" w:hAnsi="Arial" w:cs="Arial"/>
                <w:b/>
                <w:i/>
                <w:sz w:val="24"/>
                <w:szCs w:val="24"/>
              </w:rPr>
              <w:t>negotiation through use of established techniques</w:t>
            </w:r>
            <w:r w:rsidRPr="006263C4">
              <w:rPr>
                <w:rFonts w:ascii="Arial" w:hAnsi="Arial" w:cs="Arial"/>
                <w:sz w:val="24"/>
                <w:szCs w:val="24"/>
              </w:rPr>
              <w:t xml:space="preserve"> and in the context of establishing long term relationships.</w:t>
            </w:r>
          </w:p>
          <w:p w:rsidR="006263C4" w:rsidRDefault="00956AF0" w:rsidP="0090175F">
            <w:pPr>
              <w:numPr>
                <w:ilvl w:val="1"/>
                <w:numId w:val="171"/>
              </w:numPr>
              <w:tabs>
                <w:tab w:val="clear" w:pos="778"/>
              </w:tabs>
              <w:autoSpaceDE w:val="0"/>
              <w:autoSpaceDN w:val="0"/>
              <w:adjustRightInd w:val="0"/>
              <w:spacing w:before="120" w:after="0" w:line="240" w:lineRule="auto"/>
              <w:ind w:left="432" w:hanging="450"/>
              <w:rPr>
                <w:rFonts w:ascii="Arial" w:hAnsi="Arial" w:cs="Arial"/>
                <w:sz w:val="24"/>
                <w:szCs w:val="24"/>
              </w:rPr>
            </w:pPr>
            <w:r w:rsidRPr="006263C4">
              <w:rPr>
                <w:rFonts w:ascii="Arial" w:hAnsi="Arial" w:cs="Arial"/>
                <w:sz w:val="24"/>
                <w:szCs w:val="24"/>
              </w:rPr>
              <w:t>The results of negotiations are communicated to appropriate colleagues and stakeholders within appropriate timeframes.</w:t>
            </w:r>
          </w:p>
          <w:p w:rsidR="00956AF0" w:rsidRPr="006263C4" w:rsidRDefault="00956AF0" w:rsidP="0090175F">
            <w:pPr>
              <w:numPr>
                <w:ilvl w:val="1"/>
                <w:numId w:val="171"/>
              </w:numPr>
              <w:tabs>
                <w:tab w:val="clear" w:pos="778"/>
              </w:tabs>
              <w:autoSpaceDE w:val="0"/>
              <w:autoSpaceDN w:val="0"/>
              <w:adjustRightInd w:val="0"/>
              <w:spacing w:before="120" w:after="0" w:line="240" w:lineRule="auto"/>
              <w:ind w:left="432" w:hanging="450"/>
              <w:rPr>
                <w:rFonts w:ascii="Arial" w:hAnsi="Arial" w:cs="Arial"/>
                <w:sz w:val="24"/>
                <w:szCs w:val="24"/>
              </w:rPr>
            </w:pPr>
            <w:r w:rsidRPr="006263C4">
              <w:rPr>
                <w:rFonts w:ascii="Arial" w:hAnsi="Arial" w:cs="Arial"/>
                <w:b/>
                <w:i/>
                <w:sz w:val="24"/>
                <w:szCs w:val="24"/>
              </w:rPr>
              <w:t>Opportunities to maintain regular contact</w:t>
            </w:r>
            <w:r w:rsidRPr="006263C4">
              <w:rPr>
                <w:rFonts w:ascii="Arial" w:hAnsi="Arial" w:cs="Arial"/>
                <w:sz w:val="24"/>
                <w:szCs w:val="24"/>
              </w:rPr>
              <w:t xml:space="preserve"> with customers are identified and taken-up.</w:t>
            </w:r>
          </w:p>
        </w:tc>
      </w:tr>
      <w:tr w:rsidR="00956AF0" w:rsidRPr="00AA7B69" w:rsidTr="00343221">
        <w:trPr>
          <w:trHeight w:val="710"/>
        </w:trPr>
        <w:tc>
          <w:tcPr>
            <w:tcW w:w="279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90175F">
            <w:pPr>
              <w:numPr>
                <w:ilvl w:val="0"/>
                <w:numId w:val="27"/>
              </w:numPr>
              <w:tabs>
                <w:tab w:val="clear" w:pos="720"/>
                <w:tab w:val="num" w:pos="360"/>
              </w:tabs>
              <w:autoSpaceDE w:val="0"/>
              <w:autoSpaceDN w:val="0"/>
              <w:adjustRightInd w:val="0"/>
              <w:spacing w:after="0" w:line="240" w:lineRule="auto"/>
              <w:ind w:left="360"/>
              <w:rPr>
                <w:rFonts w:ascii="Arial" w:hAnsi="Arial" w:cs="Arial"/>
                <w:sz w:val="24"/>
                <w:szCs w:val="24"/>
              </w:rPr>
            </w:pPr>
            <w:r w:rsidRPr="00AA7B69">
              <w:rPr>
                <w:rFonts w:ascii="Arial" w:hAnsi="Arial" w:cs="Arial"/>
                <w:sz w:val="24"/>
                <w:szCs w:val="24"/>
              </w:rPr>
              <w:lastRenderedPageBreak/>
              <w:t>Develop and Maintain Business Relationship</w:t>
            </w:r>
          </w:p>
        </w:tc>
        <w:tc>
          <w:tcPr>
            <w:tcW w:w="711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90175F">
            <w:pPr>
              <w:numPr>
                <w:ilvl w:val="1"/>
                <w:numId w:val="172"/>
              </w:numPr>
              <w:tabs>
                <w:tab w:val="clear" w:pos="778"/>
              </w:tabs>
              <w:autoSpaceDE w:val="0"/>
              <w:autoSpaceDN w:val="0"/>
              <w:adjustRightInd w:val="0"/>
              <w:spacing w:before="120" w:after="0" w:line="240" w:lineRule="auto"/>
              <w:ind w:left="522" w:hanging="522"/>
              <w:rPr>
                <w:rFonts w:ascii="Arial" w:hAnsi="Arial" w:cs="Arial"/>
                <w:sz w:val="24"/>
                <w:szCs w:val="24"/>
              </w:rPr>
            </w:pPr>
            <w:r w:rsidRPr="00AA7B69">
              <w:rPr>
                <w:rFonts w:ascii="Arial" w:hAnsi="Arial" w:cs="Arial"/>
                <w:sz w:val="24"/>
                <w:szCs w:val="24"/>
              </w:rPr>
              <w:t>Features and benefits of products/services provided by the enterprise are described/ recommended to meet customer needs.</w:t>
            </w:r>
          </w:p>
          <w:p w:rsidR="00956AF0" w:rsidRPr="00AA7B69" w:rsidRDefault="00956AF0" w:rsidP="0090175F">
            <w:pPr>
              <w:numPr>
                <w:ilvl w:val="1"/>
                <w:numId w:val="172"/>
              </w:numPr>
              <w:tabs>
                <w:tab w:val="clear" w:pos="778"/>
              </w:tabs>
              <w:autoSpaceDE w:val="0"/>
              <w:autoSpaceDN w:val="0"/>
              <w:adjustRightInd w:val="0"/>
              <w:spacing w:before="120" w:after="0" w:line="240" w:lineRule="auto"/>
              <w:ind w:left="522" w:hanging="522"/>
              <w:rPr>
                <w:rFonts w:ascii="Arial" w:hAnsi="Arial" w:cs="Arial"/>
                <w:sz w:val="24"/>
                <w:szCs w:val="24"/>
              </w:rPr>
            </w:pPr>
            <w:r w:rsidRPr="00AA7B69">
              <w:rPr>
                <w:rFonts w:ascii="Arial" w:hAnsi="Arial" w:cs="Arial"/>
                <w:sz w:val="24"/>
                <w:szCs w:val="24"/>
              </w:rPr>
              <w:t>Alternative sources of information/advice are discussed with the customer.</w:t>
            </w:r>
          </w:p>
          <w:p w:rsidR="00956AF0" w:rsidRPr="00AA7B69" w:rsidRDefault="00956AF0" w:rsidP="0090175F">
            <w:pPr>
              <w:numPr>
                <w:ilvl w:val="1"/>
                <w:numId w:val="172"/>
              </w:numPr>
              <w:tabs>
                <w:tab w:val="clear" w:pos="778"/>
              </w:tabs>
              <w:autoSpaceDE w:val="0"/>
              <w:autoSpaceDN w:val="0"/>
              <w:adjustRightInd w:val="0"/>
              <w:spacing w:before="120" w:after="0" w:line="240" w:lineRule="auto"/>
              <w:ind w:left="522" w:hanging="522"/>
              <w:rPr>
                <w:rFonts w:ascii="Arial" w:hAnsi="Arial" w:cs="Arial"/>
                <w:sz w:val="24"/>
                <w:szCs w:val="24"/>
              </w:rPr>
            </w:pPr>
            <w:r w:rsidRPr="00AA7B69">
              <w:rPr>
                <w:rFonts w:ascii="Arial" w:hAnsi="Arial" w:cs="Arial"/>
                <w:sz w:val="24"/>
                <w:szCs w:val="24"/>
              </w:rPr>
              <w:t>Information needed is pro-actively sought, reviewed and acted upon to maintain sound business relationships.</w:t>
            </w:r>
          </w:p>
          <w:p w:rsidR="00956AF0" w:rsidRPr="00AA7B69" w:rsidRDefault="00956AF0" w:rsidP="0090175F">
            <w:pPr>
              <w:numPr>
                <w:ilvl w:val="1"/>
                <w:numId w:val="172"/>
              </w:numPr>
              <w:tabs>
                <w:tab w:val="clear" w:pos="778"/>
              </w:tabs>
              <w:autoSpaceDE w:val="0"/>
              <w:autoSpaceDN w:val="0"/>
              <w:adjustRightInd w:val="0"/>
              <w:spacing w:before="120" w:after="0" w:line="240" w:lineRule="auto"/>
              <w:ind w:left="522" w:hanging="522"/>
              <w:rPr>
                <w:rFonts w:ascii="Arial" w:hAnsi="Arial" w:cs="Arial"/>
                <w:sz w:val="24"/>
                <w:szCs w:val="24"/>
              </w:rPr>
            </w:pPr>
            <w:r w:rsidRPr="00AA7B69">
              <w:rPr>
                <w:rFonts w:ascii="Arial" w:hAnsi="Arial" w:cs="Arial"/>
                <w:sz w:val="24"/>
                <w:szCs w:val="24"/>
              </w:rPr>
              <w:t>Agreements are honored within the scope of individual responsibility.</w:t>
            </w:r>
          </w:p>
          <w:p w:rsidR="00956AF0" w:rsidRPr="00AA7B69" w:rsidRDefault="00956AF0" w:rsidP="0090175F">
            <w:pPr>
              <w:numPr>
                <w:ilvl w:val="1"/>
                <w:numId w:val="172"/>
              </w:numPr>
              <w:tabs>
                <w:tab w:val="clear" w:pos="778"/>
              </w:tabs>
              <w:autoSpaceDE w:val="0"/>
              <w:autoSpaceDN w:val="0"/>
              <w:adjustRightInd w:val="0"/>
              <w:spacing w:before="120" w:after="0" w:line="240" w:lineRule="auto"/>
              <w:ind w:left="522" w:hanging="522"/>
              <w:rPr>
                <w:rFonts w:ascii="Arial" w:hAnsi="Arial" w:cs="Arial"/>
                <w:sz w:val="24"/>
                <w:szCs w:val="24"/>
              </w:rPr>
            </w:pPr>
            <w:r w:rsidRPr="00AA7B69">
              <w:rPr>
                <w:rFonts w:ascii="Arial" w:hAnsi="Arial" w:cs="Arial"/>
                <w:sz w:val="24"/>
                <w:szCs w:val="24"/>
              </w:rPr>
              <w:t>Adjustments to agreements are made in consultation with the customer and information shared with appropriate colleagues.</w:t>
            </w:r>
          </w:p>
          <w:p w:rsidR="00956AF0" w:rsidRPr="00AA7B69" w:rsidRDefault="00956AF0" w:rsidP="0090175F">
            <w:pPr>
              <w:numPr>
                <w:ilvl w:val="1"/>
                <w:numId w:val="172"/>
              </w:numPr>
              <w:tabs>
                <w:tab w:val="clear" w:pos="778"/>
              </w:tabs>
              <w:autoSpaceDE w:val="0"/>
              <w:autoSpaceDN w:val="0"/>
              <w:adjustRightInd w:val="0"/>
              <w:spacing w:before="120" w:after="0" w:line="240" w:lineRule="auto"/>
              <w:ind w:left="522" w:hanging="522"/>
              <w:rPr>
                <w:rFonts w:ascii="Arial" w:hAnsi="Arial" w:cs="Arial"/>
                <w:sz w:val="24"/>
                <w:szCs w:val="24"/>
              </w:rPr>
            </w:pPr>
            <w:r w:rsidRPr="00AA7B69">
              <w:rPr>
                <w:rFonts w:ascii="Arial" w:hAnsi="Arial" w:cs="Arial"/>
                <w:sz w:val="24"/>
                <w:szCs w:val="24"/>
              </w:rPr>
              <w:t>Relationships are nurtured through regular contact and use of effective interpersonal and communication styles.</w:t>
            </w:r>
          </w:p>
        </w:tc>
      </w:tr>
    </w:tbl>
    <w:p w:rsidR="00956AF0" w:rsidRPr="00343221" w:rsidRDefault="00956AF0" w:rsidP="00AA7B69">
      <w:pPr>
        <w:spacing w:after="0" w:line="240" w:lineRule="auto"/>
        <w:rPr>
          <w:rFonts w:ascii="Times New Roman" w:hAnsi="Times New Roman" w:cs="Times New Roman"/>
          <w:sz w:val="24"/>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956AF0" w:rsidRPr="00AA7B69" w:rsidTr="00343221">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956AF0" w:rsidRPr="00AA7B69" w:rsidRDefault="00956AF0" w:rsidP="00AA7B69">
            <w:pPr>
              <w:autoSpaceDE w:val="0"/>
              <w:autoSpaceDN w:val="0"/>
              <w:adjustRightInd w:val="0"/>
              <w:spacing w:after="0" w:line="240" w:lineRule="auto"/>
              <w:rPr>
                <w:rFonts w:ascii="Arial" w:hAnsi="Arial" w:cs="Arial"/>
                <w:b/>
                <w:sz w:val="24"/>
                <w:szCs w:val="24"/>
              </w:rPr>
            </w:pPr>
            <w:r w:rsidRPr="00AA7B69">
              <w:rPr>
                <w:rFonts w:ascii="Arial" w:hAnsi="Arial" w:cs="Arial"/>
                <w:b/>
                <w:sz w:val="24"/>
                <w:szCs w:val="24"/>
              </w:rPr>
              <w:br w:type="page"/>
              <w:t>Variable</w:t>
            </w:r>
          </w:p>
        </w:tc>
        <w:tc>
          <w:tcPr>
            <w:tcW w:w="711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956AF0" w:rsidRPr="00AA7B69" w:rsidRDefault="00956AF0" w:rsidP="00AA7B69">
            <w:pPr>
              <w:spacing w:after="0" w:line="240" w:lineRule="auto"/>
              <w:rPr>
                <w:rFonts w:ascii="Arial" w:hAnsi="Arial" w:cs="Arial"/>
                <w:b/>
                <w:sz w:val="24"/>
                <w:szCs w:val="24"/>
              </w:rPr>
            </w:pPr>
            <w:r w:rsidRPr="00AA7B69">
              <w:rPr>
                <w:rFonts w:ascii="Arial" w:hAnsi="Arial" w:cs="Arial"/>
                <w:b/>
                <w:sz w:val="24"/>
                <w:szCs w:val="24"/>
              </w:rPr>
              <w:t>Range</w:t>
            </w:r>
          </w:p>
        </w:tc>
      </w:tr>
      <w:tr w:rsidR="00956AF0" w:rsidRPr="00AA7B69" w:rsidTr="00343221">
        <w:trPr>
          <w:trHeight w:val="70"/>
        </w:trPr>
        <w:tc>
          <w:tcPr>
            <w:tcW w:w="279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spacing w:after="0" w:line="240" w:lineRule="auto"/>
              <w:rPr>
                <w:rFonts w:ascii="Arial" w:hAnsi="Arial" w:cs="Arial"/>
                <w:bCs/>
                <w:iCs/>
                <w:sz w:val="24"/>
                <w:szCs w:val="24"/>
              </w:rPr>
            </w:pPr>
            <w:r w:rsidRPr="00AA7B69">
              <w:rPr>
                <w:rFonts w:ascii="Arial" w:hAnsi="Arial" w:cs="Arial"/>
                <w:bCs/>
                <w:iCs/>
                <w:sz w:val="24"/>
                <w:szCs w:val="24"/>
              </w:rPr>
              <w:t>Unusual Business opportunities</w:t>
            </w:r>
          </w:p>
        </w:tc>
        <w:tc>
          <w:tcPr>
            <w:tcW w:w="7110" w:type="dxa"/>
            <w:tcBorders>
              <w:top w:val="single" w:sz="4" w:space="0" w:color="auto"/>
              <w:left w:val="single" w:sz="4" w:space="0" w:color="auto"/>
              <w:bottom w:val="single" w:sz="4" w:space="0" w:color="auto"/>
              <w:right w:val="single" w:sz="4" w:space="0" w:color="auto"/>
            </w:tcBorders>
            <w:hideMark/>
          </w:tcPr>
          <w:p w:rsidR="00956AF0"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Public holidays</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Ceremonies</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Natural disaster</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Campaigns</w:t>
            </w:r>
          </w:p>
        </w:tc>
      </w:tr>
      <w:tr w:rsidR="00956AF0" w:rsidRPr="00AA7B69" w:rsidTr="00343221">
        <w:trPr>
          <w:trHeight w:val="1853"/>
        </w:trPr>
        <w:tc>
          <w:tcPr>
            <w:tcW w:w="279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spacing w:after="0" w:line="240" w:lineRule="auto"/>
              <w:rPr>
                <w:rFonts w:ascii="Arial" w:hAnsi="Arial" w:cs="Arial"/>
                <w:bCs/>
                <w:iCs/>
                <w:sz w:val="24"/>
                <w:szCs w:val="24"/>
              </w:rPr>
            </w:pPr>
            <w:r w:rsidRPr="00AA7B69">
              <w:rPr>
                <w:rFonts w:ascii="Arial" w:hAnsi="Arial" w:cs="Arial"/>
                <w:bCs/>
                <w:iCs/>
                <w:sz w:val="24"/>
                <w:szCs w:val="24"/>
              </w:rPr>
              <w:t xml:space="preserve">Business opportunities </w:t>
            </w:r>
          </w:p>
        </w:tc>
        <w:tc>
          <w:tcPr>
            <w:tcW w:w="7110" w:type="dxa"/>
            <w:tcBorders>
              <w:top w:val="single" w:sz="4" w:space="0" w:color="auto"/>
              <w:left w:val="single" w:sz="4" w:space="0" w:color="auto"/>
              <w:bottom w:val="single" w:sz="4" w:space="0" w:color="auto"/>
              <w:right w:val="single" w:sz="4" w:space="0" w:color="auto"/>
            </w:tcBorders>
            <w:hideMark/>
          </w:tcPr>
          <w:p w:rsidR="00956AF0"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Expected financial viability</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Skills of operator</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Amount and types of finance available</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Returns expected or required by owners</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Likely return on investment</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finance required</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Lifestyle issues</w:t>
            </w:r>
          </w:p>
        </w:tc>
      </w:tr>
      <w:tr w:rsidR="00956AF0" w:rsidRPr="00AA7B69" w:rsidTr="00343221">
        <w:trPr>
          <w:trHeight w:val="70"/>
        </w:trPr>
        <w:tc>
          <w:tcPr>
            <w:tcW w:w="279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autoSpaceDE w:val="0"/>
              <w:autoSpaceDN w:val="0"/>
              <w:adjustRightInd w:val="0"/>
              <w:spacing w:after="0" w:line="240" w:lineRule="auto"/>
              <w:rPr>
                <w:rFonts w:ascii="Arial" w:eastAsia="Calibri" w:hAnsi="Arial" w:cs="Arial"/>
                <w:sz w:val="24"/>
                <w:szCs w:val="24"/>
              </w:rPr>
            </w:pPr>
            <w:r w:rsidRPr="00AA7B69">
              <w:rPr>
                <w:rFonts w:ascii="Arial" w:hAnsi="Arial" w:cs="Arial"/>
                <w:iCs/>
                <w:sz w:val="24"/>
                <w:szCs w:val="24"/>
              </w:rPr>
              <w:t xml:space="preserve">Business skills and personal attributes </w:t>
            </w:r>
          </w:p>
          <w:p w:rsidR="00956AF0" w:rsidRPr="00AA7B69" w:rsidRDefault="00956AF0" w:rsidP="00AA7B69">
            <w:pPr>
              <w:autoSpaceDE w:val="0"/>
              <w:autoSpaceDN w:val="0"/>
              <w:adjustRightInd w:val="0"/>
              <w:spacing w:after="0" w:line="240" w:lineRule="auto"/>
              <w:rPr>
                <w:rFonts w:ascii="Arial" w:eastAsia="Calibri" w:hAnsi="Arial" w:cs="Arial"/>
                <w:sz w:val="24"/>
                <w:szCs w:val="24"/>
              </w:rPr>
            </w:pPr>
          </w:p>
          <w:p w:rsidR="00956AF0" w:rsidRPr="00AA7B69" w:rsidRDefault="00956AF0" w:rsidP="00AA7B69">
            <w:pPr>
              <w:autoSpaceDE w:val="0"/>
              <w:autoSpaceDN w:val="0"/>
              <w:adjustRightInd w:val="0"/>
              <w:spacing w:after="0" w:line="240" w:lineRule="auto"/>
              <w:rPr>
                <w:rFonts w:ascii="Arial" w:eastAsia="Calibri" w:hAnsi="Arial" w:cs="Arial"/>
                <w:sz w:val="24"/>
                <w:szCs w:val="24"/>
              </w:rPr>
            </w:pPr>
          </w:p>
        </w:tc>
        <w:tc>
          <w:tcPr>
            <w:tcW w:w="7110" w:type="dxa"/>
            <w:tcBorders>
              <w:top w:val="single" w:sz="4" w:space="0" w:color="auto"/>
              <w:left w:val="single" w:sz="4" w:space="0" w:color="auto"/>
              <w:bottom w:val="single" w:sz="4" w:space="0" w:color="auto"/>
              <w:right w:val="single" w:sz="4" w:space="0" w:color="auto"/>
            </w:tcBorders>
            <w:hideMark/>
          </w:tcPr>
          <w:p w:rsidR="00956AF0"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Technical and/ or specialist skills</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Managerial skills</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Entrepreneurial skills</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Taking calculated risk skills</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Willingness to take calculated risks</w:t>
            </w:r>
          </w:p>
          <w:p w:rsidR="00956AF0" w:rsidRPr="00AA7B69" w:rsidRDefault="00956AF0" w:rsidP="0090175F">
            <w:pPr>
              <w:numPr>
                <w:ilvl w:val="0"/>
                <w:numId w:val="35"/>
              </w:numPr>
              <w:tabs>
                <w:tab w:val="left" w:pos="342"/>
              </w:tabs>
              <w:spacing w:after="0" w:line="240" w:lineRule="auto"/>
              <w:ind w:left="342" w:hanging="270"/>
              <w:rPr>
                <w:rFonts w:ascii="Arial" w:eastAsia="Calibri" w:hAnsi="Arial" w:cs="Arial"/>
                <w:sz w:val="24"/>
                <w:szCs w:val="24"/>
              </w:rPr>
            </w:pPr>
            <w:r w:rsidRPr="00AA7B69">
              <w:rPr>
                <w:rFonts w:ascii="Arial" w:hAnsi="Arial" w:cs="Arial"/>
                <w:sz w:val="24"/>
                <w:szCs w:val="24"/>
              </w:rPr>
              <w:lastRenderedPageBreak/>
              <w:t>Willingness to work under pressure</w:t>
            </w:r>
          </w:p>
        </w:tc>
      </w:tr>
      <w:tr w:rsidR="00956AF0" w:rsidRPr="00AA7B69" w:rsidTr="00343221">
        <w:trPr>
          <w:trHeight w:val="70"/>
        </w:trPr>
        <w:tc>
          <w:tcPr>
            <w:tcW w:w="279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spacing w:after="0" w:line="240" w:lineRule="auto"/>
              <w:rPr>
                <w:rFonts w:ascii="Arial" w:hAnsi="Arial" w:cs="Arial"/>
                <w:bCs/>
                <w:iCs/>
                <w:sz w:val="24"/>
                <w:szCs w:val="24"/>
              </w:rPr>
            </w:pPr>
            <w:r w:rsidRPr="00AA7B69">
              <w:rPr>
                <w:rFonts w:ascii="Arial" w:hAnsi="Arial" w:cs="Arial"/>
                <w:bCs/>
                <w:iCs/>
                <w:sz w:val="24"/>
                <w:szCs w:val="24"/>
              </w:rPr>
              <w:lastRenderedPageBreak/>
              <w:t>Specialist and relevant parties</w:t>
            </w:r>
          </w:p>
        </w:tc>
        <w:tc>
          <w:tcPr>
            <w:tcW w:w="7110" w:type="dxa"/>
            <w:tcBorders>
              <w:top w:val="single" w:sz="4" w:space="0" w:color="auto"/>
              <w:left w:val="single" w:sz="4" w:space="0" w:color="auto"/>
              <w:bottom w:val="single" w:sz="4" w:space="0" w:color="auto"/>
              <w:right w:val="single" w:sz="4" w:space="0" w:color="auto"/>
            </w:tcBorders>
            <w:hideMark/>
          </w:tcPr>
          <w:p w:rsidR="00956AF0"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Chamber of commerce</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 xml:space="preserve">Financial planners and financial institution representatives, business planning specialists and marketing specialists </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Accountants</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Lawyers and providers of legal advice</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Government agencies</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Industry/trade associations</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Online gateways</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Business brokers/business consultants</w:t>
            </w:r>
          </w:p>
        </w:tc>
      </w:tr>
      <w:tr w:rsidR="00956AF0" w:rsidRPr="00AA7B69" w:rsidTr="00343221">
        <w:trPr>
          <w:trHeight w:val="70"/>
        </w:trPr>
        <w:tc>
          <w:tcPr>
            <w:tcW w:w="2790" w:type="dxa"/>
            <w:tcBorders>
              <w:left w:val="single" w:sz="4" w:space="0" w:color="auto"/>
              <w:bottom w:val="single" w:sz="4" w:space="0" w:color="auto"/>
              <w:right w:val="single" w:sz="4" w:space="0" w:color="auto"/>
            </w:tcBorders>
            <w:hideMark/>
          </w:tcPr>
          <w:p w:rsidR="00956AF0" w:rsidRPr="00AA7B69" w:rsidRDefault="00956AF0" w:rsidP="00AA7B69">
            <w:pPr>
              <w:autoSpaceDE w:val="0"/>
              <w:autoSpaceDN w:val="0"/>
              <w:adjustRightInd w:val="0"/>
              <w:spacing w:after="0" w:line="240" w:lineRule="auto"/>
              <w:rPr>
                <w:rFonts w:ascii="Arial" w:eastAsia="Calibri" w:hAnsi="Arial" w:cs="Arial"/>
                <w:sz w:val="24"/>
                <w:szCs w:val="24"/>
              </w:rPr>
            </w:pPr>
            <w:r w:rsidRPr="00AA7B69">
              <w:rPr>
                <w:rFonts w:ascii="Arial" w:eastAsia="Calibri" w:hAnsi="Arial" w:cs="Arial"/>
                <w:sz w:val="24"/>
                <w:szCs w:val="24"/>
              </w:rPr>
              <w:t xml:space="preserve">Business risks </w:t>
            </w:r>
          </w:p>
        </w:tc>
        <w:tc>
          <w:tcPr>
            <w:tcW w:w="7110" w:type="dxa"/>
            <w:tcBorders>
              <w:top w:val="single" w:sz="4" w:space="0" w:color="auto"/>
              <w:left w:val="single" w:sz="4" w:space="0" w:color="auto"/>
              <w:bottom w:val="single" w:sz="4" w:space="0" w:color="auto"/>
              <w:right w:val="single" w:sz="4" w:space="0" w:color="auto"/>
            </w:tcBorders>
            <w:hideMark/>
          </w:tcPr>
          <w:p w:rsidR="00956AF0"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 xml:space="preserve">Occupational health and safety </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Environmental risks</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Relevant legislative requirements</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Security of investment</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Market competition</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Security of premises/location</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Supply and demand</w:t>
            </w:r>
          </w:p>
          <w:p w:rsidR="00956AF0" w:rsidRPr="00AA7B69" w:rsidRDefault="00956AF0" w:rsidP="0090175F">
            <w:pPr>
              <w:numPr>
                <w:ilvl w:val="0"/>
                <w:numId w:val="35"/>
              </w:numPr>
              <w:tabs>
                <w:tab w:val="left" w:pos="342"/>
              </w:tabs>
              <w:spacing w:after="0" w:line="240" w:lineRule="auto"/>
              <w:ind w:left="342" w:hanging="270"/>
              <w:rPr>
                <w:rFonts w:ascii="Arial" w:eastAsia="Calibri" w:hAnsi="Arial" w:cs="Arial"/>
                <w:sz w:val="24"/>
                <w:szCs w:val="24"/>
              </w:rPr>
            </w:pPr>
            <w:r w:rsidRPr="00AA7B69">
              <w:rPr>
                <w:rFonts w:ascii="Arial" w:hAnsi="Arial" w:cs="Arial"/>
                <w:sz w:val="24"/>
                <w:szCs w:val="24"/>
              </w:rPr>
              <w:t>Resources available</w:t>
            </w:r>
          </w:p>
        </w:tc>
      </w:tr>
      <w:tr w:rsidR="00956AF0" w:rsidRPr="00AA7B69" w:rsidTr="00343221">
        <w:trPr>
          <w:trHeight w:val="70"/>
        </w:trPr>
        <w:tc>
          <w:tcPr>
            <w:tcW w:w="279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autoSpaceDE w:val="0"/>
              <w:autoSpaceDN w:val="0"/>
              <w:adjustRightInd w:val="0"/>
              <w:spacing w:after="0" w:line="240" w:lineRule="auto"/>
              <w:rPr>
                <w:rFonts w:ascii="Arial" w:hAnsi="Arial" w:cs="Arial"/>
                <w:bCs/>
                <w:iCs/>
                <w:sz w:val="24"/>
                <w:szCs w:val="24"/>
              </w:rPr>
            </w:pPr>
            <w:r w:rsidRPr="00AA7B69">
              <w:rPr>
                <w:rFonts w:ascii="Arial" w:eastAsia="Calibri" w:hAnsi="Arial" w:cs="Arial"/>
                <w:sz w:val="24"/>
                <w:szCs w:val="24"/>
              </w:rPr>
              <w:t xml:space="preserve">Human and physical resources </w:t>
            </w:r>
          </w:p>
        </w:tc>
        <w:tc>
          <w:tcPr>
            <w:tcW w:w="7110" w:type="dxa"/>
            <w:tcBorders>
              <w:top w:val="single" w:sz="4" w:space="0" w:color="auto"/>
              <w:left w:val="single" w:sz="4" w:space="0" w:color="auto"/>
              <w:bottom w:val="single" w:sz="4" w:space="0" w:color="auto"/>
              <w:right w:val="single" w:sz="4" w:space="0" w:color="auto"/>
            </w:tcBorders>
            <w:hideMark/>
          </w:tcPr>
          <w:p w:rsidR="00956AF0"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Software and hardware</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Office premises and equipment</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Communications equipment</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Specialist services through outsourcing, contracting and consultancy</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Staff</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Vehicles</w:t>
            </w:r>
          </w:p>
        </w:tc>
      </w:tr>
      <w:tr w:rsidR="00956AF0" w:rsidRPr="00AA7B69" w:rsidTr="00343221">
        <w:trPr>
          <w:trHeight w:val="70"/>
        </w:trPr>
        <w:tc>
          <w:tcPr>
            <w:tcW w:w="279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spacing w:after="0" w:line="240" w:lineRule="auto"/>
              <w:rPr>
                <w:rFonts w:ascii="Arial" w:hAnsi="Arial" w:cs="Arial"/>
                <w:bCs/>
                <w:iCs/>
                <w:sz w:val="24"/>
                <w:szCs w:val="24"/>
              </w:rPr>
            </w:pPr>
            <w:r w:rsidRPr="00AA7B69">
              <w:rPr>
                <w:rFonts w:ascii="Arial" w:eastAsia="Calibri" w:hAnsi="Arial" w:cs="Arial"/>
                <w:sz w:val="24"/>
                <w:szCs w:val="24"/>
              </w:rPr>
              <w:t xml:space="preserve">Operational unit </w:t>
            </w:r>
          </w:p>
        </w:tc>
        <w:tc>
          <w:tcPr>
            <w:tcW w:w="711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May include but not limited to different departments, sections, teams, divisions, etc. staffed with required personnel and equipped to service and support business</w:t>
            </w:r>
          </w:p>
        </w:tc>
      </w:tr>
      <w:tr w:rsidR="00956AF0" w:rsidRPr="00AA7B69" w:rsidTr="00343221">
        <w:trPr>
          <w:trHeight w:val="70"/>
        </w:trPr>
        <w:tc>
          <w:tcPr>
            <w:tcW w:w="279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autoSpaceDE w:val="0"/>
              <w:autoSpaceDN w:val="0"/>
              <w:adjustRightInd w:val="0"/>
              <w:spacing w:after="0" w:line="240" w:lineRule="auto"/>
              <w:rPr>
                <w:rFonts w:ascii="Arial" w:eastAsia="Calibri" w:hAnsi="Arial" w:cs="Arial"/>
                <w:sz w:val="24"/>
                <w:szCs w:val="24"/>
              </w:rPr>
            </w:pPr>
            <w:r w:rsidRPr="00AA7B69">
              <w:rPr>
                <w:rFonts w:ascii="Arial" w:eastAsia="Calibri" w:hAnsi="Arial" w:cs="Arial"/>
                <w:sz w:val="24"/>
                <w:szCs w:val="24"/>
              </w:rPr>
              <w:t xml:space="preserve">Legal documents </w:t>
            </w:r>
          </w:p>
        </w:tc>
        <w:tc>
          <w:tcPr>
            <w:tcW w:w="7110" w:type="dxa"/>
            <w:tcBorders>
              <w:top w:val="single" w:sz="4" w:space="0" w:color="auto"/>
              <w:left w:val="single" w:sz="4" w:space="0" w:color="auto"/>
              <w:bottom w:val="single" w:sz="4" w:space="0" w:color="auto"/>
              <w:right w:val="single" w:sz="4" w:space="0" w:color="auto"/>
            </w:tcBorders>
            <w:hideMark/>
          </w:tcPr>
          <w:p w:rsidR="00956AF0"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Partnership agreements, constitution documents, statutory books for companies (register of members, register of directors and minute books), certificate of Incorporation, franchise agreements and financial documentation, appropriate software for financial records</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Occupational Health and Safety (OHS)</w:t>
            </w:r>
          </w:p>
          <w:p w:rsidR="00956AF0" w:rsidRPr="00AA7B69" w:rsidRDefault="00956AF0" w:rsidP="0090175F">
            <w:pPr>
              <w:numPr>
                <w:ilvl w:val="0"/>
                <w:numId w:val="35"/>
              </w:numPr>
              <w:tabs>
                <w:tab w:val="left" w:pos="342"/>
              </w:tabs>
              <w:spacing w:after="0" w:line="240" w:lineRule="auto"/>
              <w:ind w:left="342" w:hanging="270"/>
              <w:rPr>
                <w:rFonts w:ascii="Arial" w:eastAsia="Calibri" w:hAnsi="Arial" w:cs="Arial"/>
                <w:sz w:val="24"/>
                <w:szCs w:val="24"/>
              </w:rPr>
            </w:pPr>
            <w:r w:rsidRPr="00AA7B69">
              <w:rPr>
                <w:rFonts w:ascii="Arial" w:hAnsi="Arial" w:cs="Arial"/>
                <w:sz w:val="24"/>
                <w:szCs w:val="24"/>
              </w:rPr>
              <w:t>Recordkeeping including personnel, financial, taxation, and environmental</w:t>
            </w:r>
          </w:p>
        </w:tc>
      </w:tr>
      <w:tr w:rsidR="00956AF0" w:rsidRPr="00AA7B69" w:rsidTr="00343221">
        <w:trPr>
          <w:trHeight w:val="70"/>
        </w:trPr>
        <w:tc>
          <w:tcPr>
            <w:tcW w:w="279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autoSpaceDE w:val="0"/>
              <w:autoSpaceDN w:val="0"/>
              <w:adjustRightInd w:val="0"/>
              <w:spacing w:after="0" w:line="240" w:lineRule="auto"/>
              <w:rPr>
                <w:rFonts w:ascii="Arial" w:eastAsia="Calibri" w:hAnsi="Arial" w:cs="Arial"/>
                <w:sz w:val="24"/>
                <w:szCs w:val="24"/>
              </w:rPr>
            </w:pPr>
            <w:r w:rsidRPr="00AA7B69">
              <w:rPr>
                <w:rFonts w:ascii="Arial" w:eastAsia="Calibri" w:hAnsi="Arial" w:cs="Arial"/>
                <w:sz w:val="24"/>
                <w:szCs w:val="24"/>
              </w:rPr>
              <w:t xml:space="preserve">Contracts with relevant people </w:t>
            </w:r>
          </w:p>
        </w:tc>
        <w:tc>
          <w:tcPr>
            <w:tcW w:w="7110" w:type="dxa"/>
            <w:tcBorders>
              <w:top w:val="single" w:sz="4" w:space="0" w:color="auto"/>
              <w:left w:val="single" w:sz="4" w:space="0" w:color="auto"/>
              <w:bottom w:val="single" w:sz="4" w:space="0" w:color="auto"/>
              <w:right w:val="single" w:sz="4" w:space="0" w:color="auto"/>
            </w:tcBorders>
            <w:hideMark/>
          </w:tcPr>
          <w:p w:rsidR="00956AF0"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956AF0" w:rsidRPr="00AA7B69" w:rsidRDefault="00956AF0" w:rsidP="0090175F">
            <w:pPr>
              <w:numPr>
                <w:ilvl w:val="0"/>
                <w:numId w:val="35"/>
              </w:numPr>
              <w:tabs>
                <w:tab w:val="left" w:pos="342"/>
              </w:tabs>
              <w:spacing w:after="0" w:line="240" w:lineRule="auto"/>
              <w:ind w:left="342" w:hanging="270"/>
              <w:rPr>
                <w:rFonts w:ascii="Arial" w:eastAsia="Calibri" w:hAnsi="Arial" w:cs="Arial"/>
                <w:sz w:val="24"/>
                <w:szCs w:val="24"/>
              </w:rPr>
            </w:pPr>
            <w:r w:rsidRPr="00AA7B69">
              <w:rPr>
                <w:rFonts w:ascii="Arial" w:hAnsi="Arial" w:cs="Arial"/>
                <w:sz w:val="24"/>
                <w:szCs w:val="24"/>
              </w:rPr>
              <w:t>business owners, suppliers, employees, agents, land owners, distributors, customers or any person with whom the business has, or seeks to have, a performance-based relationship</w:t>
            </w:r>
          </w:p>
        </w:tc>
      </w:tr>
      <w:tr w:rsidR="00956AF0" w:rsidRPr="00AA7B69" w:rsidTr="00343221">
        <w:trPr>
          <w:trHeight w:val="70"/>
        </w:trPr>
        <w:tc>
          <w:tcPr>
            <w:tcW w:w="279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spacing w:after="0" w:line="240" w:lineRule="auto"/>
              <w:rPr>
                <w:rFonts w:ascii="Arial" w:hAnsi="Arial" w:cs="Arial"/>
                <w:sz w:val="24"/>
                <w:szCs w:val="24"/>
              </w:rPr>
            </w:pPr>
            <w:r w:rsidRPr="00AA7B69">
              <w:rPr>
                <w:rFonts w:ascii="Arial" w:hAnsi="Arial" w:cs="Arial"/>
                <w:sz w:val="24"/>
                <w:szCs w:val="24"/>
              </w:rPr>
              <w:t>Negotiation techniques</w:t>
            </w:r>
          </w:p>
        </w:tc>
        <w:tc>
          <w:tcPr>
            <w:tcW w:w="7110" w:type="dxa"/>
            <w:tcBorders>
              <w:top w:val="single" w:sz="4" w:space="0" w:color="auto"/>
              <w:left w:val="single" w:sz="4" w:space="0" w:color="auto"/>
              <w:bottom w:val="single" w:sz="4" w:space="0" w:color="auto"/>
              <w:right w:val="single" w:sz="4" w:space="0" w:color="auto"/>
            </w:tcBorders>
            <w:shd w:val="clear" w:color="auto" w:fill="auto"/>
            <w:hideMark/>
          </w:tcPr>
          <w:p w:rsidR="00956AF0"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lastRenderedPageBreak/>
              <w:t>Identification of goals, limits</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Clarification of needs of all parties</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Listening and questioning</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Non-verbal communication techniques</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Appropriate language and situation</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Bargaining</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Developing options</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Appropriate cultural behavior</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Confirming agreements</w:t>
            </w:r>
          </w:p>
        </w:tc>
      </w:tr>
      <w:tr w:rsidR="00956AF0" w:rsidRPr="00AA7B69" w:rsidTr="00343221">
        <w:trPr>
          <w:trHeight w:val="70"/>
        </w:trPr>
        <w:tc>
          <w:tcPr>
            <w:tcW w:w="279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lastRenderedPageBreak/>
              <w:t>Opportunities to maintain</w:t>
            </w:r>
          </w:p>
          <w:p w:rsidR="00956AF0" w:rsidRPr="00AA7B69" w:rsidRDefault="00956AF0" w:rsidP="00AA7B69">
            <w:pPr>
              <w:autoSpaceDE w:val="0"/>
              <w:autoSpaceDN w:val="0"/>
              <w:adjustRightInd w:val="0"/>
              <w:spacing w:after="0" w:line="240" w:lineRule="auto"/>
              <w:rPr>
                <w:rFonts w:ascii="Arial" w:eastAsia="Calibri" w:hAnsi="Arial" w:cs="Arial"/>
                <w:sz w:val="24"/>
                <w:szCs w:val="24"/>
              </w:rPr>
            </w:pPr>
            <w:r w:rsidRPr="00AA7B69">
              <w:rPr>
                <w:rFonts w:ascii="Arial" w:hAnsi="Arial" w:cs="Arial"/>
                <w:sz w:val="24"/>
                <w:szCs w:val="24"/>
              </w:rPr>
              <w:t xml:space="preserve">regular contact </w:t>
            </w:r>
          </w:p>
        </w:tc>
        <w:tc>
          <w:tcPr>
            <w:tcW w:w="711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to maintain regular contact with customers may include:</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Informal social occasions</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Ceremonies</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Exhibitions</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Industry functions</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Association membership</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Co-operative promotions</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Program of regular telephone contact</w:t>
            </w:r>
          </w:p>
        </w:tc>
      </w:tr>
    </w:tbl>
    <w:p w:rsidR="00956AF0" w:rsidRPr="00343221" w:rsidRDefault="00956AF0" w:rsidP="00AA7B69">
      <w:pPr>
        <w:spacing w:after="0" w:line="240" w:lineRule="auto"/>
        <w:rPr>
          <w:rFonts w:ascii="Times New Roman" w:hAnsi="Times New Roman" w:cs="Times New Roman"/>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956AF0" w:rsidRPr="00AA7B69" w:rsidTr="00343221">
        <w:trPr>
          <w:trHeight w:val="197"/>
        </w:trPr>
        <w:tc>
          <w:tcPr>
            <w:tcW w:w="9900"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956AF0" w:rsidRPr="00AA7B69" w:rsidRDefault="00956AF0" w:rsidP="00AA7B69">
            <w:pPr>
              <w:tabs>
                <w:tab w:val="left" w:pos="0"/>
              </w:tabs>
              <w:spacing w:after="0" w:line="240" w:lineRule="auto"/>
              <w:rPr>
                <w:rFonts w:ascii="Arial" w:hAnsi="Arial" w:cs="Arial"/>
                <w:sz w:val="24"/>
                <w:szCs w:val="24"/>
              </w:rPr>
            </w:pPr>
            <w:r w:rsidRPr="00AA7B69">
              <w:rPr>
                <w:rFonts w:ascii="Arial" w:hAnsi="Arial" w:cs="Arial"/>
                <w:b/>
                <w:sz w:val="24"/>
                <w:szCs w:val="24"/>
              </w:rPr>
              <w:t>Evidence Guide</w:t>
            </w:r>
          </w:p>
        </w:tc>
      </w:tr>
      <w:tr w:rsidR="00956AF0" w:rsidRPr="00AA7B69" w:rsidTr="00343221">
        <w:tc>
          <w:tcPr>
            <w:tcW w:w="279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spacing w:after="0" w:line="240" w:lineRule="auto"/>
              <w:ind w:left="-14"/>
              <w:rPr>
                <w:rFonts w:ascii="Arial" w:hAnsi="Arial" w:cs="Arial"/>
                <w:sz w:val="24"/>
                <w:szCs w:val="24"/>
              </w:rPr>
            </w:pPr>
            <w:r w:rsidRPr="00AA7B69">
              <w:rPr>
                <w:rFonts w:ascii="Arial" w:hAnsi="Arial" w:cs="Arial"/>
                <w:sz w:val="24"/>
                <w:szCs w:val="24"/>
              </w:rPr>
              <w:t>Critical Aspects of Competence</w:t>
            </w:r>
          </w:p>
        </w:tc>
        <w:tc>
          <w:tcPr>
            <w:tcW w:w="711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Demonstrates knowledge and skills in:</w:t>
            </w:r>
          </w:p>
          <w:p w:rsidR="00956AF0" w:rsidRPr="00AA7B69" w:rsidRDefault="006263C4"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That a business operation has been planned and implemented from initial research of feasibility of the business  and completion of the plan, through implementing the plan and comm</w:t>
            </w:r>
            <w:r w:rsidR="00956AF0" w:rsidRPr="00AA7B69">
              <w:rPr>
                <w:rFonts w:ascii="Arial" w:hAnsi="Arial" w:cs="Arial"/>
                <w:sz w:val="24"/>
                <w:szCs w:val="24"/>
              </w:rPr>
              <w:t>encing operations</w:t>
            </w:r>
          </w:p>
          <w:p w:rsidR="00956AF0" w:rsidRPr="00AA7B69" w:rsidRDefault="006263C4"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 xml:space="preserve">The ability to evaluate the results of research and assess the likely viability and practicability of a business opportunity, taking into account the current business/market climate and resources available </w:t>
            </w:r>
          </w:p>
          <w:p w:rsidR="00956AF0" w:rsidRPr="00AA7B69" w:rsidRDefault="006263C4"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Treating customers in a courteo</w:t>
            </w:r>
            <w:r w:rsidR="00956AF0" w:rsidRPr="00AA7B69">
              <w:rPr>
                <w:rFonts w:ascii="Arial" w:hAnsi="Arial" w:cs="Arial"/>
                <w:sz w:val="24"/>
                <w:szCs w:val="24"/>
              </w:rPr>
              <w:t xml:space="preserve">us and professional manner </w:t>
            </w:r>
          </w:p>
          <w:p w:rsidR="00956AF0" w:rsidRPr="00AA7B69" w:rsidRDefault="006263C4"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Building and maintaining relationships to achieve successful business outcomes</w:t>
            </w:r>
          </w:p>
        </w:tc>
      </w:tr>
      <w:tr w:rsidR="00956AF0" w:rsidRPr="00AA7B69" w:rsidTr="00343221">
        <w:tc>
          <w:tcPr>
            <w:tcW w:w="279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tabs>
                <w:tab w:val="num" w:pos="0"/>
              </w:tabs>
              <w:spacing w:after="0" w:line="240" w:lineRule="auto"/>
              <w:ind w:hanging="18"/>
              <w:rPr>
                <w:rFonts w:ascii="Arial" w:hAnsi="Arial" w:cs="Arial"/>
                <w:sz w:val="24"/>
                <w:szCs w:val="24"/>
              </w:rPr>
            </w:pPr>
            <w:r w:rsidRPr="00AA7B69">
              <w:rPr>
                <w:rFonts w:ascii="Arial" w:hAnsi="Arial" w:cs="Arial"/>
                <w:sz w:val="24"/>
                <w:szCs w:val="24"/>
              </w:rPr>
              <w:t>Underpinning Knowledge and Attitudes</w:t>
            </w:r>
          </w:p>
        </w:tc>
        <w:tc>
          <w:tcPr>
            <w:tcW w:w="711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autoSpaceDE w:val="0"/>
              <w:autoSpaceDN w:val="0"/>
              <w:adjustRightInd w:val="0"/>
              <w:spacing w:after="0" w:line="240" w:lineRule="auto"/>
              <w:rPr>
                <w:rFonts w:ascii="Arial" w:eastAsia="Calibri" w:hAnsi="Arial" w:cs="Arial"/>
                <w:sz w:val="24"/>
                <w:szCs w:val="24"/>
              </w:rPr>
            </w:pPr>
            <w:r w:rsidRPr="00AA7B69">
              <w:rPr>
                <w:rFonts w:ascii="Arial" w:hAnsi="Arial" w:cs="Arial"/>
                <w:sz w:val="24"/>
                <w:szCs w:val="24"/>
              </w:rPr>
              <w:t>Demonstrate knowledge of:</w:t>
            </w:r>
          </w:p>
          <w:p w:rsidR="00956AF0" w:rsidRPr="00AA7B69" w:rsidRDefault="00956AF0" w:rsidP="0090175F">
            <w:pPr>
              <w:numPr>
                <w:ilvl w:val="0"/>
                <w:numId w:val="3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Paradigm shift</w:t>
            </w:r>
          </w:p>
          <w:p w:rsidR="00956AF0" w:rsidRPr="00AA7B69" w:rsidRDefault="00956AF0" w:rsidP="0090175F">
            <w:pPr>
              <w:numPr>
                <w:ilvl w:val="0"/>
                <w:numId w:val="3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Unusual business opportunities</w:t>
            </w:r>
          </w:p>
          <w:p w:rsidR="00956AF0" w:rsidRPr="00AA7B69" w:rsidRDefault="00956AF0" w:rsidP="0090175F">
            <w:pPr>
              <w:numPr>
                <w:ilvl w:val="0"/>
                <w:numId w:val="3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Feasibility study</w:t>
            </w:r>
          </w:p>
          <w:p w:rsidR="00956AF0" w:rsidRPr="00AA7B69" w:rsidRDefault="00956AF0" w:rsidP="0090175F">
            <w:pPr>
              <w:numPr>
                <w:ilvl w:val="0"/>
                <w:numId w:val="3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Business structure</w:t>
            </w:r>
          </w:p>
          <w:p w:rsidR="00956AF0" w:rsidRPr="00AA7B69" w:rsidRDefault="00956AF0" w:rsidP="0090175F">
            <w:pPr>
              <w:numPr>
                <w:ilvl w:val="0"/>
                <w:numId w:val="3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Federal and regional government legislative requirements affecting business operations, especially in regard to OHS, EEO, industrial relations and anti-discrimination</w:t>
            </w:r>
          </w:p>
          <w:p w:rsidR="00956AF0" w:rsidRPr="00AA7B69" w:rsidRDefault="00956AF0" w:rsidP="0090175F">
            <w:pPr>
              <w:numPr>
                <w:ilvl w:val="0"/>
                <w:numId w:val="3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Procurement and recruitment strategy</w:t>
            </w:r>
          </w:p>
          <w:p w:rsidR="00956AF0" w:rsidRPr="00AA7B69" w:rsidRDefault="00956AF0" w:rsidP="0090175F">
            <w:pPr>
              <w:numPr>
                <w:ilvl w:val="0"/>
                <w:numId w:val="3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Operational unit</w:t>
            </w:r>
          </w:p>
          <w:p w:rsidR="00956AF0" w:rsidRPr="00AA7B69" w:rsidRDefault="00956AF0" w:rsidP="0090175F">
            <w:pPr>
              <w:numPr>
                <w:ilvl w:val="0"/>
                <w:numId w:val="3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Monitoring process</w:t>
            </w:r>
          </w:p>
          <w:p w:rsidR="00956AF0" w:rsidRPr="00AA7B69" w:rsidRDefault="00956AF0" w:rsidP="0090175F">
            <w:pPr>
              <w:numPr>
                <w:ilvl w:val="0"/>
                <w:numId w:val="3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Business systems and operations</w:t>
            </w:r>
          </w:p>
          <w:p w:rsidR="00956AF0" w:rsidRPr="00AA7B69" w:rsidRDefault="00956AF0" w:rsidP="0090175F">
            <w:pPr>
              <w:numPr>
                <w:ilvl w:val="0"/>
                <w:numId w:val="3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Relevant marketing, management, sales and financial concepts</w:t>
            </w:r>
          </w:p>
          <w:p w:rsidR="00956AF0" w:rsidRPr="00AA7B69" w:rsidRDefault="00956AF0" w:rsidP="0090175F">
            <w:pPr>
              <w:numPr>
                <w:ilvl w:val="0"/>
                <w:numId w:val="3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Options for financing</w:t>
            </w:r>
          </w:p>
          <w:p w:rsidR="00956AF0" w:rsidRPr="00AA7B69" w:rsidRDefault="00956AF0" w:rsidP="0090175F">
            <w:pPr>
              <w:numPr>
                <w:ilvl w:val="0"/>
                <w:numId w:val="3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lastRenderedPageBreak/>
              <w:t>Business premises and ownership</w:t>
            </w:r>
          </w:p>
          <w:p w:rsidR="00956AF0" w:rsidRPr="00AA7B69" w:rsidRDefault="00956AF0" w:rsidP="0090175F">
            <w:pPr>
              <w:numPr>
                <w:ilvl w:val="0"/>
                <w:numId w:val="3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Lease</w:t>
            </w:r>
          </w:p>
          <w:p w:rsidR="00956AF0" w:rsidRPr="00AA7B69" w:rsidRDefault="00956AF0" w:rsidP="0090175F">
            <w:pPr>
              <w:numPr>
                <w:ilvl w:val="0"/>
                <w:numId w:val="35"/>
              </w:numPr>
              <w:autoSpaceDE w:val="0"/>
              <w:autoSpaceDN w:val="0"/>
              <w:adjustRightInd w:val="0"/>
              <w:spacing w:after="0" w:line="240" w:lineRule="auto"/>
              <w:ind w:left="342" w:hanging="270"/>
              <w:rPr>
                <w:rFonts w:ascii="Arial" w:eastAsia="Calibri" w:hAnsi="Arial" w:cs="Arial"/>
                <w:sz w:val="24"/>
                <w:szCs w:val="24"/>
              </w:rPr>
            </w:pPr>
            <w:r w:rsidRPr="00AA7B69">
              <w:rPr>
                <w:rFonts w:ascii="Arial" w:eastAsia="Calibri" w:hAnsi="Arial" w:cs="Arial"/>
                <w:sz w:val="24"/>
                <w:szCs w:val="24"/>
              </w:rPr>
              <w:t>Methods for researching business opportunities</w:t>
            </w:r>
          </w:p>
          <w:p w:rsidR="00956AF0" w:rsidRPr="00AA7B69" w:rsidRDefault="00956AF0" w:rsidP="0090175F">
            <w:pPr>
              <w:numPr>
                <w:ilvl w:val="0"/>
                <w:numId w:val="35"/>
              </w:numPr>
              <w:autoSpaceDE w:val="0"/>
              <w:autoSpaceDN w:val="0"/>
              <w:adjustRightInd w:val="0"/>
              <w:spacing w:after="0" w:line="240" w:lineRule="auto"/>
              <w:ind w:left="342" w:hanging="270"/>
              <w:rPr>
                <w:rFonts w:ascii="Arial" w:hAnsi="Arial" w:cs="Arial"/>
                <w:sz w:val="24"/>
                <w:szCs w:val="24"/>
              </w:rPr>
            </w:pPr>
            <w:r w:rsidRPr="00AA7B69">
              <w:rPr>
                <w:rFonts w:ascii="Arial" w:eastAsia="Calibri" w:hAnsi="Arial" w:cs="Arial"/>
                <w:sz w:val="24"/>
                <w:szCs w:val="24"/>
              </w:rPr>
              <w:t xml:space="preserve">Methods of identifying relevant specialist services to complement the business </w:t>
            </w:r>
          </w:p>
          <w:p w:rsidR="00956AF0" w:rsidRPr="00AA7B69" w:rsidRDefault="00956AF0" w:rsidP="0090175F">
            <w:pPr>
              <w:numPr>
                <w:ilvl w:val="0"/>
                <w:numId w:val="35"/>
              </w:numPr>
              <w:autoSpaceDE w:val="0"/>
              <w:autoSpaceDN w:val="0"/>
              <w:adjustRightInd w:val="0"/>
              <w:spacing w:after="0" w:line="240" w:lineRule="auto"/>
              <w:ind w:left="342" w:hanging="270"/>
              <w:rPr>
                <w:rFonts w:ascii="Arial" w:eastAsia="Calibri" w:hAnsi="Arial" w:cs="Arial"/>
                <w:sz w:val="24"/>
                <w:szCs w:val="24"/>
              </w:rPr>
            </w:pPr>
            <w:r w:rsidRPr="00AA7B69">
              <w:rPr>
                <w:rFonts w:ascii="Arial" w:eastAsia="Calibri" w:hAnsi="Arial" w:cs="Arial"/>
                <w:sz w:val="24"/>
                <w:szCs w:val="24"/>
              </w:rPr>
              <w:t xml:space="preserve">Advertising and promotion </w:t>
            </w:r>
          </w:p>
          <w:p w:rsidR="00956AF0" w:rsidRPr="00AA7B69" w:rsidRDefault="00956AF0" w:rsidP="0090175F">
            <w:pPr>
              <w:numPr>
                <w:ilvl w:val="0"/>
                <w:numId w:val="35"/>
              </w:numPr>
              <w:autoSpaceDE w:val="0"/>
              <w:autoSpaceDN w:val="0"/>
              <w:adjustRightInd w:val="0"/>
              <w:spacing w:after="0" w:line="240" w:lineRule="auto"/>
              <w:ind w:left="342" w:hanging="270"/>
              <w:rPr>
                <w:rFonts w:ascii="Arial" w:eastAsia="Calibri" w:hAnsi="Arial" w:cs="Arial"/>
                <w:sz w:val="24"/>
                <w:szCs w:val="24"/>
              </w:rPr>
            </w:pPr>
            <w:r w:rsidRPr="00AA7B69">
              <w:rPr>
                <w:rFonts w:ascii="Arial" w:eastAsia="Calibri" w:hAnsi="Arial" w:cs="Arial"/>
                <w:sz w:val="24"/>
                <w:szCs w:val="24"/>
              </w:rPr>
              <w:t>Distribution and logistics</w:t>
            </w:r>
          </w:p>
          <w:p w:rsidR="00956AF0" w:rsidRPr="00AA7B69" w:rsidRDefault="00956AF0" w:rsidP="0090175F">
            <w:pPr>
              <w:numPr>
                <w:ilvl w:val="0"/>
                <w:numId w:val="35"/>
              </w:numPr>
              <w:autoSpaceDE w:val="0"/>
              <w:autoSpaceDN w:val="0"/>
              <w:adjustRightInd w:val="0"/>
              <w:spacing w:after="0" w:line="240" w:lineRule="auto"/>
              <w:ind w:left="342" w:hanging="270"/>
              <w:rPr>
                <w:rFonts w:ascii="Arial" w:eastAsia="Calibri" w:hAnsi="Arial" w:cs="Arial"/>
                <w:sz w:val="24"/>
                <w:szCs w:val="24"/>
              </w:rPr>
            </w:pPr>
            <w:r w:rsidRPr="00AA7B69">
              <w:rPr>
                <w:rFonts w:ascii="Arial" w:eastAsia="Calibri" w:hAnsi="Arial" w:cs="Arial"/>
                <w:sz w:val="24"/>
                <w:szCs w:val="24"/>
              </w:rPr>
              <w:t>Terms and conditions in contractual agreement</w:t>
            </w:r>
          </w:p>
          <w:p w:rsidR="00956AF0" w:rsidRPr="00AA7B69" w:rsidRDefault="00956AF0" w:rsidP="0090175F">
            <w:pPr>
              <w:numPr>
                <w:ilvl w:val="0"/>
                <w:numId w:val="35"/>
              </w:numPr>
              <w:autoSpaceDE w:val="0"/>
              <w:autoSpaceDN w:val="0"/>
              <w:adjustRightInd w:val="0"/>
              <w:spacing w:after="0" w:line="240" w:lineRule="auto"/>
              <w:ind w:left="342" w:hanging="270"/>
              <w:rPr>
                <w:rFonts w:ascii="Arial" w:eastAsia="Calibri" w:hAnsi="Arial" w:cs="Arial"/>
                <w:sz w:val="24"/>
                <w:szCs w:val="24"/>
              </w:rPr>
            </w:pPr>
            <w:r w:rsidRPr="00AA7B69">
              <w:rPr>
                <w:rFonts w:ascii="Arial" w:eastAsia="Calibri" w:hAnsi="Arial" w:cs="Arial"/>
                <w:sz w:val="24"/>
                <w:szCs w:val="24"/>
              </w:rPr>
              <w:t>Record keeping duties</w:t>
            </w:r>
          </w:p>
          <w:p w:rsidR="00956AF0" w:rsidRPr="00AA7B69" w:rsidRDefault="00956AF0" w:rsidP="0090175F">
            <w:pPr>
              <w:numPr>
                <w:ilvl w:val="0"/>
                <w:numId w:val="35"/>
              </w:numPr>
              <w:autoSpaceDE w:val="0"/>
              <w:autoSpaceDN w:val="0"/>
              <w:adjustRightInd w:val="0"/>
              <w:spacing w:after="0" w:line="240" w:lineRule="auto"/>
              <w:ind w:left="342" w:hanging="270"/>
              <w:rPr>
                <w:rFonts w:ascii="Arial" w:eastAsia="Calibri" w:hAnsi="Arial" w:cs="Arial"/>
                <w:sz w:val="24"/>
                <w:szCs w:val="24"/>
              </w:rPr>
            </w:pPr>
            <w:r w:rsidRPr="00AA7B69">
              <w:rPr>
                <w:rFonts w:ascii="Arial" w:eastAsia="Calibri" w:hAnsi="Arial" w:cs="Arial"/>
                <w:sz w:val="24"/>
                <w:szCs w:val="24"/>
              </w:rPr>
              <w:t>Operational factors relating to the business (provision of professional services, products)</w:t>
            </w:r>
          </w:p>
          <w:p w:rsidR="00956AF0" w:rsidRPr="00AA7B69" w:rsidRDefault="00956AF0" w:rsidP="0090175F">
            <w:pPr>
              <w:numPr>
                <w:ilvl w:val="0"/>
                <w:numId w:val="35"/>
              </w:numPr>
              <w:autoSpaceDE w:val="0"/>
              <w:autoSpaceDN w:val="0"/>
              <w:adjustRightInd w:val="0"/>
              <w:spacing w:after="0" w:line="240" w:lineRule="auto"/>
              <w:ind w:left="342" w:hanging="270"/>
              <w:rPr>
                <w:rFonts w:ascii="Arial" w:eastAsia="Calibri" w:hAnsi="Arial" w:cs="Arial"/>
                <w:sz w:val="24"/>
                <w:szCs w:val="24"/>
              </w:rPr>
            </w:pPr>
            <w:r w:rsidRPr="00AA7B69">
              <w:rPr>
                <w:rFonts w:ascii="Arial" w:eastAsia="Calibri" w:hAnsi="Arial" w:cs="Arial"/>
                <w:sz w:val="24"/>
                <w:szCs w:val="24"/>
              </w:rPr>
              <w:t>Customer need assessment</w:t>
            </w:r>
          </w:p>
          <w:p w:rsidR="00956AF0" w:rsidRPr="00AA7B69" w:rsidRDefault="00956AF0" w:rsidP="0090175F">
            <w:pPr>
              <w:numPr>
                <w:ilvl w:val="0"/>
                <w:numId w:val="35"/>
              </w:numPr>
              <w:autoSpaceDE w:val="0"/>
              <w:autoSpaceDN w:val="0"/>
              <w:adjustRightInd w:val="0"/>
              <w:spacing w:after="0" w:line="240" w:lineRule="auto"/>
              <w:ind w:left="342" w:hanging="270"/>
              <w:rPr>
                <w:rFonts w:ascii="Arial" w:eastAsia="Calibri" w:hAnsi="Arial" w:cs="Arial"/>
                <w:sz w:val="24"/>
                <w:szCs w:val="24"/>
              </w:rPr>
            </w:pPr>
            <w:r w:rsidRPr="00AA7B69">
              <w:rPr>
                <w:rFonts w:ascii="Arial" w:eastAsia="Calibri" w:hAnsi="Arial" w:cs="Arial"/>
                <w:sz w:val="24"/>
                <w:szCs w:val="24"/>
              </w:rPr>
              <w:t>Source of information</w:t>
            </w:r>
          </w:p>
          <w:p w:rsidR="00956AF0" w:rsidRPr="00AA7B69" w:rsidRDefault="00956AF0" w:rsidP="0090175F">
            <w:pPr>
              <w:numPr>
                <w:ilvl w:val="0"/>
                <w:numId w:val="36"/>
              </w:numPr>
              <w:autoSpaceDE w:val="0"/>
              <w:autoSpaceDN w:val="0"/>
              <w:adjustRightInd w:val="0"/>
              <w:spacing w:after="0" w:line="240" w:lineRule="auto"/>
              <w:ind w:left="360" w:hanging="270"/>
              <w:rPr>
                <w:rFonts w:ascii="Arial" w:hAnsi="Arial" w:cs="Arial"/>
                <w:sz w:val="24"/>
                <w:szCs w:val="24"/>
              </w:rPr>
            </w:pPr>
            <w:r w:rsidRPr="00AA7B69">
              <w:rPr>
                <w:rFonts w:ascii="Arial" w:hAnsi="Arial" w:cs="Arial"/>
                <w:sz w:val="24"/>
                <w:szCs w:val="24"/>
              </w:rPr>
              <w:t>Operational knowledge of enterprise policies and procedures in regard to:</w:t>
            </w:r>
          </w:p>
          <w:p w:rsidR="00956AF0" w:rsidRPr="00AA7B69" w:rsidRDefault="00956AF0" w:rsidP="0090175F">
            <w:pPr>
              <w:numPr>
                <w:ilvl w:val="0"/>
                <w:numId w:val="37"/>
              </w:num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customer service</w:t>
            </w:r>
          </w:p>
          <w:p w:rsidR="00956AF0" w:rsidRPr="00AA7B69" w:rsidRDefault="00956AF0" w:rsidP="0090175F">
            <w:pPr>
              <w:numPr>
                <w:ilvl w:val="0"/>
                <w:numId w:val="37"/>
              </w:num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 xml:space="preserve">dealing with difficult customers </w:t>
            </w:r>
          </w:p>
          <w:p w:rsidR="00956AF0" w:rsidRPr="00AA7B69" w:rsidRDefault="00956AF0" w:rsidP="0090175F">
            <w:pPr>
              <w:numPr>
                <w:ilvl w:val="0"/>
                <w:numId w:val="37"/>
              </w:num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maintenance of customer databases</w:t>
            </w:r>
          </w:p>
          <w:p w:rsidR="00956AF0" w:rsidRPr="00AA7B69" w:rsidRDefault="00956AF0" w:rsidP="0090175F">
            <w:pPr>
              <w:numPr>
                <w:ilvl w:val="0"/>
                <w:numId w:val="37"/>
              </w:num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allocated duties/responsibilities</w:t>
            </w:r>
          </w:p>
          <w:p w:rsidR="00956AF0" w:rsidRPr="00AA7B69" w:rsidRDefault="00956AF0" w:rsidP="0090175F">
            <w:pPr>
              <w:numPr>
                <w:ilvl w:val="0"/>
                <w:numId w:val="37"/>
              </w:num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General knowledge of the range of enterprise merchandise and services, location of telephone extensions and departments/sections</w:t>
            </w:r>
          </w:p>
          <w:p w:rsidR="00956AF0" w:rsidRPr="00AA7B69" w:rsidRDefault="00956AF0" w:rsidP="0090175F">
            <w:pPr>
              <w:numPr>
                <w:ilvl w:val="0"/>
                <w:numId w:val="36"/>
              </w:numPr>
              <w:autoSpaceDE w:val="0"/>
              <w:autoSpaceDN w:val="0"/>
              <w:adjustRightInd w:val="0"/>
              <w:spacing w:after="0" w:line="240" w:lineRule="auto"/>
              <w:ind w:left="360" w:hanging="270"/>
              <w:rPr>
                <w:rFonts w:ascii="Arial" w:hAnsi="Arial" w:cs="Arial"/>
                <w:sz w:val="24"/>
                <w:szCs w:val="24"/>
              </w:rPr>
            </w:pPr>
            <w:r w:rsidRPr="00AA7B69">
              <w:rPr>
                <w:rFonts w:ascii="Arial" w:hAnsi="Arial" w:cs="Arial"/>
                <w:sz w:val="24"/>
                <w:szCs w:val="24"/>
              </w:rPr>
              <w:t>Basic operational knowledge of industry/workplace codes of practice in relation to customer service</w:t>
            </w:r>
          </w:p>
          <w:p w:rsidR="00956AF0" w:rsidRPr="00AA7B69" w:rsidRDefault="00956AF0" w:rsidP="0090175F">
            <w:pPr>
              <w:numPr>
                <w:ilvl w:val="0"/>
                <w:numId w:val="35"/>
              </w:numPr>
              <w:autoSpaceDE w:val="0"/>
              <w:autoSpaceDN w:val="0"/>
              <w:adjustRightInd w:val="0"/>
              <w:spacing w:after="0" w:line="240" w:lineRule="auto"/>
              <w:ind w:left="342" w:hanging="270"/>
              <w:rPr>
                <w:rFonts w:ascii="Arial" w:eastAsia="Calibri" w:hAnsi="Arial" w:cs="Arial"/>
                <w:sz w:val="24"/>
                <w:szCs w:val="24"/>
              </w:rPr>
            </w:pPr>
            <w:r w:rsidRPr="00AA7B69">
              <w:rPr>
                <w:rFonts w:ascii="Arial" w:hAnsi="Arial" w:cs="Arial"/>
                <w:sz w:val="24"/>
                <w:szCs w:val="24"/>
              </w:rPr>
              <w:t>negotiation and communication techniques appropriate to negotiations that may be of significant commercial value</w:t>
            </w:r>
          </w:p>
        </w:tc>
      </w:tr>
      <w:tr w:rsidR="00956AF0" w:rsidRPr="00AA7B69" w:rsidTr="00343221">
        <w:trPr>
          <w:trHeight w:val="70"/>
        </w:trPr>
        <w:tc>
          <w:tcPr>
            <w:tcW w:w="279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tabs>
                <w:tab w:val="num" w:pos="0"/>
              </w:tabs>
              <w:spacing w:after="0" w:line="240" w:lineRule="auto"/>
              <w:ind w:hanging="18"/>
              <w:rPr>
                <w:rFonts w:ascii="Arial" w:hAnsi="Arial" w:cs="Arial"/>
                <w:sz w:val="24"/>
                <w:szCs w:val="24"/>
              </w:rPr>
            </w:pPr>
            <w:r w:rsidRPr="00AA7B69">
              <w:rPr>
                <w:rFonts w:ascii="Arial" w:hAnsi="Arial" w:cs="Arial"/>
                <w:sz w:val="24"/>
                <w:szCs w:val="24"/>
              </w:rPr>
              <w:lastRenderedPageBreak/>
              <w:t>Underpinning Skills</w:t>
            </w:r>
          </w:p>
        </w:tc>
        <w:tc>
          <w:tcPr>
            <w:tcW w:w="711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autoSpaceDE w:val="0"/>
              <w:autoSpaceDN w:val="0"/>
              <w:adjustRightInd w:val="0"/>
              <w:spacing w:after="0" w:line="240" w:lineRule="auto"/>
              <w:rPr>
                <w:rFonts w:ascii="Arial" w:eastAsia="Calibri" w:hAnsi="Arial" w:cs="Arial"/>
                <w:sz w:val="24"/>
                <w:szCs w:val="24"/>
              </w:rPr>
            </w:pPr>
            <w:r w:rsidRPr="00AA7B69">
              <w:rPr>
                <w:rFonts w:ascii="Arial" w:hAnsi="Arial" w:cs="Arial"/>
                <w:sz w:val="24"/>
                <w:szCs w:val="24"/>
              </w:rPr>
              <w:t>Demonstrate skills of:</w:t>
            </w:r>
          </w:p>
          <w:p w:rsidR="00956AF0" w:rsidRPr="00AA7B69" w:rsidRDefault="00956AF0" w:rsidP="0090175F">
            <w:pPr>
              <w:numPr>
                <w:ilvl w:val="0"/>
                <w:numId w:val="3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Hunting and exploiting unusual business opportunities</w:t>
            </w:r>
          </w:p>
          <w:p w:rsidR="00956AF0" w:rsidRPr="00AA7B69" w:rsidRDefault="00956AF0" w:rsidP="0090175F">
            <w:pPr>
              <w:numPr>
                <w:ilvl w:val="0"/>
                <w:numId w:val="3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Interpreting legal requirements, company policies and procedures and immediate, day-to-day demands</w:t>
            </w:r>
          </w:p>
          <w:p w:rsidR="00956AF0" w:rsidRPr="00AA7B69" w:rsidRDefault="00956AF0" w:rsidP="0090175F">
            <w:pPr>
              <w:numPr>
                <w:ilvl w:val="0"/>
                <w:numId w:val="3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Conducting feasibility study</w:t>
            </w:r>
          </w:p>
          <w:p w:rsidR="00956AF0" w:rsidRPr="00AA7B69" w:rsidRDefault="00956AF0" w:rsidP="0090175F">
            <w:pPr>
              <w:numPr>
                <w:ilvl w:val="0"/>
                <w:numId w:val="3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Developing new behavior</w:t>
            </w:r>
          </w:p>
          <w:p w:rsidR="00956AF0" w:rsidRPr="00AA7B69" w:rsidRDefault="00956AF0" w:rsidP="0090175F">
            <w:pPr>
              <w:numPr>
                <w:ilvl w:val="0"/>
                <w:numId w:val="3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Using technology</w:t>
            </w:r>
          </w:p>
          <w:p w:rsidR="00956AF0" w:rsidRPr="00AA7B69" w:rsidRDefault="00956AF0" w:rsidP="0090175F">
            <w:pPr>
              <w:numPr>
                <w:ilvl w:val="0"/>
                <w:numId w:val="35"/>
              </w:numPr>
              <w:autoSpaceDE w:val="0"/>
              <w:autoSpaceDN w:val="0"/>
              <w:adjustRightInd w:val="0"/>
              <w:spacing w:after="0" w:line="240" w:lineRule="auto"/>
              <w:ind w:left="342" w:hanging="270"/>
              <w:rPr>
                <w:rFonts w:ascii="Arial" w:eastAsia="Calibri" w:hAnsi="Arial" w:cs="Arial"/>
                <w:sz w:val="24"/>
                <w:szCs w:val="24"/>
              </w:rPr>
            </w:pPr>
            <w:r w:rsidRPr="00AA7B69">
              <w:rPr>
                <w:rFonts w:ascii="Arial" w:eastAsia="Calibri" w:hAnsi="Arial" w:cs="Arial"/>
                <w:sz w:val="24"/>
                <w:szCs w:val="24"/>
              </w:rPr>
              <w:t>Marketing skills</w:t>
            </w:r>
          </w:p>
          <w:p w:rsidR="00956AF0" w:rsidRPr="00AA7B69" w:rsidRDefault="00956AF0" w:rsidP="0090175F">
            <w:pPr>
              <w:numPr>
                <w:ilvl w:val="0"/>
                <w:numId w:val="35"/>
              </w:numPr>
              <w:autoSpaceDE w:val="0"/>
              <w:autoSpaceDN w:val="0"/>
              <w:adjustRightInd w:val="0"/>
              <w:spacing w:after="0" w:line="240" w:lineRule="auto"/>
              <w:ind w:left="342" w:hanging="270"/>
              <w:rPr>
                <w:rFonts w:ascii="Arial" w:eastAsia="Calibri" w:hAnsi="Arial" w:cs="Arial"/>
                <w:sz w:val="24"/>
                <w:szCs w:val="24"/>
              </w:rPr>
            </w:pPr>
            <w:r w:rsidRPr="00AA7B69">
              <w:rPr>
                <w:rFonts w:ascii="Arial" w:eastAsia="Calibri" w:hAnsi="Arial" w:cs="Arial"/>
                <w:sz w:val="24"/>
                <w:szCs w:val="24"/>
              </w:rPr>
              <w:t>Business planning skills</w:t>
            </w:r>
          </w:p>
          <w:p w:rsidR="00956AF0" w:rsidRPr="00AA7B69" w:rsidRDefault="00956AF0" w:rsidP="0090175F">
            <w:pPr>
              <w:numPr>
                <w:ilvl w:val="0"/>
                <w:numId w:val="35"/>
              </w:numPr>
              <w:autoSpaceDE w:val="0"/>
              <w:autoSpaceDN w:val="0"/>
              <w:adjustRightInd w:val="0"/>
              <w:spacing w:after="0" w:line="240" w:lineRule="auto"/>
              <w:ind w:left="342" w:hanging="270"/>
              <w:rPr>
                <w:rFonts w:ascii="Arial" w:eastAsia="Calibri" w:hAnsi="Arial" w:cs="Arial"/>
                <w:sz w:val="24"/>
                <w:szCs w:val="24"/>
              </w:rPr>
            </w:pPr>
            <w:r w:rsidRPr="00AA7B69">
              <w:rPr>
                <w:rFonts w:ascii="Arial" w:eastAsia="Calibri" w:hAnsi="Arial" w:cs="Arial"/>
                <w:sz w:val="24"/>
                <w:szCs w:val="24"/>
              </w:rPr>
              <w:t>Entrepreneurial skills</w:t>
            </w:r>
          </w:p>
          <w:p w:rsidR="00956AF0" w:rsidRPr="00AA7B69" w:rsidRDefault="00956AF0" w:rsidP="0090175F">
            <w:pPr>
              <w:numPr>
                <w:ilvl w:val="0"/>
                <w:numId w:val="35"/>
              </w:numPr>
              <w:autoSpaceDE w:val="0"/>
              <w:autoSpaceDN w:val="0"/>
              <w:adjustRightInd w:val="0"/>
              <w:spacing w:after="0" w:line="240" w:lineRule="auto"/>
              <w:ind w:left="342" w:hanging="270"/>
              <w:rPr>
                <w:rFonts w:ascii="Arial" w:eastAsia="Calibri" w:hAnsi="Arial" w:cs="Arial"/>
                <w:sz w:val="24"/>
                <w:szCs w:val="24"/>
              </w:rPr>
            </w:pPr>
            <w:r w:rsidRPr="00AA7B69">
              <w:rPr>
                <w:rFonts w:ascii="Arial" w:eastAsia="Calibri" w:hAnsi="Arial" w:cs="Arial"/>
                <w:sz w:val="24"/>
                <w:szCs w:val="24"/>
              </w:rPr>
              <w:t>Time management skills</w:t>
            </w:r>
          </w:p>
          <w:p w:rsidR="00956AF0" w:rsidRPr="00AA7B69" w:rsidRDefault="00956AF0" w:rsidP="0090175F">
            <w:pPr>
              <w:numPr>
                <w:ilvl w:val="0"/>
                <w:numId w:val="35"/>
              </w:numPr>
              <w:autoSpaceDE w:val="0"/>
              <w:autoSpaceDN w:val="0"/>
              <w:adjustRightInd w:val="0"/>
              <w:spacing w:after="0" w:line="240" w:lineRule="auto"/>
              <w:ind w:left="342" w:hanging="270"/>
              <w:rPr>
                <w:rFonts w:ascii="Arial" w:eastAsia="Calibri" w:hAnsi="Arial" w:cs="Arial"/>
                <w:sz w:val="24"/>
                <w:szCs w:val="24"/>
              </w:rPr>
            </w:pPr>
            <w:r w:rsidRPr="00AA7B69">
              <w:rPr>
                <w:rFonts w:ascii="Arial" w:eastAsia="Calibri" w:hAnsi="Arial" w:cs="Arial"/>
                <w:sz w:val="24"/>
                <w:szCs w:val="24"/>
              </w:rPr>
              <w:t xml:space="preserve">Customer handling skills </w:t>
            </w:r>
          </w:p>
          <w:p w:rsidR="00956AF0" w:rsidRPr="00AA7B69" w:rsidRDefault="00956AF0" w:rsidP="0090175F">
            <w:pPr>
              <w:numPr>
                <w:ilvl w:val="0"/>
                <w:numId w:val="3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Communication skills including questioning, clarifying, reporting, and giving and receiving constructive feedback</w:t>
            </w:r>
          </w:p>
          <w:p w:rsidR="00956AF0" w:rsidRPr="00AA7B69" w:rsidRDefault="00956AF0" w:rsidP="0090175F">
            <w:pPr>
              <w:numPr>
                <w:ilvl w:val="0"/>
                <w:numId w:val="3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Technical and analytical skills to interpret business documents, reports and financial statements and projections</w:t>
            </w:r>
          </w:p>
          <w:p w:rsidR="00956AF0" w:rsidRPr="00AA7B69" w:rsidRDefault="00956AF0" w:rsidP="0090175F">
            <w:pPr>
              <w:numPr>
                <w:ilvl w:val="0"/>
                <w:numId w:val="3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Ability to relate to people from a range of social, cultural and ethnic backgrounds and physical and mental abilities</w:t>
            </w:r>
          </w:p>
          <w:p w:rsidR="00956AF0" w:rsidRPr="00AA7B69" w:rsidRDefault="00956AF0" w:rsidP="0090175F">
            <w:pPr>
              <w:numPr>
                <w:ilvl w:val="0"/>
                <w:numId w:val="3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Problem solving skills to develop contingency plans </w:t>
            </w:r>
          </w:p>
          <w:p w:rsidR="00956AF0" w:rsidRPr="00AA7B69" w:rsidRDefault="00956AF0" w:rsidP="0090175F">
            <w:pPr>
              <w:numPr>
                <w:ilvl w:val="0"/>
                <w:numId w:val="3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Using computers and software packages to record and </w:t>
            </w:r>
            <w:r w:rsidRPr="00AA7B69">
              <w:rPr>
                <w:rFonts w:ascii="Arial" w:hAnsi="Arial" w:cs="Arial"/>
                <w:sz w:val="24"/>
                <w:szCs w:val="24"/>
              </w:rPr>
              <w:lastRenderedPageBreak/>
              <w:t>manage data and to produce reports</w:t>
            </w:r>
          </w:p>
          <w:p w:rsidR="00956AF0" w:rsidRPr="00AA7B69" w:rsidRDefault="00956AF0" w:rsidP="0090175F">
            <w:pPr>
              <w:numPr>
                <w:ilvl w:val="0"/>
                <w:numId w:val="35"/>
              </w:numPr>
              <w:autoSpaceDE w:val="0"/>
              <w:autoSpaceDN w:val="0"/>
              <w:adjustRightInd w:val="0"/>
              <w:spacing w:after="0" w:line="240" w:lineRule="auto"/>
              <w:ind w:left="342" w:hanging="270"/>
              <w:rPr>
                <w:rFonts w:ascii="Arial" w:eastAsia="Calibri" w:hAnsi="Arial" w:cs="Arial"/>
                <w:sz w:val="24"/>
                <w:szCs w:val="24"/>
              </w:rPr>
            </w:pPr>
            <w:r w:rsidRPr="00AA7B69">
              <w:rPr>
                <w:rFonts w:ascii="Arial" w:eastAsia="Calibri" w:hAnsi="Arial" w:cs="Arial"/>
                <w:sz w:val="24"/>
                <w:szCs w:val="24"/>
              </w:rPr>
              <w:t>Interpreting business information, numeracy skills for data analysis to aid research</w:t>
            </w:r>
          </w:p>
          <w:p w:rsidR="00956AF0" w:rsidRPr="00AA7B69" w:rsidRDefault="00956AF0" w:rsidP="0090175F">
            <w:pPr>
              <w:numPr>
                <w:ilvl w:val="0"/>
                <w:numId w:val="35"/>
              </w:numPr>
              <w:autoSpaceDE w:val="0"/>
              <w:autoSpaceDN w:val="0"/>
              <w:adjustRightInd w:val="0"/>
              <w:spacing w:after="0" w:line="240" w:lineRule="auto"/>
              <w:ind w:left="342" w:hanging="270"/>
              <w:rPr>
                <w:rFonts w:ascii="Arial" w:eastAsia="Calibri" w:hAnsi="Arial" w:cs="Arial"/>
                <w:sz w:val="24"/>
                <w:szCs w:val="24"/>
              </w:rPr>
            </w:pPr>
            <w:r w:rsidRPr="00AA7B69">
              <w:rPr>
                <w:rFonts w:ascii="Arial" w:eastAsia="Calibri" w:hAnsi="Arial" w:cs="Arial"/>
                <w:sz w:val="24"/>
                <w:szCs w:val="24"/>
              </w:rPr>
              <w:t>Negotiation to conduct business activities</w:t>
            </w:r>
          </w:p>
          <w:p w:rsidR="00956AF0" w:rsidRPr="00AA7B69" w:rsidRDefault="00956AF0" w:rsidP="0090175F">
            <w:pPr>
              <w:numPr>
                <w:ilvl w:val="0"/>
                <w:numId w:val="35"/>
              </w:numPr>
              <w:autoSpaceDE w:val="0"/>
              <w:autoSpaceDN w:val="0"/>
              <w:adjustRightInd w:val="0"/>
              <w:spacing w:after="0" w:line="240" w:lineRule="auto"/>
              <w:ind w:left="342" w:hanging="270"/>
              <w:rPr>
                <w:rFonts w:ascii="Arial" w:eastAsia="Calibri" w:hAnsi="Arial" w:cs="Arial"/>
                <w:sz w:val="24"/>
                <w:szCs w:val="24"/>
              </w:rPr>
            </w:pPr>
            <w:r w:rsidRPr="00AA7B69">
              <w:rPr>
                <w:rFonts w:ascii="Arial" w:eastAsia="Calibri" w:hAnsi="Arial" w:cs="Arial"/>
                <w:sz w:val="24"/>
                <w:szCs w:val="24"/>
              </w:rPr>
              <w:t>Research to identify a business opportunity and to conduct a feasibility study</w:t>
            </w:r>
          </w:p>
          <w:p w:rsidR="00956AF0" w:rsidRPr="00AA7B69" w:rsidRDefault="00956AF0" w:rsidP="0090175F">
            <w:pPr>
              <w:numPr>
                <w:ilvl w:val="0"/>
                <w:numId w:val="35"/>
              </w:numPr>
              <w:autoSpaceDE w:val="0"/>
              <w:autoSpaceDN w:val="0"/>
              <w:adjustRightInd w:val="0"/>
              <w:spacing w:after="0" w:line="240" w:lineRule="auto"/>
              <w:ind w:left="342" w:hanging="270"/>
              <w:rPr>
                <w:rFonts w:ascii="Arial" w:hAnsi="Arial" w:cs="Arial"/>
                <w:sz w:val="24"/>
                <w:szCs w:val="24"/>
              </w:rPr>
            </w:pPr>
            <w:r w:rsidRPr="00AA7B69">
              <w:rPr>
                <w:rFonts w:ascii="Arial" w:eastAsia="Calibri" w:hAnsi="Arial" w:cs="Arial"/>
                <w:sz w:val="24"/>
                <w:szCs w:val="24"/>
              </w:rPr>
              <w:t>Analytical skills to assess personal attributes and to identify business risks</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Observation skills for identifying appropriate people, resources and to monitor work</w:t>
            </w:r>
          </w:p>
          <w:p w:rsidR="00956AF0" w:rsidRPr="00AA7B69" w:rsidRDefault="00956AF0" w:rsidP="0090175F">
            <w:pPr>
              <w:numPr>
                <w:ilvl w:val="0"/>
                <w:numId w:val="35"/>
              </w:numPr>
              <w:autoSpaceDE w:val="0"/>
              <w:autoSpaceDN w:val="0"/>
              <w:adjustRightInd w:val="0"/>
              <w:spacing w:after="0" w:line="240" w:lineRule="auto"/>
              <w:ind w:left="342" w:hanging="270"/>
              <w:rPr>
                <w:rFonts w:ascii="Arial" w:eastAsia="Calibri" w:hAnsi="Arial" w:cs="Arial"/>
                <w:sz w:val="24"/>
                <w:szCs w:val="24"/>
              </w:rPr>
            </w:pPr>
            <w:r w:rsidRPr="00AA7B69">
              <w:rPr>
                <w:rFonts w:ascii="Arial" w:eastAsia="Calibri" w:hAnsi="Arial" w:cs="Arial"/>
                <w:sz w:val="24"/>
                <w:szCs w:val="24"/>
              </w:rPr>
              <w:t>Persuasion and networking skills</w:t>
            </w:r>
          </w:p>
          <w:p w:rsidR="00956AF0" w:rsidRPr="00AA7B69" w:rsidRDefault="00956AF0" w:rsidP="0090175F">
            <w:pPr>
              <w:numPr>
                <w:ilvl w:val="0"/>
                <w:numId w:val="35"/>
              </w:numPr>
              <w:autoSpaceDE w:val="0"/>
              <w:autoSpaceDN w:val="0"/>
              <w:adjustRightInd w:val="0"/>
              <w:spacing w:after="0" w:line="240" w:lineRule="auto"/>
              <w:ind w:left="342" w:hanging="270"/>
              <w:rPr>
                <w:rFonts w:ascii="Arial" w:eastAsia="Calibri" w:hAnsi="Arial" w:cs="Arial"/>
                <w:sz w:val="24"/>
                <w:szCs w:val="24"/>
              </w:rPr>
            </w:pPr>
            <w:r w:rsidRPr="00AA7B69">
              <w:rPr>
                <w:rFonts w:ascii="Arial" w:eastAsia="Calibri" w:hAnsi="Arial" w:cs="Arial"/>
                <w:sz w:val="24"/>
                <w:szCs w:val="24"/>
              </w:rPr>
              <w:t>Welcoming customers</w:t>
            </w:r>
          </w:p>
          <w:p w:rsidR="00956AF0" w:rsidRPr="00AA7B69" w:rsidRDefault="00956AF0" w:rsidP="0090175F">
            <w:pPr>
              <w:numPr>
                <w:ilvl w:val="0"/>
                <w:numId w:val="35"/>
              </w:numPr>
              <w:autoSpaceDE w:val="0"/>
              <w:autoSpaceDN w:val="0"/>
              <w:adjustRightInd w:val="0"/>
              <w:spacing w:after="0" w:line="240" w:lineRule="auto"/>
              <w:ind w:left="342" w:hanging="270"/>
              <w:rPr>
                <w:rFonts w:ascii="Arial" w:eastAsia="Calibri" w:hAnsi="Arial" w:cs="Arial"/>
                <w:sz w:val="24"/>
                <w:szCs w:val="24"/>
              </w:rPr>
            </w:pPr>
            <w:r w:rsidRPr="00AA7B69">
              <w:rPr>
                <w:rFonts w:ascii="Arial" w:eastAsia="Calibri" w:hAnsi="Arial" w:cs="Arial"/>
                <w:sz w:val="24"/>
                <w:szCs w:val="24"/>
              </w:rPr>
              <w:t>Information seeking skills to c</w:t>
            </w:r>
            <w:r w:rsidRPr="00AA7B69">
              <w:rPr>
                <w:rFonts w:ascii="Arial" w:hAnsi="Arial" w:cs="Arial"/>
                <w:sz w:val="24"/>
                <w:szCs w:val="24"/>
              </w:rPr>
              <w:t>ollect, organize and understand information related to collating and analyzing customer information to identify needs</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Establish</w:t>
            </w:r>
            <w:r w:rsidR="006263C4">
              <w:rPr>
                <w:rFonts w:ascii="Arial" w:hAnsi="Arial" w:cs="Arial"/>
                <w:sz w:val="24"/>
                <w:szCs w:val="24"/>
              </w:rPr>
              <w:t>ing</w:t>
            </w:r>
            <w:r w:rsidRPr="00AA7B69">
              <w:rPr>
                <w:rFonts w:ascii="Arial" w:hAnsi="Arial" w:cs="Arial"/>
                <w:sz w:val="24"/>
                <w:szCs w:val="24"/>
              </w:rPr>
              <w:t xml:space="preserve"> diagnostic processes which identify and recommend improvements to customer service</w:t>
            </w:r>
          </w:p>
        </w:tc>
      </w:tr>
      <w:tr w:rsidR="00956AF0" w:rsidRPr="00AA7B69" w:rsidTr="00343221">
        <w:trPr>
          <w:trHeight w:val="70"/>
        </w:trPr>
        <w:tc>
          <w:tcPr>
            <w:tcW w:w="279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spacing w:after="0" w:line="240" w:lineRule="auto"/>
              <w:rPr>
                <w:rFonts w:ascii="Arial" w:hAnsi="Arial" w:cs="Arial"/>
                <w:sz w:val="24"/>
                <w:szCs w:val="24"/>
              </w:rPr>
            </w:pPr>
            <w:r w:rsidRPr="00AA7B69">
              <w:rPr>
                <w:rFonts w:ascii="Arial" w:hAnsi="Arial" w:cs="Arial"/>
                <w:sz w:val="24"/>
                <w:szCs w:val="24"/>
              </w:rPr>
              <w:lastRenderedPageBreak/>
              <w:t>Resource Implications</w:t>
            </w:r>
          </w:p>
        </w:tc>
        <w:tc>
          <w:tcPr>
            <w:tcW w:w="711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Access is required to real or appropriately simulated situations, including work areas, materials and equipment, and to information on workplace practices and OHS practices.</w:t>
            </w:r>
          </w:p>
        </w:tc>
      </w:tr>
      <w:tr w:rsidR="00956AF0" w:rsidRPr="00AA7B69" w:rsidTr="00343221">
        <w:trPr>
          <w:trHeight w:val="70"/>
        </w:trPr>
        <w:tc>
          <w:tcPr>
            <w:tcW w:w="279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spacing w:after="0" w:line="240" w:lineRule="auto"/>
              <w:rPr>
                <w:rFonts w:ascii="Arial" w:hAnsi="Arial" w:cs="Arial"/>
                <w:sz w:val="24"/>
                <w:szCs w:val="24"/>
              </w:rPr>
            </w:pPr>
            <w:r w:rsidRPr="00AA7B69">
              <w:rPr>
                <w:rFonts w:ascii="Arial" w:hAnsi="Arial" w:cs="Arial"/>
                <w:sz w:val="24"/>
                <w:szCs w:val="24"/>
              </w:rPr>
              <w:t>Methods of Assessment</w:t>
            </w:r>
          </w:p>
        </w:tc>
        <w:tc>
          <w:tcPr>
            <w:tcW w:w="711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Competence may be assessed through:</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Interview / Written Test</w:t>
            </w:r>
          </w:p>
          <w:p w:rsidR="00956AF0" w:rsidRPr="00AA7B69" w:rsidRDefault="00956AF0" w:rsidP="0090175F">
            <w:pPr>
              <w:numPr>
                <w:ilvl w:val="0"/>
                <w:numId w:val="35"/>
              </w:numPr>
              <w:tabs>
                <w:tab w:val="left" w:pos="342"/>
              </w:tabs>
              <w:spacing w:after="0" w:line="240" w:lineRule="auto"/>
              <w:ind w:left="342" w:hanging="270"/>
              <w:rPr>
                <w:rFonts w:ascii="Arial" w:hAnsi="Arial" w:cs="Arial"/>
                <w:sz w:val="24"/>
                <w:szCs w:val="24"/>
              </w:rPr>
            </w:pPr>
            <w:r w:rsidRPr="00AA7B69">
              <w:rPr>
                <w:rFonts w:ascii="Arial" w:hAnsi="Arial" w:cs="Arial"/>
                <w:sz w:val="24"/>
                <w:szCs w:val="24"/>
              </w:rPr>
              <w:t>Observation / Demonstration with Oral Questioning</w:t>
            </w:r>
          </w:p>
        </w:tc>
      </w:tr>
      <w:tr w:rsidR="00956AF0" w:rsidRPr="00AA7B69" w:rsidTr="00343221">
        <w:trPr>
          <w:trHeight w:val="70"/>
        </w:trPr>
        <w:tc>
          <w:tcPr>
            <w:tcW w:w="279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tabs>
                <w:tab w:val="left" w:pos="1080"/>
                <w:tab w:val="left" w:pos="3510"/>
              </w:tabs>
              <w:spacing w:after="0" w:line="240" w:lineRule="auto"/>
              <w:rPr>
                <w:rFonts w:ascii="Arial" w:hAnsi="Arial" w:cs="Arial"/>
                <w:sz w:val="24"/>
                <w:szCs w:val="24"/>
              </w:rPr>
            </w:pPr>
            <w:r w:rsidRPr="00AA7B69">
              <w:rPr>
                <w:rFonts w:ascii="Arial" w:hAnsi="Arial" w:cs="Arial"/>
                <w:sz w:val="24"/>
                <w:szCs w:val="24"/>
              </w:rPr>
              <w:t>Context of Assessment</w:t>
            </w:r>
          </w:p>
        </w:tc>
        <w:tc>
          <w:tcPr>
            <w:tcW w:w="711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Competence may be assessed in the work place or in a simulated work place setting.</w:t>
            </w:r>
          </w:p>
        </w:tc>
      </w:tr>
    </w:tbl>
    <w:p w:rsidR="00956AF0" w:rsidRPr="00AA7B69" w:rsidRDefault="00956AF0" w:rsidP="00AA7B69">
      <w:pPr>
        <w:spacing w:after="0" w:line="240" w:lineRule="auto"/>
        <w:rPr>
          <w:rFonts w:ascii="Arial" w:hAnsi="Arial" w:cs="Arial"/>
          <w:sz w:val="24"/>
          <w:szCs w:val="24"/>
        </w:rPr>
      </w:pPr>
    </w:p>
    <w:p w:rsidR="00956AF0" w:rsidRPr="00AA7B69" w:rsidRDefault="00956AF0" w:rsidP="00AA7B69">
      <w:pPr>
        <w:spacing w:after="0" w:line="240" w:lineRule="auto"/>
        <w:rPr>
          <w:rFonts w:ascii="Arial" w:hAnsi="Arial" w:cs="Arial"/>
          <w:sz w:val="24"/>
          <w:szCs w:val="24"/>
        </w:rPr>
      </w:pPr>
    </w:p>
    <w:p w:rsidR="00956AF0" w:rsidRPr="00AA7B69" w:rsidRDefault="00956AF0" w:rsidP="00AA7B69">
      <w:pPr>
        <w:spacing w:after="0" w:line="240" w:lineRule="auto"/>
        <w:rPr>
          <w:rFonts w:ascii="Arial" w:hAnsi="Arial" w:cs="Arial"/>
          <w:sz w:val="24"/>
          <w:szCs w:val="24"/>
        </w:rPr>
      </w:pPr>
    </w:p>
    <w:p w:rsidR="00956AF0" w:rsidRPr="00AA7B69" w:rsidRDefault="00956AF0" w:rsidP="00AA7B69">
      <w:pPr>
        <w:spacing w:after="0" w:line="240" w:lineRule="auto"/>
        <w:rPr>
          <w:rFonts w:ascii="Arial" w:hAnsi="Arial" w:cs="Arial"/>
          <w:sz w:val="24"/>
          <w:szCs w:val="24"/>
        </w:rPr>
      </w:pPr>
    </w:p>
    <w:p w:rsidR="00956AF0" w:rsidRPr="00AA7B69" w:rsidRDefault="00956AF0" w:rsidP="00AA7B69">
      <w:pPr>
        <w:spacing w:after="0" w:line="240" w:lineRule="auto"/>
        <w:rPr>
          <w:rFonts w:ascii="Arial" w:hAnsi="Arial" w:cs="Arial"/>
          <w:sz w:val="24"/>
          <w:szCs w:val="24"/>
        </w:rPr>
      </w:pPr>
    </w:p>
    <w:p w:rsidR="00956AF0" w:rsidRPr="00AA7B69" w:rsidRDefault="00956AF0" w:rsidP="00AA7B69">
      <w:pPr>
        <w:spacing w:after="0" w:line="240" w:lineRule="auto"/>
        <w:rPr>
          <w:rFonts w:ascii="Arial" w:hAnsi="Arial" w:cs="Arial"/>
          <w:sz w:val="24"/>
          <w:szCs w:val="24"/>
        </w:rPr>
      </w:pPr>
    </w:p>
    <w:p w:rsidR="00956AF0" w:rsidRPr="00AA7B69" w:rsidRDefault="00956AF0" w:rsidP="00AA7B69">
      <w:pPr>
        <w:spacing w:after="0" w:line="240" w:lineRule="auto"/>
        <w:rPr>
          <w:rFonts w:ascii="Arial" w:hAnsi="Arial" w:cs="Arial"/>
          <w:sz w:val="24"/>
          <w:szCs w:val="24"/>
        </w:rPr>
      </w:pPr>
    </w:p>
    <w:p w:rsidR="00956AF0" w:rsidRPr="00AA7B69" w:rsidRDefault="00956AF0" w:rsidP="00AA7B69">
      <w:pPr>
        <w:spacing w:after="0" w:line="240" w:lineRule="auto"/>
        <w:rPr>
          <w:rFonts w:ascii="Arial" w:hAnsi="Arial" w:cs="Arial"/>
          <w:sz w:val="24"/>
          <w:szCs w:val="24"/>
        </w:rPr>
      </w:pPr>
    </w:p>
    <w:p w:rsidR="00956AF0" w:rsidRPr="00AA7B69" w:rsidRDefault="00956AF0" w:rsidP="00AA7B69">
      <w:pPr>
        <w:spacing w:after="0" w:line="240" w:lineRule="auto"/>
        <w:rPr>
          <w:rFonts w:ascii="Arial" w:hAnsi="Arial" w:cs="Arial"/>
          <w:sz w:val="24"/>
          <w:szCs w:val="24"/>
        </w:rPr>
      </w:pPr>
    </w:p>
    <w:p w:rsidR="00956AF0" w:rsidRPr="00AA7B69" w:rsidRDefault="00956AF0" w:rsidP="00AA7B69">
      <w:pPr>
        <w:spacing w:after="0" w:line="240" w:lineRule="auto"/>
        <w:rPr>
          <w:rFonts w:ascii="Arial" w:hAnsi="Arial" w:cs="Arial"/>
          <w:sz w:val="24"/>
          <w:szCs w:val="24"/>
        </w:rPr>
      </w:pPr>
    </w:p>
    <w:p w:rsidR="00956AF0" w:rsidRPr="00AA7B69" w:rsidRDefault="00956AF0" w:rsidP="00AA7B69">
      <w:pPr>
        <w:spacing w:after="0" w:line="240" w:lineRule="auto"/>
        <w:rPr>
          <w:rFonts w:ascii="Arial" w:hAnsi="Arial" w:cs="Arial"/>
          <w:sz w:val="24"/>
          <w:szCs w:val="24"/>
        </w:rPr>
      </w:pPr>
    </w:p>
    <w:p w:rsidR="00956AF0" w:rsidRPr="00AA7B69" w:rsidRDefault="00956AF0" w:rsidP="00AA7B69">
      <w:pPr>
        <w:spacing w:after="0" w:line="240" w:lineRule="auto"/>
        <w:rPr>
          <w:rFonts w:ascii="Arial" w:hAnsi="Arial" w:cs="Arial"/>
          <w:sz w:val="24"/>
          <w:szCs w:val="24"/>
        </w:rPr>
      </w:pPr>
    </w:p>
    <w:p w:rsidR="00956AF0" w:rsidRPr="00AA7B69" w:rsidRDefault="00956AF0" w:rsidP="00AA7B69">
      <w:pPr>
        <w:spacing w:after="0" w:line="240" w:lineRule="auto"/>
        <w:rPr>
          <w:rFonts w:ascii="Arial" w:hAnsi="Arial" w:cs="Arial"/>
          <w:sz w:val="24"/>
          <w:szCs w:val="24"/>
        </w:rPr>
      </w:pPr>
    </w:p>
    <w:p w:rsidR="00956AF0" w:rsidRPr="00AA7B69" w:rsidRDefault="00956AF0" w:rsidP="00AA7B69">
      <w:pPr>
        <w:spacing w:after="0" w:line="240" w:lineRule="auto"/>
        <w:rPr>
          <w:rFonts w:ascii="Arial" w:hAnsi="Arial" w:cs="Arial"/>
          <w:sz w:val="24"/>
          <w:szCs w:val="24"/>
        </w:rPr>
      </w:pPr>
    </w:p>
    <w:p w:rsidR="00956AF0" w:rsidRPr="00AA7B69" w:rsidRDefault="00956AF0" w:rsidP="00AA7B69">
      <w:pPr>
        <w:spacing w:after="0" w:line="240" w:lineRule="auto"/>
        <w:rPr>
          <w:rFonts w:ascii="Arial" w:hAnsi="Arial" w:cs="Arial"/>
          <w:sz w:val="24"/>
          <w:szCs w:val="24"/>
        </w:rPr>
      </w:pPr>
    </w:p>
    <w:p w:rsidR="00956AF0" w:rsidRPr="00AA7B69" w:rsidRDefault="00956AF0" w:rsidP="00AA7B69">
      <w:pPr>
        <w:spacing w:after="0" w:line="240" w:lineRule="auto"/>
        <w:rPr>
          <w:rFonts w:ascii="Arial" w:hAnsi="Arial" w:cs="Arial"/>
          <w:sz w:val="24"/>
          <w:szCs w:val="24"/>
        </w:rPr>
      </w:pPr>
    </w:p>
    <w:p w:rsidR="00956AF0" w:rsidRPr="00AA7B69" w:rsidRDefault="00180301" w:rsidP="00343221">
      <w:pPr>
        <w:rPr>
          <w:rFonts w:ascii="Arial" w:hAnsi="Arial" w:cs="Arial"/>
          <w:sz w:val="24"/>
          <w:szCs w:val="24"/>
        </w:rPr>
      </w:pPr>
      <w:r>
        <w:rPr>
          <w:rFonts w:ascii="Arial" w:hAnsi="Arial" w:cs="Arial"/>
          <w:sz w:val="24"/>
          <w:szCs w:val="24"/>
        </w:rPr>
        <w:br w:type="page"/>
      </w: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956AF0" w:rsidRPr="00AA7B69" w:rsidTr="00343221">
        <w:trPr>
          <w:trHeight w:val="80"/>
        </w:trPr>
        <w:tc>
          <w:tcPr>
            <w:tcW w:w="9900" w:type="dxa"/>
            <w:gridSpan w:val="2"/>
            <w:tcBorders>
              <w:top w:val="single" w:sz="4" w:space="0" w:color="auto"/>
              <w:left w:val="single" w:sz="4" w:space="0" w:color="auto"/>
              <w:bottom w:val="single" w:sz="4" w:space="0" w:color="auto"/>
              <w:right w:val="single" w:sz="4" w:space="0" w:color="auto"/>
            </w:tcBorders>
            <w:shd w:val="clear" w:color="auto" w:fill="DDDDDD"/>
            <w:vAlign w:val="center"/>
            <w:hideMark/>
          </w:tcPr>
          <w:p w:rsidR="00956AF0" w:rsidRPr="00AA7B69" w:rsidRDefault="00956AF0" w:rsidP="00AA7B69">
            <w:pPr>
              <w:spacing w:after="0" w:line="240" w:lineRule="auto"/>
              <w:ind w:left="2772" w:hanging="2772"/>
              <w:rPr>
                <w:rFonts w:ascii="Arial" w:hAnsi="Arial" w:cs="Arial"/>
                <w:b/>
                <w:sz w:val="24"/>
                <w:szCs w:val="24"/>
              </w:rPr>
            </w:pPr>
            <w:r w:rsidRPr="00AA7B69">
              <w:rPr>
                <w:rFonts w:ascii="Arial" w:hAnsi="Arial" w:cs="Arial"/>
                <w:sz w:val="24"/>
                <w:szCs w:val="24"/>
              </w:rPr>
              <w:lastRenderedPageBreak/>
              <w:br w:type="page"/>
            </w:r>
            <w:r w:rsidRPr="00AA7B69">
              <w:rPr>
                <w:rFonts w:ascii="Arial" w:hAnsi="Arial" w:cs="Arial"/>
                <w:b/>
                <w:bCs/>
                <w:sz w:val="24"/>
                <w:szCs w:val="24"/>
              </w:rPr>
              <w:br w:type="page"/>
            </w:r>
            <w:r w:rsidR="00AA7B69" w:rsidRPr="00AA7B69">
              <w:rPr>
                <w:rFonts w:ascii="Arial" w:hAnsi="Arial" w:cs="Arial"/>
                <w:b/>
                <w:bCs/>
                <w:sz w:val="24"/>
                <w:szCs w:val="24"/>
              </w:rPr>
              <w:t>Occupational Standard: Machining Level II</w:t>
            </w:r>
          </w:p>
        </w:tc>
      </w:tr>
      <w:tr w:rsidR="00956AF0" w:rsidRPr="00AA7B69" w:rsidTr="007B6E85">
        <w:trPr>
          <w:trHeight w:val="242"/>
        </w:trPr>
        <w:tc>
          <w:tcPr>
            <w:tcW w:w="279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956AF0" w:rsidRPr="00AA7B69" w:rsidRDefault="00956AF0" w:rsidP="00AA7B69">
            <w:pPr>
              <w:spacing w:after="0" w:line="240" w:lineRule="auto"/>
              <w:rPr>
                <w:rFonts w:ascii="Arial" w:hAnsi="Arial" w:cs="Arial"/>
                <w:b/>
                <w:sz w:val="24"/>
                <w:szCs w:val="24"/>
              </w:rPr>
            </w:pPr>
            <w:r w:rsidRPr="00AA7B69">
              <w:rPr>
                <w:rFonts w:ascii="Arial" w:hAnsi="Arial" w:cs="Arial"/>
                <w:b/>
                <w:bCs/>
                <w:sz w:val="24"/>
                <w:szCs w:val="24"/>
              </w:rPr>
              <w:t xml:space="preserve">Unit Title </w:t>
            </w:r>
          </w:p>
        </w:tc>
        <w:tc>
          <w:tcPr>
            <w:tcW w:w="7110" w:type="dxa"/>
            <w:tcBorders>
              <w:top w:val="single" w:sz="4" w:space="0" w:color="auto"/>
              <w:left w:val="single" w:sz="4" w:space="0" w:color="auto"/>
              <w:bottom w:val="single" w:sz="4" w:space="0" w:color="auto"/>
              <w:right w:val="single" w:sz="4" w:space="0" w:color="auto"/>
            </w:tcBorders>
            <w:shd w:val="clear" w:color="auto" w:fill="DDDDDD"/>
            <w:vAlign w:val="center"/>
          </w:tcPr>
          <w:p w:rsidR="00956AF0" w:rsidRPr="00AA7B69" w:rsidRDefault="00956AF0" w:rsidP="00AA7B69">
            <w:pPr>
              <w:spacing w:after="0" w:line="240" w:lineRule="auto"/>
              <w:ind w:left="180" w:hanging="180"/>
              <w:rPr>
                <w:rFonts w:ascii="Arial" w:hAnsi="Arial" w:cs="Arial"/>
                <w:b/>
                <w:sz w:val="24"/>
                <w:szCs w:val="24"/>
              </w:rPr>
            </w:pPr>
            <w:r w:rsidRPr="00AA7B69">
              <w:rPr>
                <w:rFonts w:ascii="Arial" w:hAnsi="Arial" w:cs="Arial"/>
                <w:b/>
                <w:sz w:val="24"/>
                <w:szCs w:val="24"/>
              </w:rPr>
              <w:t>Standardize and Sustain 3S</w:t>
            </w:r>
          </w:p>
        </w:tc>
      </w:tr>
      <w:tr w:rsidR="00956AF0" w:rsidRPr="00AA7B69" w:rsidTr="00343221">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DDDDD"/>
            <w:vAlign w:val="center"/>
          </w:tcPr>
          <w:p w:rsidR="00956AF0" w:rsidRPr="00AA7B69" w:rsidRDefault="00956AF0" w:rsidP="00AA7B69">
            <w:pPr>
              <w:spacing w:after="0" w:line="240" w:lineRule="auto"/>
              <w:rPr>
                <w:rFonts w:ascii="Arial" w:hAnsi="Arial" w:cs="Arial"/>
                <w:b/>
                <w:bCs/>
                <w:sz w:val="24"/>
                <w:szCs w:val="24"/>
              </w:rPr>
            </w:pPr>
            <w:r w:rsidRPr="00AA7B69">
              <w:rPr>
                <w:rFonts w:ascii="Arial" w:hAnsi="Arial" w:cs="Arial"/>
                <w:b/>
                <w:bCs/>
                <w:sz w:val="24"/>
                <w:szCs w:val="24"/>
              </w:rPr>
              <w:t>Unit Code</w:t>
            </w:r>
          </w:p>
        </w:tc>
        <w:bookmarkStart w:id="40" w:name="IND_MAC2_12_"/>
        <w:tc>
          <w:tcPr>
            <w:tcW w:w="7110" w:type="dxa"/>
            <w:tcBorders>
              <w:top w:val="single" w:sz="4" w:space="0" w:color="auto"/>
              <w:left w:val="single" w:sz="4" w:space="0" w:color="auto"/>
              <w:bottom w:val="single" w:sz="4" w:space="0" w:color="auto"/>
              <w:right w:val="single" w:sz="4" w:space="0" w:color="auto"/>
            </w:tcBorders>
            <w:shd w:val="clear" w:color="auto" w:fill="DDDDDD"/>
            <w:vAlign w:val="center"/>
          </w:tcPr>
          <w:p w:rsidR="00956AF0" w:rsidRPr="00AA7B69" w:rsidRDefault="00594E26" w:rsidP="00AA7B69">
            <w:pPr>
              <w:spacing w:after="0" w:line="240" w:lineRule="auto"/>
              <w:rPr>
                <w:rFonts w:ascii="Arial" w:hAnsi="Arial" w:cs="Arial"/>
                <w:b/>
                <w:sz w:val="24"/>
                <w:szCs w:val="24"/>
              </w:rPr>
            </w:pPr>
            <w:r>
              <w:rPr>
                <w:rFonts w:ascii="Arial" w:hAnsi="Arial" w:cs="Arial"/>
                <w:b/>
                <w:bCs/>
                <w:color w:val="0000CC"/>
                <w:sz w:val="24"/>
              </w:rPr>
              <w:fldChar w:fldCharType="begin"/>
            </w:r>
            <w:r w:rsidR="007B6E85">
              <w:rPr>
                <w:rFonts w:ascii="Arial" w:hAnsi="Arial" w:cs="Arial"/>
                <w:b/>
                <w:bCs/>
                <w:color w:val="0000CC"/>
                <w:sz w:val="24"/>
              </w:rPr>
              <w:instrText xml:space="preserve"> HYPERLINK  \l "IND_MAC2_12_0217" </w:instrText>
            </w:r>
            <w:r>
              <w:rPr>
                <w:rFonts w:ascii="Arial" w:hAnsi="Arial" w:cs="Arial"/>
                <w:b/>
                <w:bCs/>
                <w:color w:val="0000CC"/>
                <w:sz w:val="24"/>
              </w:rPr>
              <w:fldChar w:fldCharType="separate"/>
            </w:r>
            <w:r w:rsidR="007B6E85" w:rsidRPr="007B6E85">
              <w:rPr>
                <w:rStyle w:val="Hyperlink"/>
                <w:rFonts w:ascii="Arial" w:hAnsi="Arial" w:cs="Arial"/>
                <w:b/>
                <w:bCs/>
                <w:sz w:val="24"/>
              </w:rPr>
              <w:t>IND MAC2 12 0217</w:t>
            </w:r>
            <w:bookmarkEnd w:id="40"/>
            <w:r>
              <w:rPr>
                <w:rFonts w:ascii="Arial" w:hAnsi="Arial" w:cs="Arial"/>
                <w:b/>
                <w:bCs/>
                <w:color w:val="0000CC"/>
                <w:sz w:val="24"/>
              </w:rPr>
              <w:fldChar w:fldCharType="end"/>
            </w:r>
          </w:p>
        </w:tc>
      </w:tr>
      <w:tr w:rsidR="00956AF0" w:rsidRPr="00AA7B69" w:rsidTr="00343221">
        <w:trPr>
          <w:trHeight w:val="881"/>
        </w:trPr>
        <w:tc>
          <w:tcPr>
            <w:tcW w:w="279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spacing w:after="0" w:line="240" w:lineRule="auto"/>
              <w:rPr>
                <w:rFonts w:ascii="Arial" w:hAnsi="Arial" w:cs="Arial"/>
                <w:sz w:val="24"/>
                <w:szCs w:val="24"/>
              </w:rPr>
            </w:pPr>
            <w:r w:rsidRPr="00AA7B69">
              <w:rPr>
                <w:rFonts w:ascii="Arial" w:hAnsi="Arial" w:cs="Arial"/>
                <w:b/>
                <w:bCs/>
                <w:sz w:val="24"/>
                <w:szCs w:val="24"/>
              </w:rPr>
              <w:t>Unit Descriptor</w:t>
            </w:r>
          </w:p>
        </w:tc>
        <w:tc>
          <w:tcPr>
            <w:tcW w:w="7110" w:type="dxa"/>
            <w:tcBorders>
              <w:top w:val="single" w:sz="4" w:space="0" w:color="auto"/>
              <w:left w:val="single" w:sz="4" w:space="0" w:color="auto"/>
              <w:bottom w:val="single" w:sz="4" w:space="0" w:color="auto"/>
              <w:right w:val="single" w:sz="4" w:space="0" w:color="auto"/>
            </w:tcBorders>
          </w:tcPr>
          <w:p w:rsidR="00956AF0" w:rsidRPr="00AA7B69" w:rsidRDefault="00956AF0" w:rsidP="00AA7B69">
            <w:pPr>
              <w:tabs>
                <w:tab w:val="left" w:pos="0"/>
              </w:tabs>
              <w:spacing w:after="0" w:line="240" w:lineRule="auto"/>
              <w:jc w:val="both"/>
              <w:rPr>
                <w:rFonts w:ascii="Arial" w:hAnsi="Arial" w:cs="Arial"/>
                <w:sz w:val="24"/>
                <w:szCs w:val="24"/>
              </w:rPr>
            </w:pPr>
            <w:r w:rsidRPr="00AA7B69">
              <w:rPr>
                <w:rFonts w:ascii="Arial" w:hAnsi="Arial" w:cs="Arial"/>
                <w:sz w:val="24"/>
                <w:szCs w:val="24"/>
              </w:rPr>
              <w:t xml:space="preserve">This unit of competence covers the knowledge, skills and attitudes required by </w:t>
            </w:r>
            <w:r w:rsidRPr="00AA7B69">
              <w:rPr>
                <w:rFonts w:ascii="Arial" w:hAnsi="Arial" w:cs="Arial"/>
                <w:color w:val="000000"/>
                <w:sz w:val="24"/>
                <w:szCs w:val="24"/>
              </w:rPr>
              <w:t>worker to standardize and sustain 3S to his/her workplace. It covers responsibility for the day- to-day operations of the workplace and ensuring that continuous improvements of Kaizen elements are initiated and institutionalized.</w:t>
            </w:r>
          </w:p>
        </w:tc>
      </w:tr>
    </w:tbl>
    <w:p w:rsidR="00956AF0" w:rsidRPr="00343221" w:rsidRDefault="00956AF0" w:rsidP="00AA7B69">
      <w:pPr>
        <w:tabs>
          <w:tab w:val="left" w:pos="7035"/>
        </w:tabs>
        <w:spacing w:after="0" w:line="240" w:lineRule="auto"/>
        <w:rPr>
          <w:rFonts w:ascii="Times New Roman" w:hAnsi="Times New Roman" w:cs="Times New Roman"/>
          <w:szCs w:val="24"/>
          <w:u w:val="single"/>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956AF0" w:rsidRPr="00AA7B69" w:rsidTr="00343221">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956AF0" w:rsidRPr="00AA7B69" w:rsidRDefault="00956AF0" w:rsidP="00AA7B69">
            <w:pPr>
              <w:spacing w:after="0" w:line="240" w:lineRule="auto"/>
              <w:rPr>
                <w:rFonts w:ascii="Arial" w:hAnsi="Arial" w:cs="Arial"/>
                <w:sz w:val="24"/>
                <w:szCs w:val="24"/>
              </w:rPr>
            </w:pPr>
            <w:r w:rsidRPr="00AA7B69">
              <w:rPr>
                <w:rFonts w:ascii="Arial" w:hAnsi="Arial" w:cs="Arial"/>
                <w:b/>
                <w:bCs/>
                <w:sz w:val="24"/>
                <w:szCs w:val="24"/>
              </w:rPr>
              <w:t>Elements</w:t>
            </w:r>
          </w:p>
        </w:tc>
        <w:tc>
          <w:tcPr>
            <w:tcW w:w="711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956AF0" w:rsidRPr="00AA7B69" w:rsidRDefault="00956AF0" w:rsidP="00AA7B69">
            <w:pPr>
              <w:autoSpaceDE w:val="0"/>
              <w:autoSpaceDN w:val="0"/>
              <w:adjustRightInd w:val="0"/>
              <w:spacing w:after="0" w:line="240" w:lineRule="auto"/>
              <w:rPr>
                <w:rFonts w:ascii="Arial" w:hAnsi="Arial" w:cs="Arial"/>
                <w:b/>
                <w:bCs/>
                <w:sz w:val="24"/>
                <w:szCs w:val="24"/>
              </w:rPr>
            </w:pPr>
            <w:r w:rsidRPr="00AA7B69">
              <w:rPr>
                <w:rFonts w:ascii="Arial" w:hAnsi="Arial" w:cs="Arial"/>
                <w:b/>
                <w:bCs/>
                <w:sz w:val="24"/>
                <w:szCs w:val="24"/>
              </w:rPr>
              <w:t>Performance Criteria</w:t>
            </w:r>
          </w:p>
        </w:tc>
      </w:tr>
      <w:tr w:rsidR="00956AF0" w:rsidRPr="00AA7B69" w:rsidTr="00343221">
        <w:trPr>
          <w:trHeight w:val="2429"/>
        </w:trPr>
        <w:tc>
          <w:tcPr>
            <w:tcW w:w="2790" w:type="dxa"/>
            <w:tcBorders>
              <w:top w:val="single" w:sz="4" w:space="0" w:color="auto"/>
              <w:left w:val="single" w:sz="4" w:space="0" w:color="auto"/>
              <w:bottom w:val="single" w:sz="4" w:space="0" w:color="auto"/>
              <w:right w:val="single" w:sz="4" w:space="0" w:color="auto"/>
            </w:tcBorders>
          </w:tcPr>
          <w:p w:rsidR="00956AF0" w:rsidRPr="00AA7B69" w:rsidRDefault="00956AF0" w:rsidP="00AA7B69">
            <w:pPr>
              <w:autoSpaceDE w:val="0"/>
              <w:autoSpaceDN w:val="0"/>
              <w:adjustRightInd w:val="0"/>
              <w:spacing w:after="0" w:line="240" w:lineRule="auto"/>
              <w:ind w:left="270" w:hanging="270"/>
              <w:rPr>
                <w:rFonts w:ascii="Arial" w:hAnsi="Arial" w:cs="Arial"/>
                <w:sz w:val="24"/>
                <w:szCs w:val="24"/>
              </w:rPr>
            </w:pPr>
            <w:r w:rsidRPr="00AA7B69">
              <w:rPr>
                <w:rFonts w:ascii="Arial" w:hAnsi="Arial" w:cs="Arial"/>
                <w:sz w:val="24"/>
                <w:szCs w:val="24"/>
              </w:rPr>
              <w:t>1. Prepare for work.</w:t>
            </w:r>
          </w:p>
        </w:tc>
        <w:tc>
          <w:tcPr>
            <w:tcW w:w="7110" w:type="dxa"/>
            <w:tcBorders>
              <w:top w:val="single" w:sz="4" w:space="0" w:color="auto"/>
              <w:left w:val="single" w:sz="4" w:space="0" w:color="auto"/>
              <w:bottom w:val="single" w:sz="4" w:space="0" w:color="auto"/>
              <w:right w:val="single" w:sz="4" w:space="0" w:color="auto"/>
            </w:tcBorders>
          </w:tcPr>
          <w:p w:rsidR="00956AF0" w:rsidRPr="00AA7B69" w:rsidRDefault="00956AF0" w:rsidP="0090175F">
            <w:pPr>
              <w:numPr>
                <w:ilvl w:val="0"/>
                <w:numId w:val="173"/>
              </w:numPr>
              <w:autoSpaceDE w:val="0"/>
              <w:autoSpaceDN w:val="0"/>
              <w:adjustRightInd w:val="0"/>
              <w:spacing w:before="120" w:after="0" w:line="240" w:lineRule="auto"/>
              <w:ind w:left="342" w:hanging="450"/>
              <w:rPr>
                <w:rFonts w:ascii="Arial" w:hAnsi="Arial" w:cs="Arial"/>
                <w:sz w:val="24"/>
                <w:szCs w:val="24"/>
              </w:rPr>
            </w:pPr>
            <w:r w:rsidRPr="00AA7B69">
              <w:rPr>
                <w:rFonts w:ascii="Arial" w:hAnsi="Arial" w:cs="Arial"/>
                <w:sz w:val="24"/>
                <w:szCs w:val="24"/>
              </w:rPr>
              <w:t>Work instructions are used to determine job requirements, including method, material and equipment.</w:t>
            </w:r>
          </w:p>
          <w:p w:rsidR="00956AF0" w:rsidRPr="00AA7B69" w:rsidRDefault="00956AF0" w:rsidP="0090175F">
            <w:pPr>
              <w:numPr>
                <w:ilvl w:val="0"/>
                <w:numId w:val="173"/>
              </w:numPr>
              <w:autoSpaceDE w:val="0"/>
              <w:autoSpaceDN w:val="0"/>
              <w:adjustRightInd w:val="0"/>
              <w:spacing w:before="120" w:after="0" w:line="240" w:lineRule="auto"/>
              <w:ind w:left="342" w:hanging="450"/>
              <w:rPr>
                <w:rFonts w:ascii="Arial" w:hAnsi="Arial" w:cs="Arial"/>
                <w:sz w:val="24"/>
                <w:szCs w:val="24"/>
              </w:rPr>
            </w:pPr>
            <w:r w:rsidRPr="00AA7B69">
              <w:rPr>
                <w:rFonts w:ascii="Arial" w:hAnsi="Arial" w:cs="Arial"/>
                <w:sz w:val="24"/>
                <w:szCs w:val="24"/>
              </w:rPr>
              <w:t>Job specifications are read and interpreted following working manual.</w:t>
            </w:r>
          </w:p>
          <w:p w:rsidR="00956AF0" w:rsidRPr="00AA7B69" w:rsidRDefault="00956AF0" w:rsidP="0090175F">
            <w:pPr>
              <w:numPr>
                <w:ilvl w:val="0"/>
                <w:numId w:val="173"/>
              </w:numPr>
              <w:autoSpaceDE w:val="0"/>
              <w:autoSpaceDN w:val="0"/>
              <w:adjustRightInd w:val="0"/>
              <w:spacing w:before="120" w:after="0" w:line="240" w:lineRule="auto"/>
              <w:ind w:left="342" w:hanging="450"/>
              <w:rPr>
                <w:rFonts w:ascii="Arial" w:hAnsi="Arial" w:cs="Arial"/>
                <w:sz w:val="24"/>
                <w:szCs w:val="24"/>
              </w:rPr>
            </w:pPr>
            <w:r w:rsidRPr="00AA7B69">
              <w:rPr>
                <w:rFonts w:ascii="Arial" w:hAnsi="Arial" w:cs="Arial"/>
                <w:b/>
                <w:i/>
                <w:sz w:val="24"/>
                <w:szCs w:val="24"/>
              </w:rPr>
              <w:t>OHS requirements</w:t>
            </w:r>
            <w:r w:rsidRPr="00AA7B69">
              <w:rPr>
                <w:rFonts w:ascii="Arial" w:hAnsi="Arial" w:cs="Arial"/>
                <w:sz w:val="24"/>
                <w:szCs w:val="24"/>
              </w:rPr>
              <w:t>, including dust and fume collection, breathing apparatus and eye and ear personal protection needs are observed throughout the work.</w:t>
            </w:r>
          </w:p>
          <w:p w:rsidR="00956AF0" w:rsidRPr="00AA7B69" w:rsidRDefault="00956AF0" w:rsidP="0090175F">
            <w:pPr>
              <w:numPr>
                <w:ilvl w:val="0"/>
                <w:numId w:val="173"/>
              </w:numPr>
              <w:autoSpaceDE w:val="0"/>
              <w:autoSpaceDN w:val="0"/>
              <w:adjustRightInd w:val="0"/>
              <w:spacing w:before="120" w:after="0" w:line="240" w:lineRule="auto"/>
              <w:ind w:left="342" w:hanging="450"/>
              <w:rPr>
                <w:rFonts w:ascii="Arial" w:hAnsi="Arial" w:cs="Arial"/>
                <w:sz w:val="24"/>
                <w:szCs w:val="24"/>
              </w:rPr>
            </w:pPr>
            <w:r w:rsidRPr="00AA7B69">
              <w:rPr>
                <w:rFonts w:ascii="Arial" w:hAnsi="Arial" w:cs="Arial"/>
                <w:b/>
                <w:i/>
                <w:sz w:val="24"/>
                <w:szCs w:val="24"/>
              </w:rPr>
              <w:t>Safety equipment and tools</w:t>
            </w:r>
            <w:r w:rsidRPr="00AA7B69">
              <w:rPr>
                <w:rFonts w:ascii="Arial" w:hAnsi="Arial" w:cs="Arial"/>
                <w:sz w:val="24"/>
                <w:szCs w:val="24"/>
              </w:rPr>
              <w:t xml:space="preserve"> are identified and checked for safe and effective operation.</w:t>
            </w:r>
          </w:p>
          <w:p w:rsidR="00956AF0" w:rsidRPr="00AA7B69" w:rsidRDefault="00956AF0" w:rsidP="0090175F">
            <w:pPr>
              <w:numPr>
                <w:ilvl w:val="0"/>
                <w:numId w:val="173"/>
              </w:numPr>
              <w:autoSpaceDE w:val="0"/>
              <w:autoSpaceDN w:val="0"/>
              <w:adjustRightInd w:val="0"/>
              <w:spacing w:before="120" w:after="0" w:line="240" w:lineRule="auto"/>
              <w:ind w:left="342" w:hanging="450"/>
              <w:rPr>
                <w:rFonts w:ascii="Arial" w:hAnsi="Arial" w:cs="Arial"/>
                <w:sz w:val="24"/>
                <w:szCs w:val="24"/>
              </w:rPr>
            </w:pPr>
            <w:r w:rsidRPr="00AA7B69">
              <w:rPr>
                <w:rFonts w:ascii="Arial" w:hAnsi="Arial" w:cs="Arial"/>
                <w:b/>
                <w:i/>
                <w:sz w:val="24"/>
                <w:szCs w:val="24"/>
              </w:rPr>
              <w:t>Tools and equipment</w:t>
            </w:r>
            <w:r w:rsidRPr="00AA7B69">
              <w:rPr>
                <w:rFonts w:ascii="Arial" w:hAnsi="Arial" w:cs="Arial"/>
                <w:sz w:val="24"/>
                <w:szCs w:val="24"/>
              </w:rPr>
              <w:t xml:space="preserve"> are prepared and used to implement 3S.</w:t>
            </w:r>
          </w:p>
        </w:tc>
      </w:tr>
      <w:tr w:rsidR="00956AF0" w:rsidRPr="00AA7B69" w:rsidTr="00343221">
        <w:trPr>
          <w:trHeight w:val="2258"/>
        </w:trPr>
        <w:tc>
          <w:tcPr>
            <w:tcW w:w="2790" w:type="dxa"/>
            <w:tcBorders>
              <w:top w:val="single" w:sz="4" w:space="0" w:color="auto"/>
              <w:left w:val="single" w:sz="4" w:space="0" w:color="auto"/>
              <w:bottom w:val="single" w:sz="4" w:space="0" w:color="auto"/>
              <w:right w:val="single" w:sz="4" w:space="0" w:color="auto"/>
            </w:tcBorders>
          </w:tcPr>
          <w:p w:rsidR="00956AF0" w:rsidRPr="00AA7B69" w:rsidRDefault="00956AF0" w:rsidP="0090175F">
            <w:pPr>
              <w:numPr>
                <w:ilvl w:val="0"/>
                <w:numId w:val="34"/>
              </w:numPr>
              <w:spacing w:after="0" w:line="240" w:lineRule="auto"/>
              <w:ind w:left="252" w:hanging="252"/>
              <w:rPr>
                <w:rFonts w:ascii="Arial" w:hAnsi="Arial" w:cs="Arial"/>
                <w:color w:val="000000"/>
                <w:sz w:val="24"/>
                <w:szCs w:val="24"/>
              </w:rPr>
            </w:pPr>
            <w:r w:rsidRPr="00AA7B69">
              <w:rPr>
                <w:rFonts w:ascii="Arial" w:hAnsi="Arial" w:cs="Arial"/>
                <w:color w:val="000000"/>
                <w:sz w:val="24"/>
                <w:szCs w:val="24"/>
              </w:rPr>
              <w:t>Standardize 3S.</w:t>
            </w:r>
          </w:p>
        </w:tc>
        <w:tc>
          <w:tcPr>
            <w:tcW w:w="7110" w:type="dxa"/>
            <w:tcBorders>
              <w:top w:val="single" w:sz="4" w:space="0" w:color="auto"/>
              <w:left w:val="single" w:sz="4" w:space="0" w:color="auto"/>
              <w:bottom w:val="single" w:sz="4" w:space="0" w:color="auto"/>
              <w:right w:val="single" w:sz="4" w:space="0" w:color="auto"/>
            </w:tcBorders>
          </w:tcPr>
          <w:p w:rsidR="00956AF0" w:rsidRPr="00AA7B69" w:rsidRDefault="00956AF0" w:rsidP="0090175F">
            <w:pPr>
              <w:pStyle w:val="Default"/>
              <w:numPr>
                <w:ilvl w:val="0"/>
                <w:numId w:val="174"/>
              </w:numPr>
              <w:spacing w:before="120"/>
              <w:ind w:left="342" w:hanging="450"/>
            </w:pPr>
            <w:r w:rsidRPr="00AA7B69">
              <w:t>Plan is prepared and used to standardize 3S activities.</w:t>
            </w:r>
          </w:p>
          <w:p w:rsidR="00956AF0" w:rsidRPr="00AA7B69" w:rsidRDefault="00956AF0" w:rsidP="0090175F">
            <w:pPr>
              <w:pStyle w:val="Default"/>
              <w:numPr>
                <w:ilvl w:val="0"/>
                <w:numId w:val="174"/>
              </w:numPr>
              <w:spacing w:before="120"/>
              <w:ind w:left="342" w:hanging="450"/>
            </w:pPr>
            <w:r w:rsidRPr="00AA7B69">
              <w:rPr>
                <w:b/>
                <w:i/>
              </w:rPr>
              <w:t xml:space="preserve">Tools and techniques </w:t>
            </w:r>
            <w:r w:rsidRPr="00AA7B69">
              <w:t xml:space="preserve">to standardize 3S are prepared and implemented based on </w:t>
            </w:r>
            <w:r w:rsidRPr="00AA7B69">
              <w:rPr>
                <w:b/>
                <w:i/>
              </w:rPr>
              <w:t>relevant procedures</w:t>
            </w:r>
            <w:r w:rsidRPr="00AA7B69">
              <w:t>.</w:t>
            </w:r>
          </w:p>
          <w:p w:rsidR="00956AF0" w:rsidRPr="00AA7B69" w:rsidRDefault="00956AF0" w:rsidP="0090175F">
            <w:pPr>
              <w:pStyle w:val="Default"/>
              <w:numPr>
                <w:ilvl w:val="0"/>
                <w:numId w:val="174"/>
              </w:numPr>
              <w:spacing w:before="120"/>
              <w:ind w:left="342" w:hanging="450"/>
            </w:pPr>
            <w:r w:rsidRPr="00AA7B69">
              <w:t xml:space="preserve">Checklists are followed for standardize activities and </w:t>
            </w:r>
            <w:r w:rsidRPr="00AA7B69">
              <w:rPr>
                <w:b/>
                <w:i/>
              </w:rPr>
              <w:t>reported</w:t>
            </w:r>
            <w:r w:rsidRPr="00AA7B69">
              <w:t xml:space="preserve"> to </w:t>
            </w:r>
            <w:r w:rsidRPr="00AA7B69">
              <w:rPr>
                <w:b/>
                <w:i/>
              </w:rPr>
              <w:t>relevant personnel</w:t>
            </w:r>
            <w:r w:rsidRPr="00AA7B69">
              <w:t>.</w:t>
            </w:r>
          </w:p>
          <w:p w:rsidR="00956AF0" w:rsidRPr="00AA7B69" w:rsidRDefault="00956AF0" w:rsidP="0090175F">
            <w:pPr>
              <w:pStyle w:val="Default"/>
              <w:numPr>
                <w:ilvl w:val="0"/>
                <w:numId w:val="174"/>
              </w:numPr>
              <w:spacing w:before="120"/>
              <w:ind w:left="342" w:hanging="450"/>
            </w:pPr>
            <w:r w:rsidRPr="00AA7B69">
              <w:t>The workplace is kept to the specified standard.</w:t>
            </w:r>
          </w:p>
          <w:p w:rsidR="00956AF0" w:rsidRPr="00AA7B69" w:rsidRDefault="00956AF0" w:rsidP="0090175F">
            <w:pPr>
              <w:pStyle w:val="Default"/>
              <w:numPr>
                <w:ilvl w:val="0"/>
                <w:numId w:val="174"/>
              </w:numPr>
              <w:spacing w:before="120"/>
              <w:ind w:left="342" w:hanging="450"/>
            </w:pPr>
            <w:r w:rsidRPr="00AA7B69">
              <w:t>Problems are avoided by standardizing activities.</w:t>
            </w:r>
          </w:p>
        </w:tc>
      </w:tr>
      <w:tr w:rsidR="00956AF0" w:rsidRPr="00AA7B69" w:rsidTr="00343221">
        <w:trPr>
          <w:trHeight w:val="260"/>
        </w:trPr>
        <w:tc>
          <w:tcPr>
            <w:tcW w:w="2790" w:type="dxa"/>
            <w:tcBorders>
              <w:top w:val="single" w:sz="4" w:space="0" w:color="auto"/>
              <w:left w:val="single" w:sz="4" w:space="0" w:color="auto"/>
              <w:bottom w:val="single" w:sz="4" w:space="0" w:color="auto"/>
              <w:right w:val="single" w:sz="4" w:space="0" w:color="auto"/>
            </w:tcBorders>
          </w:tcPr>
          <w:p w:rsidR="00956AF0" w:rsidRPr="00AA7B69" w:rsidRDefault="00956AF0" w:rsidP="0090175F">
            <w:pPr>
              <w:numPr>
                <w:ilvl w:val="0"/>
                <w:numId w:val="34"/>
              </w:numPr>
              <w:spacing w:after="0" w:line="240" w:lineRule="auto"/>
              <w:ind w:left="432"/>
              <w:rPr>
                <w:rFonts w:ascii="Arial" w:hAnsi="Arial" w:cs="Arial"/>
                <w:color w:val="000000"/>
                <w:sz w:val="24"/>
                <w:szCs w:val="24"/>
              </w:rPr>
            </w:pPr>
            <w:r w:rsidRPr="00AA7B69">
              <w:rPr>
                <w:rFonts w:ascii="Arial" w:hAnsi="Arial" w:cs="Arial"/>
                <w:color w:val="000000"/>
                <w:sz w:val="24"/>
                <w:szCs w:val="24"/>
              </w:rPr>
              <w:t>Sustain 3S.</w:t>
            </w:r>
          </w:p>
        </w:tc>
        <w:tc>
          <w:tcPr>
            <w:tcW w:w="7110" w:type="dxa"/>
            <w:tcBorders>
              <w:top w:val="single" w:sz="4" w:space="0" w:color="auto"/>
              <w:left w:val="single" w:sz="4" w:space="0" w:color="auto"/>
              <w:bottom w:val="single" w:sz="4" w:space="0" w:color="auto"/>
              <w:right w:val="single" w:sz="4" w:space="0" w:color="auto"/>
            </w:tcBorders>
          </w:tcPr>
          <w:p w:rsidR="00956AF0" w:rsidRPr="00AA7B69" w:rsidRDefault="00956AF0" w:rsidP="0090175F">
            <w:pPr>
              <w:pStyle w:val="Default"/>
              <w:numPr>
                <w:ilvl w:val="0"/>
                <w:numId w:val="175"/>
              </w:numPr>
              <w:spacing w:before="120"/>
              <w:ind w:left="342" w:hanging="450"/>
            </w:pPr>
            <w:r w:rsidRPr="00AA7B69">
              <w:t>Plan is prepared and followed to standardize 3S activities.</w:t>
            </w:r>
          </w:p>
          <w:p w:rsidR="00956AF0" w:rsidRPr="00AA7B69" w:rsidRDefault="00956AF0" w:rsidP="0090175F">
            <w:pPr>
              <w:pStyle w:val="Default"/>
              <w:numPr>
                <w:ilvl w:val="0"/>
                <w:numId w:val="175"/>
              </w:numPr>
              <w:spacing w:before="120"/>
              <w:ind w:left="342" w:hanging="450"/>
            </w:pPr>
            <w:r w:rsidRPr="00AA7B69">
              <w:rPr>
                <w:b/>
                <w:i/>
              </w:rPr>
              <w:t xml:space="preserve">Tools and techniques </w:t>
            </w:r>
            <w:r w:rsidRPr="00AA7B69">
              <w:t>to sustain 3S are discussed, prepared and implemented based on relevant procedures.</w:t>
            </w:r>
          </w:p>
          <w:p w:rsidR="00956AF0" w:rsidRPr="00AA7B69" w:rsidRDefault="00956AF0" w:rsidP="0090175F">
            <w:pPr>
              <w:pStyle w:val="Default"/>
              <w:numPr>
                <w:ilvl w:val="0"/>
                <w:numId w:val="175"/>
              </w:numPr>
              <w:spacing w:before="120"/>
              <w:ind w:left="342" w:hanging="450"/>
            </w:pPr>
            <w:r w:rsidRPr="00AA7B69">
              <w:t>Workplace is inspected regularly for compliance to specified standard and sustainability of 3S techniques.</w:t>
            </w:r>
          </w:p>
          <w:p w:rsidR="00956AF0" w:rsidRPr="00AA7B69" w:rsidRDefault="00956AF0" w:rsidP="0090175F">
            <w:pPr>
              <w:pStyle w:val="Default"/>
              <w:numPr>
                <w:ilvl w:val="0"/>
                <w:numId w:val="175"/>
              </w:numPr>
              <w:spacing w:before="120"/>
              <w:ind w:left="342" w:hanging="450"/>
            </w:pPr>
            <w:r w:rsidRPr="00AA7B69">
              <w:t>Workplace is cleaned up after completion of job and before commencing next job or end of shift.</w:t>
            </w:r>
          </w:p>
          <w:p w:rsidR="00956AF0" w:rsidRPr="00AA7B69" w:rsidRDefault="00956AF0" w:rsidP="0090175F">
            <w:pPr>
              <w:pStyle w:val="Default"/>
              <w:numPr>
                <w:ilvl w:val="0"/>
                <w:numId w:val="175"/>
              </w:numPr>
              <w:spacing w:before="120"/>
              <w:ind w:left="342" w:hanging="450"/>
            </w:pPr>
            <w:r w:rsidRPr="00AA7B69">
              <w:t>Situations are identified where compliance to standards is unlikely and actions specified in procedures are taken.</w:t>
            </w:r>
          </w:p>
          <w:p w:rsidR="006263C4" w:rsidRDefault="00956AF0" w:rsidP="0090175F">
            <w:pPr>
              <w:pStyle w:val="Default"/>
              <w:numPr>
                <w:ilvl w:val="0"/>
                <w:numId w:val="175"/>
              </w:numPr>
              <w:spacing w:before="120"/>
              <w:ind w:left="342" w:hanging="450"/>
            </w:pPr>
            <w:r w:rsidRPr="00AA7B69">
              <w:t>Improvements are recommended to lift the level of compliance in the workplace.</w:t>
            </w:r>
          </w:p>
          <w:p w:rsidR="006263C4" w:rsidRDefault="00956AF0" w:rsidP="0090175F">
            <w:pPr>
              <w:pStyle w:val="Default"/>
              <w:numPr>
                <w:ilvl w:val="0"/>
                <w:numId w:val="175"/>
              </w:numPr>
              <w:spacing w:before="120"/>
              <w:ind w:left="342" w:hanging="450"/>
            </w:pPr>
            <w:r w:rsidRPr="00AA7B69">
              <w:lastRenderedPageBreak/>
              <w:t xml:space="preserve">Checklists are followed to sustain activities and </w:t>
            </w:r>
            <w:r w:rsidRPr="006263C4">
              <w:rPr>
                <w:color w:val="auto"/>
              </w:rPr>
              <w:t>report to relevant personnel</w:t>
            </w:r>
            <w:r w:rsidRPr="00AA7B69">
              <w:t>.</w:t>
            </w:r>
          </w:p>
          <w:p w:rsidR="00956AF0" w:rsidRPr="00AA7B69" w:rsidRDefault="00956AF0" w:rsidP="0090175F">
            <w:pPr>
              <w:pStyle w:val="Default"/>
              <w:numPr>
                <w:ilvl w:val="0"/>
                <w:numId w:val="175"/>
              </w:numPr>
              <w:spacing w:before="120"/>
              <w:ind w:left="342" w:hanging="450"/>
            </w:pPr>
            <w:r w:rsidRPr="00AA7B69">
              <w:t>Problems are avoided by sustaining activities.</w:t>
            </w:r>
          </w:p>
        </w:tc>
      </w:tr>
    </w:tbl>
    <w:p w:rsidR="00956AF0" w:rsidRPr="00343221" w:rsidRDefault="00956AF0" w:rsidP="00AA7B69">
      <w:pPr>
        <w:spacing w:after="0" w:line="240" w:lineRule="auto"/>
        <w:rPr>
          <w:rFonts w:ascii="Times New Roman" w:hAnsi="Times New Roman" w:cs="Times New Roman"/>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956AF0" w:rsidRPr="00AA7B69" w:rsidTr="00343221">
        <w:trPr>
          <w:trHeight w:val="152"/>
        </w:trPr>
        <w:tc>
          <w:tcPr>
            <w:tcW w:w="27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956AF0" w:rsidRPr="00AA7B69" w:rsidRDefault="00956AF0" w:rsidP="00AA7B69">
            <w:pPr>
              <w:autoSpaceDE w:val="0"/>
              <w:autoSpaceDN w:val="0"/>
              <w:adjustRightInd w:val="0"/>
              <w:spacing w:after="0" w:line="240" w:lineRule="auto"/>
              <w:rPr>
                <w:rFonts w:ascii="Arial" w:hAnsi="Arial" w:cs="Arial"/>
                <w:b/>
                <w:sz w:val="24"/>
                <w:szCs w:val="24"/>
              </w:rPr>
            </w:pPr>
            <w:r w:rsidRPr="00AA7B69">
              <w:rPr>
                <w:rFonts w:ascii="Arial" w:hAnsi="Arial" w:cs="Arial"/>
                <w:b/>
                <w:sz w:val="24"/>
                <w:szCs w:val="24"/>
              </w:rPr>
              <w:t>Variable</w:t>
            </w:r>
          </w:p>
        </w:tc>
        <w:tc>
          <w:tcPr>
            <w:tcW w:w="711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956AF0" w:rsidRPr="00AA7B69" w:rsidRDefault="00956AF0" w:rsidP="00AA7B69">
            <w:pPr>
              <w:spacing w:after="0" w:line="240" w:lineRule="auto"/>
              <w:rPr>
                <w:rFonts w:ascii="Arial" w:hAnsi="Arial" w:cs="Arial"/>
                <w:b/>
                <w:sz w:val="24"/>
                <w:szCs w:val="24"/>
              </w:rPr>
            </w:pPr>
            <w:r w:rsidRPr="00AA7B69">
              <w:rPr>
                <w:rFonts w:ascii="Arial" w:hAnsi="Arial" w:cs="Arial"/>
                <w:b/>
                <w:sz w:val="24"/>
                <w:szCs w:val="24"/>
              </w:rPr>
              <w:t>Range</w:t>
            </w:r>
          </w:p>
        </w:tc>
      </w:tr>
      <w:tr w:rsidR="00956AF0" w:rsidRPr="00AA7B69" w:rsidTr="00343221">
        <w:trPr>
          <w:trHeight w:val="1475"/>
        </w:trPr>
        <w:tc>
          <w:tcPr>
            <w:tcW w:w="2790" w:type="dxa"/>
            <w:tcBorders>
              <w:top w:val="single" w:sz="4" w:space="0" w:color="auto"/>
              <w:left w:val="single" w:sz="4" w:space="0" w:color="auto"/>
              <w:bottom w:val="single" w:sz="4" w:space="0" w:color="auto"/>
              <w:right w:val="single" w:sz="4" w:space="0" w:color="auto"/>
            </w:tcBorders>
          </w:tcPr>
          <w:p w:rsidR="00956AF0" w:rsidRPr="00AA7B69" w:rsidRDefault="00956AF0"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OHS requirements</w:t>
            </w:r>
          </w:p>
        </w:tc>
        <w:tc>
          <w:tcPr>
            <w:tcW w:w="7110" w:type="dxa"/>
            <w:tcBorders>
              <w:top w:val="single" w:sz="4" w:space="0" w:color="auto"/>
              <w:left w:val="single" w:sz="4" w:space="0" w:color="auto"/>
              <w:bottom w:val="single" w:sz="4" w:space="0" w:color="auto"/>
              <w:right w:val="single" w:sz="4" w:space="0" w:color="auto"/>
            </w:tcBorders>
          </w:tcPr>
          <w:p w:rsidR="00956AF0"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Are to be in accordance with legislation/ regulations/codes of practice and enterprise safety policies and procedures. This may include protective clothing and equipment, use of tooling and equipment, workplace environment and safety, handling of material, use of firefighting equipment, enterprise first aid, hazard control and hazardous materials and substances.</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Personal protective equipment is to include that prescribed under legislation/regulations/codes of practice and workplace policies and practices.</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Safe operating procedures are to include, but are not limited to the conduct of operational risk assessment and treatments associated with workplace organization.</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Emergency procedures related to this unit are to include but may not be limited to emergency shutdown and stopping of equipment, extinguishing fires, enterprise first aid requirements and site evacuation.</w:t>
            </w:r>
          </w:p>
        </w:tc>
      </w:tr>
      <w:tr w:rsidR="00956AF0" w:rsidRPr="00AA7B69" w:rsidTr="00343221">
        <w:trPr>
          <w:trHeight w:val="1214"/>
        </w:trPr>
        <w:tc>
          <w:tcPr>
            <w:tcW w:w="2790" w:type="dxa"/>
            <w:tcBorders>
              <w:top w:val="single" w:sz="4" w:space="0" w:color="auto"/>
              <w:left w:val="single" w:sz="4" w:space="0" w:color="auto"/>
              <w:bottom w:val="single" w:sz="4" w:space="0" w:color="auto"/>
              <w:right w:val="single" w:sz="4" w:space="0" w:color="auto"/>
            </w:tcBorders>
          </w:tcPr>
          <w:p w:rsidR="00956AF0" w:rsidRPr="00AA7B69" w:rsidRDefault="00956AF0"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Safety equipment and tools</w:t>
            </w:r>
          </w:p>
        </w:tc>
        <w:tc>
          <w:tcPr>
            <w:tcW w:w="7110" w:type="dxa"/>
            <w:tcBorders>
              <w:top w:val="single" w:sz="4" w:space="0" w:color="auto"/>
              <w:left w:val="single" w:sz="4" w:space="0" w:color="auto"/>
              <w:bottom w:val="single" w:sz="4" w:space="0" w:color="auto"/>
              <w:right w:val="single" w:sz="4" w:space="0" w:color="auto"/>
            </w:tcBorders>
          </w:tcPr>
          <w:p w:rsidR="00956AF0"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Pr>
                <w:rFonts w:ascii="Arial" w:hAnsi="Arial" w:cs="Arial"/>
                <w:sz w:val="24"/>
                <w:szCs w:val="24"/>
              </w:rPr>
              <w:t>Dust masks/</w:t>
            </w:r>
            <w:r w:rsidR="00956AF0" w:rsidRPr="00AA7B69">
              <w:rPr>
                <w:rFonts w:ascii="Arial" w:hAnsi="Arial" w:cs="Arial"/>
                <w:sz w:val="24"/>
                <w:szCs w:val="24"/>
              </w:rPr>
              <w:t>goggles</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Glove</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Wo</w:t>
            </w:r>
            <w:r w:rsidR="00956AF0" w:rsidRPr="00AA7B69">
              <w:rPr>
                <w:rFonts w:ascii="Arial" w:hAnsi="Arial" w:cs="Arial"/>
                <w:sz w:val="24"/>
                <w:szCs w:val="24"/>
              </w:rPr>
              <w:t>rking cloth</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First aid and safety shoes</w:t>
            </w:r>
          </w:p>
        </w:tc>
      </w:tr>
      <w:tr w:rsidR="00956AF0" w:rsidRPr="00AA7B69" w:rsidTr="00343221">
        <w:trPr>
          <w:trHeight w:val="1214"/>
        </w:trPr>
        <w:tc>
          <w:tcPr>
            <w:tcW w:w="2790" w:type="dxa"/>
            <w:tcBorders>
              <w:top w:val="single" w:sz="4" w:space="0" w:color="auto"/>
              <w:left w:val="single" w:sz="4" w:space="0" w:color="auto"/>
              <w:bottom w:val="single" w:sz="4" w:space="0" w:color="auto"/>
              <w:right w:val="single" w:sz="4" w:space="0" w:color="auto"/>
            </w:tcBorders>
          </w:tcPr>
          <w:p w:rsidR="00956AF0" w:rsidRPr="00AA7B69" w:rsidRDefault="00956AF0"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Tools and equipment</w:t>
            </w:r>
          </w:p>
        </w:tc>
        <w:tc>
          <w:tcPr>
            <w:tcW w:w="7110" w:type="dxa"/>
            <w:tcBorders>
              <w:top w:val="single" w:sz="4" w:space="0" w:color="auto"/>
              <w:left w:val="single" w:sz="4" w:space="0" w:color="auto"/>
              <w:bottom w:val="single" w:sz="4" w:space="0" w:color="auto"/>
              <w:right w:val="single" w:sz="4" w:space="0" w:color="auto"/>
            </w:tcBorders>
          </w:tcPr>
          <w:p w:rsidR="00956AF0"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Paint                            </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Hook</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Sticker</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Signboard</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Nails</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Shelves</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Chip wood</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Sponge</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Broom</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Pencil</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Shadow board/ tools board</w:t>
            </w:r>
          </w:p>
        </w:tc>
      </w:tr>
      <w:tr w:rsidR="00956AF0" w:rsidRPr="00AA7B69" w:rsidTr="00343221">
        <w:trPr>
          <w:trHeight w:val="70"/>
        </w:trPr>
        <w:tc>
          <w:tcPr>
            <w:tcW w:w="2790" w:type="dxa"/>
            <w:tcBorders>
              <w:top w:val="single" w:sz="4" w:space="0" w:color="auto"/>
              <w:left w:val="single" w:sz="4" w:space="0" w:color="auto"/>
              <w:bottom w:val="single" w:sz="4" w:space="0" w:color="auto"/>
              <w:right w:val="single" w:sz="4" w:space="0" w:color="auto"/>
            </w:tcBorders>
          </w:tcPr>
          <w:p w:rsidR="00956AF0" w:rsidRPr="00AA7B69" w:rsidRDefault="00956AF0" w:rsidP="00AA7B69">
            <w:pPr>
              <w:autoSpaceDE w:val="0"/>
              <w:autoSpaceDN w:val="0"/>
              <w:adjustRightInd w:val="0"/>
              <w:spacing w:after="0" w:line="240" w:lineRule="auto"/>
              <w:rPr>
                <w:rFonts w:ascii="Arial" w:hAnsi="Arial" w:cs="Arial"/>
                <w:sz w:val="24"/>
                <w:szCs w:val="24"/>
              </w:rPr>
            </w:pPr>
            <w:r w:rsidRPr="00AA7B69">
              <w:rPr>
                <w:rFonts w:ascii="Arial" w:hAnsi="Arial" w:cs="Arial"/>
                <w:color w:val="000000"/>
                <w:sz w:val="24"/>
                <w:szCs w:val="24"/>
              </w:rPr>
              <w:t xml:space="preserve">Tools and techniques </w:t>
            </w:r>
          </w:p>
        </w:tc>
        <w:tc>
          <w:tcPr>
            <w:tcW w:w="7110" w:type="dxa"/>
            <w:tcBorders>
              <w:top w:val="single" w:sz="4" w:space="0" w:color="auto"/>
              <w:left w:val="single" w:sz="4" w:space="0" w:color="auto"/>
              <w:bottom w:val="single" w:sz="4" w:space="0" w:color="auto"/>
              <w:right w:val="single" w:sz="4" w:space="0" w:color="auto"/>
            </w:tcBorders>
          </w:tcPr>
          <w:p w:rsidR="00956AF0"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5S Job Cycle Charts</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Visual 5S</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The Five Minute 5S</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Standardization level checklist</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5S checklist </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The five Whys and one How approach(5W1H)</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lastRenderedPageBreak/>
              <w:t>Suspension</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Incorporation and Use Elimination</w:t>
            </w:r>
          </w:p>
        </w:tc>
      </w:tr>
      <w:tr w:rsidR="00956AF0" w:rsidRPr="00AA7B69" w:rsidTr="00343221">
        <w:trPr>
          <w:trHeight w:val="350"/>
        </w:trPr>
        <w:tc>
          <w:tcPr>
            <w:tcW w:w="2790" w:type="dxa"/>
            <w:tcBorders>
              <w:top w:val="single" w:sz="4" w:space="0" w:color="auto"/>
              <w:left w:val="single" w:sz="4" w:space="0" w:color="auto"/>
              <w:bottom w:val="single" w:sz="4" w:space="0" w:color="auto"/>
              <w:right w:val="single" w:sz="4" w:space="0" w:color="auto"/>
            </w:tcBorders>
          </w:tcPr>
          <w:p w:rsidR="00956AF0" w:rsidRPr="00AA7B69" w:rsidRDefault="00956AF0"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lastRenderedPageBreak/>
              <w:t>Relevant procedures</w:t>
            </w:r>
          </w:p>
        </w:tc>
        <w:tc>
          <w:tcPr>
            <w:tcW w:w="7110" w:type="dxa"/>
            <w:tcBorders>
              <w:top w:val="single" w:sz="4" w:space="0" w:color="auto"/>
              <w:left w:val="single" w:sz="4" w:space="0" w:color="auto"/>
              <w:bottom w:val="single" w:sz="4" w:space="0" w:color="auto"/>
              <w:right w:val="single" w:sz="4" w:space="0" w:color="auto"/>
            </w:tcBorders>
          </w:tcPr>
          <w:p w:rsidR="00956AF0"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Assign 3S responsibilities</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Integrate 3S duties into regular work duties</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Check on 3S maintenance level</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OHS measures such as signage, symbols / coding and labeling of workplace and equipment</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Creating conditions to sustain your plans</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Roles in implementation</w:t>
            </w:r>
          </w:p>
        </w:tc>
      </w:tr>
      <w:tr w:rsidR="00956AF0" w:rsidRPr="00AA7B69" w:rsidTr="00343221">
        <w:trPr>
          <w:trHeight w:val="755"/>
        </w:trPr>
        <w:tc>
          <w:tcPr>
            <w:tcW w:w="2790" w:type="dxa"/>
            <w:tcBorders>
              <w:top w:val="single" w:sz="4" w:space="0" w:color="auto"/>
              <w:left w:val="single" w:sz="4" w:space="0" w:color="auto"/>
              <w:bottom w:val="single" w:sz="4" w:space="0" w:color="auto"/>
              <w:right w:val="single" w:sz="4" w:space="0" w:color="auto"/>
            </w:tcBorders>
          </w:tcPr>
          <w:p w:rsidR="00956AF0" w:rsidRPr="00343221" w:rsidRDefault="00956AF0" w:rsidP="00AA7B69">
            <w:pPr>
              <w:pStyle w:val="BodyText"/>
              <w:spacing w:after="0"/>
              <w:rPr>
                <w:rFonts w:ascii="Arial" w:hAnsi="Arial" w:cs="Arial"/>
                <w:b/>
                <w:lang w:val="en-NZ"/>
              </w:rPr>
            </w:pPr>
            <w:r w:rsidRPr="00343221">
              <w:rPr>
                <w:rStyle w:val="SpecialBold"/>
                <w:rFonts w:ascii="Arial" w:hAnsi="Arial" w:cs="Arial"/>
                <w:b w:val="0"/>
              </w:rPr>
              <w:t>Reporting</w:t>
            </w:r>
          </w:p>
        </w:tc>
        <w:tc>
          <w:tcPr>
            <w:tcW w:w="7110" w:type="dxa"/>
            <w:tcBorders>
              <w:top w:val="single" w:sz="4" w:space="0" w:color="auto"/>
              <w:left w:val="single" w:sz="4" w:space="0" w:color="auto"/>
              <w:bottom w:val="single" w:sz="4" w:space="0" w:color="auto"/>
              <w:right w:val="single" w:sz="4" w:space="0" w:color="auto"/>
            </w:tcBorders>
          </w:tcPr>
          <w:p w:rsidR="00956AF0"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Verbal responses</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Data entry into enterprise database</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lang w:val="en-NZ"/>
              </w:rPr>
            </w:pPr>
            <w:r w:rsidRPr="00AA7B69">
              <w:rPr>
                <w:rFonts w:ascii="Arial" w:hAnsi="Arial" w:cs="Arial"/>
                <w:sz w:val="24"/>
                <w:szCs w:val="24"/>
              </w:rPr>
              <w:t xml:space="preserve">Brief written </w:t>
            </w:r>
            <w:r w:rsidR="00956AF0" w:rsidRPr="00AA7B69">
              <w:rPr>
                <w:rFonts w:ascii="Arial" w:hAnsi="Arial" w:cs="Arial"/>
                <w:sz w:val="24"/>
                <w:szCs w:val="24"/>
              </w:rPr>
              <w:t>reports using enterprise report formats</w:t>
            </w:r>
          </w:p>
        </w:tc>
      </w:tr>
      <w:tr w:rsidR="00956AF0" w:rsidRPr="00AA7B69" w:rsidTr="00343221">
        <w:trPr>
          <w:trHeight w:val="845"/>
        </w:trPr>
        <w:tc>
          <w:tcPr>
            <w:tcW w:w="2790" w:type="dxa"/>
            <w:tcBorders>
              <w:top w:val="single" w:sz="4" w:space="0" w:color="auto"/>
              <w:left w:val="single" w:sz="4" w:space="0" w:color="auto"/>
              <w:bottom w:val="single" w:sz="4" w:space="0" w:color="auto"/>
              <w:right w:val="single" w:sz="4" w:space="0" w:color="auto"/>
            </w:tcBorders>
          </w:tcPr>
          <w:p w:rsidR="00956AF0" w:rsidRPr="00343221" w:rsidRDefault="00956AF0" w:rsidP="00AA7B69">
            <w:pPr>
              <w:pStyle w:val="BodyText"/>
              <w:spacing w:after="0"/>
              <w:rPr>
                <w:rStyle w:val="SpecialBold"/>
                <w:rFonts w:ascii="Arial" w:hAnsi="Arial" w:cs="Arial"/>
                <w:b w:val="0"/>
              </w:rPr>
            </w:pPr>
            <w:r w:rsidRPr="00343221">
              <w:rPr>
                <w:rStyle w:val="SpecialBold"/>
                <w:rFonts w:ascii="Arial" w:hAnsi="Arial" w:cs="Arial"/>
                <w:b w:val="0"/>
              </w:rPr>
              <w:t>Relevant personnel</w:t>
            </w:r>
          </w:p>
        </w:tc>
        <w:tc>
          <w:tcPr>
            <w:tcW w:w="7110" w:type="dxa"/>
            <w:tcBorders>
              <w:top w:val="single" w:sz="4" w:space="0" w:color="auto"/>
              <w:left w:val="single" w:sz="4" w:space="0" w:color="auto"/>
              <w:bottom w:val="single" w:sz="4" w:space="0" w:color="auto"/>
              <w:right w:val="single" w:sz="4" w:space="0" w:color="auto"/>
            </w:tcBorders>
          </w:tcPr>
          <w:p w:rsidR="00956AF0"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Supervisors, managers and quality manag</w:t>
            </w:r>
            <w:r w:rsidR="00956AF0" w:rsidRPr="00AA7B69">
              <w:rPr>
                <w:rFonts w:ascii="Arial" w:hAnsi="Arial" w:cs="Arial"/>
                <w:sz w:val="24"/>
                <w:szCs w:val="24"/>
              </w:rPr>
              <w:t>ers</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Administrative, laboratory and production personnel</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Internal</w:t>
            </w:r>
            <w:r w:rsidR="00956AF0" w:rsidRPr="00AA7B69">
              <w:rPr>
                <w:rFonts w:ascii="Arial" w:hAnsi="Arial" w:cs="Arial"/>
                <w:sz w:val="24"/>
                <w:szCs w:val="24"/>
              </w:rPr>
              <w:t>/external contractors, customers and suppliers</w:t>
            </w:r>
          </w:p>
        </w:tc>
      </w:tr>
      <w:tr w:rsidR="00956AF0" w:rsidRPr="00AA7B69" w:rsidTr="00343221">
        <w:trPr>
          <w:trHeight w:val="1250"/>
        </w:trPr>
        <w:tc>
          <w:tcPr>
            <w:tcW w:w="2790" w:type="dxa"/>
            <w:tcBorders>
              <w:top w:val="single" w:sz="4" w:space="0" w:color="auto"/>
              <w:left w:val="single" w:sz="4" w:space="0" w:color="auto"/>
              <w:bottom w:val="single" w:sz="4" w:space="0" w:color="auto"/>
              <w:right w:val="single" w:sz="4" w:space="0" w:color="auto"/>
            </w:tcBorders>
          </w:tcPr>
          <w:p w:rsidR="00956AF0" w:rsidRPr="00AA7B69" w:rsidRDefault="00956AF0" w:rsidP="00AA7B69">
            <w:pPr>
              <w:autoSpaceDE w:val="0"/>
              <w:autoSpaceDN w:val="0"/>
              <w:adjustRightInd w:val="0"/>
              <w:spacing w:after="0" w:line="240" w:lineRule="auto"/>
              <w:rPr>
                <w:rFonts w:ascii="Arial" w:hAnsi="Arial" w:cs="Arial"/>
                <w:color w:val="FF0000"/>
                <w:sz w:val="24"/>
                <w:szCs w:val="24"/>
              </w:rPr>
            </w:pPr>
            <w:r w:rsidRPr="00AA7B69">
              <w:rPr>
                <w:rFonts w:ascii="Arial" w:hAnsi="Arial" w:cs="Arial"/>
                <w:sz w:val="24"/>
                <w:szCs w:val="24"/>
              </w:rPr>
              <w:t xml:space="preserve">Tools and techniques </w:t>
            </w:r>
          </w:p>
        </w:tc>
        <w:tc>
          <w:tcPr>
            <w:tcW w:w="7110" w:type="dxa"/>
            <w:tcBorders>
              <w:top w:val="single" w:sz="4" w:space="0" w:color="auto"/>
              <w:left w:val="single" w:sz="4" w:space="0" w:color="auto"/>
              <w:bottom w:val="single" w:sz="4" w:space="0" w:color="auto"/>
              <w:right w:val="single" w:sz="4" w:space="0" w:color="auto"/>
            </w:tcBorders>
          </w:tcPr>
          <w:p w:rsidR="00956AF0"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5S slogans</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5S posters</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5S photo exhibits and storyboards</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5S newsletter</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5S maps</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5S pocket manuals</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5S department/benchmarking tours</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5S months</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5S audit</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Awarding system</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Big cleaning day</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Patrolling system may include:</w:t>
            </w:r>
          </w:p>
          <w:p w:rsidR="00956AF0" w:rsidRPr="00AA7B69" w:rsidRDefault="00956AF0" w:rsidP="0090175F">
            <w:pPr>
              <w:pStyle w:val="Default"/>
              <w:numPr>
                <w:ilvl w:val="0"/>
                <w:numId w:val="33"/>
              </w:numPr>
              <w:ind w:hanging="288"/>
              <w:rPr>
                <w:bCs/>
                <w:color w:val="auto"/>
              </w:rPr>
            </w:pPr>
            <w:r w:rsidRPr="00AA7B69">
              <w:rPr>
                <w:bCs/>
                <w:color w:val="auto"/>
              </w:rPr>
              <w:t>Top management Patrol</w:t>
            </w:r>
          </w:p>
          <w:p w:rsidR="00956AF0" w:rsidRPr="00AA7B69" w:rsidRDefault="00956AF0" w:rsidP="0090175F">
            <w:pPr>
              <w:pStyle w:val="Default"/>
              <w:numPr>
                <w:ilvl w:val="0"/>
                <w:numId w:val="33"/>
              </w:numPr>
              <w:ind w:hanging="288"/>
              <w:rPr>
                <w:bCs/>
                <w:color w:val="auto"/>
              </w:rPr>
            </w:pPr>
            <w:r w:rsidRPr="00AA7B69">
              <w:rPr>
                <w:bCs/>
                <w:color w:val="auto"/>
              </w:rPr>
              <w:t>5S Committee members and Promotion office Patrol</w:t>
            </w:r>
          </w:p>
          <w:p w:rsidR="00956AF0" w:rsidRPr="00AA7B69" w:rsidRDefault="00956AF0" w:rsidP="0090175F">
            <w:pPr>
              <w:pStyle w:val="Default"/>
              <w:numPr>
                <w:ilvl w:val="0"/>
                <w:numId w:val="33"/>
              </w:numPr>
              <w:ind w:hanging="288"/>
            </w:pPr>
            <w:r w:rsidRPr="00AA7B69">
              <w:rPr>
                <w:bCs/>
              </w:rPr>
              <w:t>Mutual patrol</w:t>
            </w:r>
          </w:p>
          <w:p w:rsidR="00956AF0" w:rsidRPr="00AA7B69" w:rsidRDefault="00956AF0" w:rsidP="0090175F">
            <w:pPr>
              <w:pStyle w:val="Default"/>
              <w:numPr>
                <w:ilvl w:val="0"/>
                <w:numId w:val="33"/>
              </w:numPr>
              <w:ind w:hanging="288"/>
            </w:pPr>
            <w:r w:rsidRPr="00AA7B69">
              <w:rPr>
                <w:bCs/>
              </w:rPr>
              <w:t>Self-patrol</w:t>
            </w:r>
          </w:p>
          <w:p w:rsidR="00956AF0" w:rsidRPr="00AA7B69" w:rsidRDefault="00956AF0" w:rsidP="0090175F">
            <w:pPr>
              <w:pStyle w:val="Default"/>
              <w:numPr>
                <w:ilvl w:val="0"/>
                <w:numId w:val="33"/>
              </w:numPr>
              <w:ind w:hanging="288"/>
              <w:jc w:val="both"/>
            </w:pPr>
            <w:r w:rsidRPr="00AA7B69">
              <w:rPr>
                <w:bCs/>
              </w:rPr>
              <w:t>Checklist and Camera patrols</w:t>
            </w:r>
          </w:p>
        </w:tc>
      </w:tr>
    </w:tbl>
    <w:p w:rsidR="00956AF0" w:rsidRPr="00343221" w:rsidRDefault="00956AF0" w:rsidP="00AA7B69">
      <w:pPr>
        <w:spacing w:after="0" w:line="240" w:lineRule="auto"/>
        <w:rPr>
          <w:rFonts w:ascii="Times New Roman" w:hAnsi="Times New Roman" w:cs="Times New Roman"/>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956AF0" w:rsidRPr="00AA7B69" w:rsidTr="00343221">
        <w:trPr>
          <w:trHeight w:val="70"/>
        </w:trPr>
        <w:tc>
          <w:tcPr>
            <w:tcW w:w="9900"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956AF0" w:rsidRPr="00AA7B69" w:rsidRDefault="00956AF0" w:rsidP="00AA7B69">
            <w:pPr>
              <w:tabs>
                <w:tab w:val="left" w:pos="0"/>
              </w:tabs>
              <w:spacing w:after="0" w:line="240" w:lineRule="auto"/>
              <w:ind w:hanging="18"/>
              <w:rPr>
                <w:rFonts w:ascii="Arial" w:hAnsi="Arial" w:cs="Arial"/>
                <w:sz w:val="24"/>
                <w:szCs w:val="24"/>
              </w:rPr>
            </w:pPr>
            <w:r w:rsidRPr="00AA7B69">
              <w:rPr>
                <w:rFonts w:ascii="Arial" w:hAnsi="Arial" w:cs="Arial"/>
                <w:b/>
                <w:sz w:val="24"/>
                <w:szCs w:val="24"/>
              </w:rPr>
              <w:t>Evidence Guide</w:t>
            </w:r>
          </w:p>
        </w:tc>
      </w:tr>
      <w:tr w:rsidR="00956AF0" w:rsidRPr="00AA7B69" w:rsidTr="00343221">
        <w:trPr>
          <w:trHeight w:val="70"/>
        </w:trPr>
        <w:tc>
          <w:tcPr>
            <w:tcW w:w="279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pStyle w:val="BodyText1"/>
              <w:spacing w:after="0"/>
              <w:rPr>
                <w:rFonts w:cs="Arial"/>
                <w:sz w:val="24"/>
                <w:szCs w:val="24"/>
              </w:rPr>
            </w:pPr>
            <w:r w:rsidRPr="00AA7B69">
              <w:rPr>
                <w:rFonts w:cs="Arial"/>
                <w:sz w:val="24"/>
                <w:szCs w:val="24"/>
              </w:rPr>
              <w:t>Critical Aspects of Competence</w:t>
            </w:r>
          </w:p>
        </w:tc>
        <w:tc>
          <w:tcPr>
            <w:tcW w:w="7110" w:type="dxa"/>
            <w:tcBorders>
              <w:top w:val="single" w:sz="4" w:space="0" w:color="auto"/>
              <w:left w:val="single" w:sz="4" w:space="0" w:color="auto"/>
              <w:bottom w:val="single" w:sz="4" w:space="0" w:color="auto"/>
              <w:right w:val="single" w:sz="4" w:space="0" w:color="auto"/>
            </w:tcBorders>
          </w:tcPr>
          <w:p w:rsidR="00956AF0" w:rsidRPr="00AA7B69" w:rsidRDefault="00956AF0"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Demonstrates skills and knowledge to:</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Discuss the relationship between Kaizen elements.</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Standardize and sustain 3S activities by applying appropriate tools and techniques.</w:t>
            </w:r>
          </w:p>
        </w:tc>
      </w:tr>
      <w:tr w:rsidR="00956AF0" w:rsidRPr="00AA7B69" w:rsidTr="00343221">
        <w:trPr>
          <w:trHeight w:val="72"/>
        </w:trPr>
        <w:tc>
          <w:tcPr>
            <w:tcW w:w="2790" w:type="dxa"/>
            <w:tcBorders>
              <w:top w:val="single" w:sz="4" w:space="0" w:color="auto"/>
              <w:left w:val="single" w:sz="4" w:space="0" w:color="auto"/>
              <w:bottom w:val="single" w:sz="4" w:space="0" w:color="auto"/>
              <w:right w:val="single" w:sz="4" w:space="0" w:color="auto"/>
            </w:tcBorders>
          </w:tcPr>
          <w:p w:rsidR="00956AF0" w:rsidRPr="00AA7B69" w:rsidRDefault="00956AF0" w:rsidP="00AA7B69">
            <w:pPr>
              <w:spacing w:after="0" w:line="240" w:lineRule="auto"/>
              <w:rPr>
                <w:rFonts w:ascii="Arial" w:hAnsi="Arial" w:cs="Arial"/>
                <w:sz w:val="24"/>
                <w:szCs w:val="24"/>
              </w:rPr>
            </w:pPr>
            <w:r w:rsidRPr="00AA7B69">
              <w:rPr>
                <w:rFonts w:ascii="Arial" w:hAnsi="Arial" w:cs="Arial"/>
                <w:sz w:val="24"/>
                <w:szCs w:val="24"/>
              </w:rPr>
              <w:t>Underpinning Knowledge and Attitudes</w:t>
            </w:r>
          </w:p>
          <w:p w:rsidR="00956AF0" w:rsidRPr="00AA7B69" w:rsidRDefault="00956AF0" w:rsidP="00AA7B69">
            <w:pPr>
              <w:spacing w:after="0" w:line="240" w:lineRule="auto"/>
              <w:rPr>
                <w:rFonts w:ascii="Arial" w:hAnsi="Arial" w:cs="Arial"/>
                <w:sz w:val="24"/>
                <w:szCs w:val="24"/>
              </w:rPr>
            </w:pPr>
          </w:p>
          <w:p w:rsidR="00956AF0" w:rsidRPr="00AA7B69" w:rsidRDefault="00956AF0" w:rsidP="00AA7B69">
            <w:pPr>
              <w:spacing w:after="0" w:line="240" w:lineRule="auto"/>
              <w:rPr>
                <w:rFonts w:ascii="Arial" w:hAnsi="Arial" w:cs="Arial"/>
                <w:sz w:val="24"/>
                <w:szCs w:val="24"/>
              </w:rPr>
            </w:pPr>
          </w:p>
        </w:tc>
        <w:tc>
          <w:tcPr>
            <w:tcW w:w="7110" w:type="dxa"/>
            <w:tcBorders>
              <w:top w:val="single" w:sz="4" w:space="0" w:color="auto"/>
              <w:left w:val="single" w:sz="4" w:space="0" w:color="auto"/>
              <w:bottom w:val="single" w:sz="4" w:space="0" w:color="auto"/>
              <w:right w:val="single" w:sz="4" w:space="0" w:color="auto"/>
            </w:tcBorders>
          </w:tcPr>
          <w:p w:rsidR="00956AF0" w:rsidRPr="00AA7B69" w:rsidRDefault="00956AF0"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lastRenderedPageBreak/>
              <w:t>Demonstrates knowledge of:</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Elements of Kaizen </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Ways to improve Kaizen elements</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Benefits of improving kaizen elements</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lastRenderedPageBreak/>
              <w:t xml:space="preserve">Relationship between Kaizen elements </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The fourth pillar of 5S </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Benefits of standardizing and sustaining 3S </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Procedures for standardizing and sustaining 3S activities </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Tools and techniques to sustain 3S</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Relevant </w:t>
            </w:r>
            <w:r w:rsidR="00531E79">
              <w:rPr>
                <w:rFonts w:ascii="Arial" w:hAnsi="Arial" w:cs="Arial"/>
                <w:sz w:val="24"/>
                <w:szCs w:val="24"/>
              </w:rPr>
              <w:t xml:space="preserve">Occupational Health and Safety (OHS) </w:t>
            </w:r>
            <w:r w:rsidRPr="00AA7B69">
              <w:rPr>
                <w:rFonts w:ascii="Arial" w:hAnsi="Arial" w:cs="Arial"/>
                <w:sz w:val="24"/>
                <w:szCs w:val="24"/>
              </w:rPr>
              <w:t>and environment requirements</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Plan and report</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Method of communication</w:t>
            </w:r>
          </w:p>
        </w:tc>
      </w:tr>
      <w:tr w:rsidR="00956AF0" w:rsidRPr="00AA7B69" w:rsidTr="00343221">
        <w:trPr>
          <w:trHeight w:val="72"/>
        </w:trPr>
        <w:tc>
          <w:tcPr>
            <w:tcW w:w="2790" w:type="dxa"/>
            <w:tcBorders>
              <w:top w:val="single" w:sz="4" w:space="0" w:color="auto"/>
              <w:left w:val="single" w:sz="4" w:space="0" w:color="auto"/>
              <w:bottom w:val="single" w:sz="4" w:space="0" w:color="auto"/>
              <w:right w:val="single" w:sz="4" w:space="0" w:color="auto"/>
            </w:tcBorders>
          </w:tcPr>
          <w:p w:rsidR="00956AF0" w:rsidRPr="00AA7B69" w:rsidRDefault="00956AF0" w:rsidP="00AA7B69">
            <w:pPr>
              <w:spacing w:after="0" w:line="240" w:lineRule="auto"/>
              <w:rPr>
                <w:rFonts w:ascii="Arial" w:hAnsi="Arial" w:cs="Arial"/>
                <w:sz w:val="24"/>
                <w:szCs w:val="24"/>
              </w:rPr>
            </w:pPr>
            <w:r w:rsidRPr="00AA7B69">
              <w:rPr>
                <w:rFonts w:ascii="Arial" w:hAnsi="Arial" w:cs="Arial"/>
                <w:sz w:val="24"/>
                <w:szCs w:val="24"/>
              </w:rPr>
              <w:lastRenderedPageBreak/>
              <w:t>Underpinning Skills</w:t>
            </w:r>
          </w:p>
          <w:p w:rsidR="00956AF0" w:rsidRPr="00AA7B69" w:rsidRDefault="00956AF0" w:rsidP="00AA7B69">
            <w:pPr>
              <w:spacing w:after="0" w:line="240" w:lineRule="auto"/>
              <w:rPr>
                <w:rFonts w:ascii="Arial" w:hAnsi="Arial" w:cs="Arial"/>
                <w:sz w:val="24"/>
                <w:szCs w:val="24"/>
              </w:rPr>
            </w:pPr>
          </w:p>
          <w:p w:rsidR="00956AF0" w:rsidRPr="00AA7B69" w:rsidRDefault="00956AF0" w:rsidP="00AA7B69">
            <w:pPr>
              <w:spacing w:after="0" w:line="240" w:lineRule="auto"/>
              <w:rPr>
                <w:rFonts w:ascii="Arial" w:hAnsi="Arial" w:cs="Arial"/>
                <w:sz w:val="24"/>
                <w:szCs w:val="24"/>
              </w:rPr>
            </w:pPr>
          </w:p>
        </w:tc>
        <w:tc>
          <w:tcPr>
            <w:tcW w:w="7110" w:type="dxa"/>
            <w:tcBorders>
              <w:top w:val="single" w:sz="4" w:space="0" w:color="auto"/>
              <w:left w:val="single" w:sz="4" w:space="0" w:color="auto"/>
              <w:bottom w:val="single" w:sz="4" w:space="0" w:color="auto"/>
              <w:right w:val="single" w:sz="4" w:space="0" w:color="auto"/>
            </w:tcBorders>
          </w:tcPr>
          <w:p w:rsidR="00956AF0" w:rsidRPr="00AA7B69" w:rsidRDefault="00956AF0"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Demonstrates skills of:</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Improving </w:t>
            </w:r>
            <w:r w:rsidR="00956AF0" w:rsidRPr="00AA7B69">
              <w:rPr>
                <w:rFonts w:ascii="Arial" w:hAnsi="Arial" w:cs="Arial"/>
                <w:sz w:val="24"/>
                <w:szCs w:val="24"/>
              </w:rPr>
              <w:t>Kaizen elements by applying 5S</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Standardizing </w:t>
            </w:r>
            <w:r w:rsidR="00956AF0" w:rsidRPr="00AA7B69">
              <w:rPr>
                <w:rFonts w:ascii="Arial" w:hAnsi="Arial" w:cs="Arial"/>
                <w:sz w:val="24"/>
                <w:szCs w:val="24"/>
              </w:rPr>
              <w:t>and sustaining procedures and techniques to avoid problems</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Technical </w:t>
            </w:r>
            <w:r w:rsidR="00956AF0" w:rsidRPr="00AA7B69">
              <w:rPr>
                <w:rFonts w:ascii="Arial" w:hAnsi="Arial" w:cs="Arial"/>
                <w:sz w:val="24"/>
                <w:szCs w:val="24"/>
              </w:rPr>
              <w:t>drawing</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Procedures </w:t>
            </w:r>
            <w:r w:rsidR="00956AF0" w:rsidRPr="00AA7B69">
              <w:rPr>
                <w:rFonts w:ascii="Arial" w:hAnsi="Arial" w:cs="Arial"/>
                <w:sz w:val="24"/>
                <w:szCs w:val="24"/>
              </w:rPr>
              <w:t>to standardizing 3S activities</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Analyzing </w:t>
            </w:r>
            <w:r w:rsidR="00956AF0" w:rsidRPr="00AA7B69">
              <w:rPr>
                <w:rFonts w:ascii="Arial" w:hAnsi="Arial" w:cs="Arial"/>
                <w:sz w:val="24"/>
                <w:szCs w:val="24"/>
              </w:rPr>
              <w:t>and preparing shop layout of the workplace</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Standardizing </w:t>
            </w:r>
            <w:r w:rsidR="00956AF0" w:rsidRPr="00AA7B69">
              <w:rPr>
                <w:rFonts w:ascii="Arial" w:hAnsi="Arial" w:cs="Arial"/>
                <w:sz w:val="24"/>
                <w:szCs w:val="24"/>
              </w:rPr>
              <w:t xml:space="preserve">and sustaining checklists </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Preparing </w:t>
            </w:r>
            <w:r w:rsidR="00956AF0" w:rsidRPr="00AA7B69">
              <w:rPr>
                <w:rFonts w:ascii="Arial" w:hAnsi="Arial" w:cs="Arial"/>
                <w:sz w:val="24"/>
                <w:szCs w:val="24"/>
              </w:rPr>
              <w:t xml:space="preserve">and implementing tools and techniques to sustain 3S </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Working </w:t>
            </w:r>
            <w:r w:rsidR="00956AF0" w:rsidRPr="00AA7B69">
              <w:rPr>
                <w:rFonts w:ascii="Arial" w:hAnsi="Arial" w:cs="Arial"/>
                <w:sz w:val="24"/>
                <w:szCs w:val="24"/>
              </w:rPr>
              <w:t>with others</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Reading </w:t>
            </w:r>
            <w:r w:rsidR="00956AF0" w:rsidRPr="00AA7B69">
              <w:rPr>
                <w:rFonts w:ascii="Arial" w:hAnsi="Arial" w:cs="Arial"/>
                <w:sz w:val="24"/>
                <w:szCs w:val="24"/>
              </w:rPr>
              <w:t>and interpreting documents</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Observing </w:t>
            </w:r>
            <w:r w:rsidR="00956AF0" w:rsidRPr="00AA7B69">
              <w:rPr>
                <w:rFonts w:ascii="Arial" w:hAnsi="Arial" w:cs="Arial"/>
                <w:sz w:val="24"/>
                <w:szCs w:val="24"/>
              </w:rPr>
              <w:t xml:space="preserve">situations </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Solving </w:t>
            </w:r>
            <w:r w:rsidR="00956AF0" w:rsidRPr="00AA7B69">
              <w:rPr>
                <w:rFonts w:ascii="Arial" w:hAnsi="Arial" w:cs="Arial"/>
                <w:sz w:val="24"/>
                <w:szCs w:val="24"/>
              </w:rPr>
              <w:t>problems by applying 5S</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Communication </w:t>
            </w:r>
            <w:r w:rsidR="00956AF0" w:rsidRPr="00AA7B69">
              <w:rPr>
                <w:rFonts w:ascii="Arial" w:hAnsi="Arial" w:cs="Arial"/>
                <w:sz w:val="24"/>
                <w:szCs w:val="24"/>
              </w:rPr>
              <w:t xml:space="preserve">skills </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Preparing </w:t>
            </w:r>
            <w:r w:rsidR="00956AF0" w:rsidRPr="00AA7B69">
              <w:rPr>
                <w:rFonts w:ascii="Arial" w:hAnsi="Arial" w:cs="Arial"/>
                <w:sz w:val="24"/>
                <w:szCs w:val="24"/>
              </w:rPr>
              <w:t>labels, slogans, etc.</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Gathering </w:t>
            </w:r>
            <w:r w:rsidR="00956AF0" w:rsidRPr="00AA7B69">
              <w:rPr>
                <w:rFonts w:ascii="Arial" w:hAnsi="Arial" w:cs="Arial"/>
                <w:sz w:val="24"/>
                <w:szCs w:val="24"/>
              </w:rPr>
              <w:t>evidence by using different means</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Usin</w:t>
            </w:r>
            <w:r w:rsidR="00956AF0" w:rsidRPr="00AA7B69">
              <w:rPr>
                <w:rFonts w:ascii="Arial" w:hAnsi="Arial" w:cs="Arial"/>
                <w:sz w:val="24"/>
                <w:szCs w:val="24"/>
              </w:rPr>
              <w:t xml:space="preserve">g Kaizen board properly in accordance the procedure </w:t>
            </w:r>
          </w:p>
          <w:p w:rsidR="00956AF0" w:rsidRPr="00AA7B69" w:rsidRDefault="006263C4"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Reporting </w:t>
            </w:r>
            <w:r w:rsidR="00956AF0" w:rsidRPr="00AA7B69">
              <w:rPr>
                <w:rFonts w:ascii="Arial" w:hAnsi="Arial" w:cs="Arial"/>
                <w:sz w:val="24"/>
                <w:szCs w:val="24"/>
              </w:rPr>
              <w:t xml:space="preserve">activities and results using report formats </w:t>
            </w:r>
          </w:p>
        </w:tc>
      </w:tr>
      <w:tr w:rsidR="00956AF0" w:rsidRPr="00AA7B69" w:rsidTr="00343221">
        <w:trPr>
          <w:trHeight w:val="782"/>
        </w:trPr>
        <w:tc>
          <w:tcPr>
            <w:tcW w:w="279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spacing w:after="0" w:line="240" w:lineRule="auto"/>
              <w:rPr>
                <w:rFonts w:ascii="Arial" w:hAnsi="Arial" w:cs="Arial"/>
                <w:sz w:val="24"/>
                <w:szCs w:val="24"/>
              </w:rPr>
            </w:pPr>
            <w:r w:rsidRPr="00AA7B69">
              <w:rPr>
                <w:rFonts w:ascii="Arial" w:hAnsi="Arial" w:cs="Arial"/>
                <w:sz w:val="24"/>
                <w:szCs w:val="24"/>
              </w:rPr>
              <w:t>Resources Implication</w:t>
            </w:r>
          </w:p>
        </w:tc>
        <w:tc>
          <w:tcPr>
            <w:tcW w:w="711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autoSpaceDE w:val="0"/>
              <w:autoSpaceDN w:val="0"/>
              <w:adjustRightInd w:val="0"/>
              <w:spacing w:after="0" w:line="240" w:lineRule="auto"/>
              <w:rPr>
                <w:rFonts w:ascii="Arial" w:hAnsi="Arial" w:cs="Arial"/>
                <w:color w:val="000000"/>
                <w:sz w:val="24"/>
                <w:szCs w:val="24"/>
              </w:rPr>
            </w:pPr>
            <w:r w:rsidRPr="00AA7B69">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956AF0" w:rsidRPr="00AA7B69" w:rsidTr="00343221">
        <w:trPr>
          <w:trHeight w:val="72"/>
        </w:trPr>
        <w:tc>
          <w:tcPr>
            <w:tcW w:w="279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spacing w:after="0" w:line="240" w:lineRule="auto"/>
              <w:rPr>
                <w:rFonts w:ascii="Arial" w:hAnsi="Arial" w:cs="Arial"/>
                <w:sz w:val="24"/>
                <w:szCs w:val="24"/>
              </w:rPr>
            </w:pPr>
            <w:r w:rsidRPr="00AA7B69">
              <w:rPr>
                <w:rFonts w:ascii="Arial" w:hAnsi="Arial" w:cs="Arial"/>
                <w:sz w:val="24"/>
                <w:szCs w:val="24"/>
              </w:rPr>
              <w:t xml:space="preserve">Methods of Assessment </w:t>
            </w:r>
          </w:p>
        </w:tc>
        <w:tc>
          <w:tcPr>
            <w:tcW w:w="711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autoSpaceDE w:val="0"/>
              <w:autoSpaceDN w:val="0"/>
              <w:adjustRightInd w:val="0"/>
              <w:spacing w:after="0" w:line="240" w:lineRule="auto"/>
              <w:rPr>
                <w:rFonts w:ascii="Arial" w:hAnsi="Arial" w:cs="Arial"/>
                <w:color w:val="000000"/>
                <w:sz w:val="24"/>
                <w:szCs w:val="24"/>
              </w:rPr>
            </w:pPr>
            <w:r w:rsidRPr="00AA7B69">
              <w:rPr>
                <w:rFonts w:ascii="Arial" w:hAnsi="Arial" w:cs="Arial"/>
                <w:color w:val="000000"/>
                <w:sz w:val="24"/>
                <w:szCs w:val="24"/>
              </w:rPr>
              <w:t>Competence may be assessed  through:</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Interview / Written Test</w:t>
            </w:r>
          </w:p>
          <w:p w:rsidR="00956AF0" w:rsidRPr="00AA7B69" w:rsidRDefault="00956AF0" w:rsidP="0090175F">
            <w:pPr>
              <w:numPr>
                <w:ilvl w:val="0"/>
                <w:numId w:val="29"/>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Observation / Demonstration with Oral Questioning</w:t>
            </w:r>
          </w:p>
        </w:tc>
      </w:tr>
      <w:tr w:rsidR="00956AF0" w:rsidRPr="00AA7B69" w:rsidTr="00343221">
        <w:trPr>
          <w:trHeight w:val="70"/>
        </w:trPr>
        <w:tc>
          <w:tcPr>
            <w:tcW w:w="279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spacing w:after="0" w:line="240" w:lineRule="auto"/>
              <w:rPr>
                <w:rFonts w:ascii="Arial" w:hAnsi="Arial" w:cs="Arial"/>
                <w:sz w:val="24"/>
                <w:szCs w:val="24"/>
              </w:rPr>
            </w:pPr>
            <w:r w:rsidRPr="00AA7B69">
              <w:rPr>
                <w:rFonts w:ascii="Arial" w:hAnsi="Arial" w:cs="Arial"/>
                <w:sz w:val="24"/>
                <w:szCs w:val="24"/>
              </w:rPr>
              <w:t>Context of Assessment</w:t>
            </w:r>
          </w:p>
        </w:tc>
        <w:tc>
          <w:tcPr>
            <w:tcW w:w="7110" w:type="dxa"/>
            <w:tcBorders>
              <w:top w:val="single" w:sz="4" w:space="0" w:color="auto"/>
              <w:left w:val="single" w:sz="4" w:space="0" w:color="auto"/>
              <w:bottom w:val="single" w:sz="4" w:space="0" w:color="auto"/>
              <w:right w:val="single" w:sz="4" w:space="0" w:color="auto"/>
            </w:tcBorders>
            <w:hideMark/>
          </w:tcPr>
          <w:p w:rsidR="00956AF0" w:rsidRPr="00AA7B69" w:rsidRDefault="00956AF0" w:rsidP="00AA7B69">
            <w:pPr>
              <w:autoSpaceDE w:val="0"/>
              <w:autoSpaceDN w:val="0"/>
              <w:adjustRightInd w:val="0"/>
              <w:spacing w:after="0" w:line="240" w:lineRule="auto"/>
              <w:rPr>
                <w:rFonts w:ascii="Arial" w:hAnsi="Arial" w:cs="Arial"/>
                <w:color w:val="000000"/>
                <w:sz w:val="24"/>
                <w:szCs w:val="24"/>
              </w:rPr>
            </w:pPr>
            <w:r w:rsidRPr="00AA7B69">
              <w:rPr>
                <w:rFonts w:ascii="Arial" w:hAnsi="Arial" w:cs="Arial"/>
                <w:color w:val="000000"/>
                <w:sz w:val="24"/>
                <w:szCs w:val="24"/>
              </w:rPr>
              <w:t>Competence may be assessed in the work place or in a simulated work place setting.</w:t>
            </w:r>
          </w:p>
        </w:tc>
      </w:tr>
    </w:tbl>
    <w:p w:rsidR="006579C2" w:rsidRPr="00AA7B69" w:rsidRDefault="006579C2" w:rsidP="00AA7B69">
      <w:pPr>
        <w:spacing w:after="0" w:line="240" w:lineRule="auto"/>
        <w:rPr>
          <w:rFonts w:ascii="Arial" w:hAnsi="Arial" w:cs="Arial"/>
          <w:sz w:val="24"/>
          <w:szCs w:val="24"/>
        </w:rPr>
      </w:pPr>
    </w:p>
    <w:p w:rsidR="002A6363" w:rsidRPr="00AA7B69" w:rsidRDefault="002A6363" w:rsidP="00AA7B69">
      <w:pPr>
        <w:spacing w:after="0" w:line="240" w:lineRule="auto"/>
        <w:rPr>
          <w:rFonts w:ascii="Arial" w:hAnsi="Arial" w:cs="Arial"/>
          <w:sz w:val="24"/>
          <w:szCs w:val="24"/>
        </w:rPr>
      </w:pPr>
      <w:r w:rsidRPr="00AA7B69">
        <w:rPr>
          <w:rFonts w:ascii="Arial" w:hAnsi="Arial" w:cs="Arial"/>
          <w:sz w:val="24"/>
          <w:szCs w:val="24"/>
        </w:rPr>
        <w:br w:type="page"/>
      </w:r>
    </w:p>
    <w:p w:rsidR="00B90AF5" w:rsidRPr="00AA7B69" w:rsidRDefault="00B90AF5" w:rsidP="00AA7B69">
      <w:pPr>
        <w:spacing w:after="0" w:line="240" w:lineRule="auto"/>
        <w:rPr>
          <w:rFonts w:ascii="Arial" w:hAnsi="Arial" w:cs="Arial"/>
          <w:sz w:val="24"/>
          <w:szCs w:val="24"/>
        </w:rPr>
      </w:pPr>
    </w:p>
    <w:p w:rsidR="002A6363" w:rsidRPr="00AA7B69" w:rsidRDefault="002A6363" w:rsidP="00AA7B69">
      <w:pPr>
        <w:spacing w:after="0" w:line="240" w:lineRule="auto"/>
        <w:rPr>
          <w:rFonts w:ascii="Arial" w:hAnsi="Arial" w:cs="Arial"/>
          <w:sz w:val="24"/>
          <w:szCs w:val="24"/>
        </w:rPr>
      </w:pPr>
    </w:p>
    <w:p w:rsidR="002A6363" w:rsidRPr="00AA7B69" w:rsidRDefault="002A6363" w:rsidP="00AA7B69">
      <w:pPr>
        <w:spacing w:after="0" w:line="240" w:lineRule="auto"/>
        <w:rPr>
          <w:rFonts w:ascii="Arial" w:hAnsi="Arial" w:cs="Arial"/>
          <w:sz w:val="24"/>
          <w:szCs w:val="24"/>
        </w:rPr>
      </w:pPr>
    </w:p>
    <w:p w:rsidR="002A6363" w:rsidRPr="00AA7B69" w:rsidRDefault="002A6363" w:rsidP="00AA7B69">
      <w:pPr>
        <w:spacing w:after="0" w:line="240" w:lineRule="auto"/>
        <w:rPr>
          <w:rFonts w:ascii="Arial" w:hAnsi="Arial" w:cs="Arial"/>
          <w:sz w:val="24"/>
          <w:szCs w:val="24"/>
        </w:rPr>
      </w:pPr>
    </w:p>
    <w:p w:rsidR="002A6363" w:rsidRPr="00AA7B69" w:rsidRDefault="002A6363" w:rsidP="00AA7B69">
      <w:pPr>
        <w:spacing w:after="0" w:line="240" w:lineRule="auto"/>
        <w:rPr>
          <w:rFonts w:ascii="Arial" w:hAnsi="Arial" w:cs="Arial"/>
          <w:sz w:val="24"/>
          <w:szCs w:val="24"/>
        </w:rPr>
      </w:pPr>
    </w:p>
    <w:p w:rsidR="002A6363" w:rsidRPr="00AA7B69" w:rsidRDefault="002A6363" w:rsidP="00AA7B69">
      <w:pPr>
        <w:spacing w:after="0" w:line="240" w:lineRule="auto"/>
        <w:rPr>
          <w:rFonts w:ascii="Arial" w:hAnsi="Arial" w:cs="Arial"/>
          <w:sz w:val="24"/>
          <w:szCs w:val="24"/>
        </w:rPr>
      </w:pPr>
    </w:p>
    <w:p w:rsidR="002A6363" w:rsidRDefault="002A6363" w:rsidP="00AA7B69">
      <w:pPr>
        <w:spacing w:after="0" w:line="240" w:lineRule="auto"/>
        <w:rPr>
          <w:rFonts w:ascii="Arial" w:hAnsi="Arial" w:cs="Arial"/>
          <w:sz w:val="24"/>
          <w:szCs w:val="24"/>
        </w:rPr>
      </w:pPr>
    </w:p>
    <w:p w:rsidR="00343221" w:rsidRDefault="00343221" w:rsidP="00AA7B69">
      <w:pPr>
        <w:spacing w:after="0" w:line="240" w:lineRule="auto"/>
        <w:rPr>
          <w:rFonts w:ascii="Arial" w:hAnsi="Arial" w:cs="Arial"/>
          <w:sz w:val="24"/>
          <w:szCs w:val="24"/>
        </w:rPr>
      </w:pPr>
    </w:p>
    <w:p w:rsidR="00343221" w:rsidRDefault="00343221" w:rsidP="00AA7B69">
      <w:pPr>
        <w:spacing w:after="0" w:line="240" w:lineRule="auto"/>
        <w:rPr>
          <w:rFonts w:ascii="Arial" w:hAnsi="Arial" w:cs="Arial"/>
          <w:sz w:val="24"/>
          <w:szCs w:val="24"/>
        </w:rPr>
      </w:pPr>
    </w:p>
    <w:p w:rsidR="00343221" w:rsidRDefault="00343221" w:rsidP="00AA7B69">
      <w:pPr>
        <w:spacing w:after="0" w:line="240" w:lineRule="auto"/>
        <w:rPr>
          <w:rFonts w:ascii="Arial" w:hAnsi="Arial" w:cs="Arial"/>
          <w:sz w:val="24"/>
          <w:szCs w:val="24"/>
        </w:rPr>
      </w:pPr>
    </w:p>
    <w:p w:rsidR="00343221" w:rsidRDefault="00343221" w:rsidP="00AA7B69">
      <w:pPr>
        <w:spacing w:after="0" w:line="240" w:lineRule="auto"/>
        <w:rPr>
          <w:rFonts w:ascii="Arial" w:hAnsi="Arial" w:cs="Arial"/>
          <w:sz w:val="24"/>
          <w:szCs w:val="24"/>
        </w:rPr>
      </w:pPr>
    </w:p>
    <w:p w:rsidR="00343221" w:rsidRDefault="00343221" w:rsidP="00AA7B69">
      <w:pPr>
        <w:spacing w:after="0" w:line="240" w:lineRule="auto"/>
        <w:rPr>
          <w:rFonts w:ascii="Arial" w:hAnsi="Arial" w:cs="Arial"/>
          <w:sz w:val="24"/>
          <w:szCs w:val="24"/>
        </w:rPr>
      </w:pPr>
    </w:p>
    <w:p w:rsidR="00343221" w:rsidRDefault="00343221" w:rsidP="00AA7B69">
      <w:pPr>
        <w:spacing w:after="0" w:line="240" w:lineRule="auto"/>
        <w:rPr>
          <w:rFonts w:ascii="Arial" w:hAnsi="Arial" w:cs="Arial"/>
          <w:sz w:val="24"/>
          <w:szCs w:val="24"/>
        </w:rPr>
      </w:pPr>
    </w:p>
    <w:p w:rsidR="00343221" w:rsidRDefault="00343221" w:rsidP="00AA7B69">
      <w:pPr>
        <w:spacing w:after="0" w:line="240" w:lineRule="auto"/>
        <w:rPr>
          <w:rFonts w:ascii="Arial" w:hAnsi="Arial" w:cs="Arial"/>
          <w:sz w:val="24"/>
          <w:szCs w:val="24"/>
        </w:rPr>
      </w:pPr>
    </w:p>
    <w:p w:rsidR="00343221" w:rsidRDefault="00343221" w:rsidP="00AA7B69">
      <w:pPr>
        <w:spacing w:after="0" w:line="240" w:lineRule="auto"/>
        <w:rPr>
          <w:rFonts w:ascii="Arial" w:hAnsi="Arial" w:cs="Arial"/>
          <w:sz w:val="24"/>
          <w:szCs w:val="24"/>
        </w:rPr>
      </w:pPr>
    </w:p>
    <w:p w:rsidR="00343221" w:rsidRPr="00AA7B69" w:rsidRDefault="00343221" w:rsidP="00AA7B69">
      <w:pPr>
        <w:spacing w:after="0" w:line="240" w:lineRule="auto"/>
        <w:rPr>
          <w:rFonts w:ascii="Arial" w:hAnsi="Arial" w:cs="Arial"/>
          <w:sz w:val="24"/>
          <w:szCs w:val="24"/>
        </w:rPr>
      </w:pPr>
    </w:p>
    <w:p w:rsidR="002A6363" w:rsidRPr="00AA7B69" w:rsidRDefault="002A6363" w:rsidP="00AA7B69">
      <w:pPr>
        <w:spacing w:after="0" w:line="240" w:lineRule="auto"/>
        <w:rPr>
          <w:rFonts w:ascii="Arial" w:hAnsi="Arial" w:cs="Arial"/>
          <w:sz w:val="24"/>
          <w:szCs w:val="24"/>
        </w:rPr>
      </w:pPr>
    </w:p>
    <w:p w:rsidR="002A6363" w:rsidRPr="00AA7B69" w:rsidRDefault="002A6363" w:rsidP="00AA7B69">
      <w:pPr>
        <w:spacing w:after="0" w:line="240" w:lineRule="auto"/>
        <w:rPr>
          <w:rFonts w:ascii="Arial" w:hAnsi="Arial" w:cs="Arial"/>
          <w:sz w:val="24"/>
          <w:szCs w:val="24"/>
        </w:rPr>
      </w:pPr>
    </w:p>
    <w:p w:rsidR="002A6363" w:rsidRPr="00180301" w:rsidRDefault="002A6363" w:rsidP="00AA7B69">
      <w:pPr>
        <w:spacing w:after="0" w:line="240" w:lineRule="auto"/>
        <w:jc w:val="center"/>
        <w:rPr>
          <w:rFonts w:ascii="Arial" w:hAnsi="Arial" w:cs="Arial"/>
          <w:b/>
          <w:sz w:val="48"/>
          <w:szCs w:val="24"/>
        </w:rPr>
      </w:pPr>
      <w:r w:rsidRPr="00180301">
        <w:rPr>
          <w:rFonts w:ascii="Arial" w:hAnsi="Arial" w:cs="Arial"/>
          <w:b/>
          <w:sz w:val="48"/>
          <w:szCs w:val="24"/>
        </w:rPr>
        <w:t>NTQF Level III</w:t>
      </w:r>
    </w:p>
    <w:p w:rsidR="00343221" w:rsidRDefault="007E6755">
      <w:pPr>
        <w:rPr>
          <w:rFonts w:ascii="Arial" w:hAnsi="Arial" w:cs="Arial"/>
          <w:b/>
          <w:sz w:val="24"/>
          <w:szCs w:val="24"/>
        </w:rPr>
      </w:pPr>
      <w:r>
        <w:rPr>
          <w:rFonts w:ascii="Arial" w:hAnsi="Arial" w:cs="Arial"/>
          <w:b/>
          <w:sz w:val="24"/>
          <w:szCs w:val="24"/>
        </w:rPr>
        <w:br w:type="page"/>
      </w: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343221" w:rsidRPr="006263C4" w:rsidTr="00343221">
        <w:trPr>
          <w:trHeight w:val="70"/>
        </w:trPr>
        <w:tc>
          <w:tcPr>
            <w:tcW w:w="99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343221" w:rsidRPr="00760919" w:rsidRDefault="00343221" w:rsidP="00A0154A">
            <w:pPr>
              <w:autoSpaceDE w:val="0"/>
              <w:autoSpaceDN w:val="0"/>
              <w:adjustRightInd w:val="0"/>
              <w:spacing w:after="0" w:line="240" w:lineRule="auto"/>
              <w:rPr>
                <w:rFonts w:ascii="Arial" w:hAnsi="Arial" w:cs="Arial"/>
                <w:color w:val="000000"/>
                <w:sz w:val="24"/>
                <w:szCs w:val="24"/>
              </w:rPr>
            </w:pPr>
            <w:r w:rsidRPr="00760919">
              <w:rPr>
                <w:rFonts w:ascii="Arial" w:hAnsi="Arial" w:cs="Arial"/>
                <w:b/>
                <w:sz w:val="24"/>
                <w:szCs w:val="24"/>
              </w:rPr>
              <w:lastRenderedPageBreak/>
              <w:t>Occupational Standard: Machining Level III</w:t>
            </w:r>
          </w:p>
        </w:tc>
      </w:tr>
      <w:tr w:rsidR="00343221" w:rsidRPr="006263C4" w:rsidTr="00343221">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343221" w:rsidRPr="00760919" w:rsidRDefault="00343221" w:rsidP="007E6755">
            <w:pPr>
              <w:pStyle w:val="TableParagraph"/>
              <w:ind w:hanging="103"/>
              <w:rPr>
                <w:b/>
                <w:sz w:val="24"/>
                <w:szCs w:val="24"/>
              </w:rPr>
            </w:pPr>
            <w:r w:rsidRPr="00760919">
              <w:rPr>
                <w:b/>
                <w:sz w:val="24"/>
                <w:szCs w:val="24"/>
              </w:rPr>
              <w:t>Unit Title</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343221" w:rsidRPr="00760919" w:rsidRDefault="00343221" w:rsidP="00343221">
            <w:pPr>
              <w:spacing w:after="0" w:line="240" w:lineRule="auto"/>
              <w:rPr>
                <w:rFonts w:ascii="Arial" w:hAnsi="Arial" w:cs="Arial"/>
                <w:b/>
                <w:sz w:val="24"/>
                <w:szCs w:val="24"/>
              </w:rPr>
            </w:pPr>
            <w:r w:rsidRPr="00760919">
              <w:rPr>
                <w:rFonts w:ascii="Arial" w:hAnsi="Arial" w:cs="Arial"/>
                <w:b/>
                <w:sz w:val="24"/>
                <w:szCs w:val="24"/>
              </w:rPr>
              <w:t>Perform Advanced Engineering Detail Drafting Using CAD</w:t>
            </w:r>
          </w:p>
        </w:tc>
      </w:tr>
      <w:tr w:rsidR="00343221" w:rsidRPr="006263C4" w:rsidTr="00343221">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343221" w:rsidRPr="00760919" w:rsidRDefault="00343221" w:rsidP="007E6755">
            <w:pPr>
              <w:pStyle w:val="TableParagraph"/>
              <w:ind w:hanging="103"/>
              <w:rPr>
                <w:b/>
                <w:sz w:val="24"/>
                <w:szCs w:val="24"/>
              </w:rPr>
            </w:pPr>
            <w:r w:rsidRPr="00760919">
              <w:rPr>
                <w:b/>
                <w:sz w:val="24"/>
                <w:szCs w:val="24"/>
              </w:rPr>
              <w:t>Unit Code</w:t>
            </w:r>
          </w:p>
        </w:tc>
        <w:bookmarkStart w:id="41" w:name="IND_MAC3_01_"/>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343221" w:rsidRPr="00760919" w:rsidRDefault="00594E26" w:rsidP="00A0154A">
            <w:pPr>
              <w:pStyle w:val="Default"/>
              <w:tabs>
                <w:tab w:val="left" w:pos="6222"/>
              </w:tabs>
              <w:rPr>
                <w:color w:val="17365D" w:themeColor="text2" w:themeShade="BF"/>
              </w:rPr>
            </w:pPr>
            <w:r w:rsidRPr="00760919">
              <w:rPr>
                <w:b/>
                <w:bCs/>
                <w:color w:val="0000CC"/>
              </w:rPr>
              <w:fldChar w:fldCharType="begin"/>
            </w:r>
            <w:r w:rsidR="007B6E85" w:rsidRPr="00760919">
              <w:rPr>
                <w:b/>
                <w:bCs/>
                <w:color w:val="0000CC"/>
              </w:rPr>
              <w:instrText xml:space="preserve"> HYPERLINK  \l "IND_MAC3_01_0217" </w:instrText>
            </w:r>
            <w:r w:rsidRPr="00760919">
              <w:rPr>
                <w:b/>
                <w:bCs/>
                <w:color w:val="0000CC"/>
              </w:rPr>
              <w:fldChar w:fldCharType="separate"/>
            </w:r>
            <w:r w:rsidR="007B6E85" w:rsidRPr="00760919">
              <w:rPr>
                <w:rStyle w:val="Hyperlink"/>
                <w:b/>
                <w:bCs/>
              </w:rPr>
              <w:t>IND MAC3 01 0217</w:t>
            </w:r>
            <w:bookmarkEnd w:id="41"/>
            <w:r w:rsidRPr="00760919">
              <w:rPr>
                <w:b/>
                <w:bCs/>
                <w:color w:val="0000CC"/>
              </w:rPr>
              <w:fldChar w:fldCharType="end"/>
            </w:r>
            <w:r w:rsidR="00343221" w:rsidRPr="00760919">
              <w:rPr>
                <w:color w:val="17365D" w:themeColor="text2" w:themeShade="BF"/>
              </w:rPr>
              <w:tab/>
            </w:r>
          </w:p>
        </w:tc>
      </w:tr>
      <w:tr w:rsidR="00343221" w:rsidRPr="00AA7B69" w:rsidTr="00343221">
        <w:trPr>
          <w:trHeight w:val="458"/>
        </w:trPr>
        <w:tc>
          <w:tcPr>
            <w:tcW w:w="2790" w:type="dxa"/>
            <w:tcBorders>
              <w:top w:val="single" w:sz="4" w:space="0" w:color="auto"/>
              <w:left w:val="single" w:sz="4" w:space="0" w:color="auto"/>
              <w:bottom w:val="single" w:sz="4" w:space="0" w:color="auto"/>
              <w:right w:val="single" w:sz="4" w:space="0" w:color="auto"/>
            </w:tcBorders>
            <w:hideMark/>
          </w:tcPr>
          <w:p w:rsidR="00343221" w:rsidRPr="00760919" w:rsidRDefault="00343221" w:rsidP="007E6755">
            <w:pPr>
              <w:pStyle w:val="TableParagraph"/>
              <w:ind w:hanging="103"/>
              <w:rPr>
                <w:b/>
                <w:sz w:val="24"/>
                <w:szCs w:val="24"/>
              </w:rPr>
            </w:pPr>
            <w:r w:rsidRPr="00760919">
              <w:rPr>
                <w:b/>
                <w:sz w:val="24"/>
                <w:szCs w:val="24"/>
              </w:rPr>
              <w:t>Unit Descriptor</w:t>
            </w:r>
          </w:p>
        </w:tc>
        <w:tc>
          <w:tcPr>
            <w:tcW w:w="7110" w:type="dxa"/>
            <w:tcBorders>
              <w:top w:val="single" w:sz="4" w:space="0" w:color="auto"/>
              <w:left w:val="single" w:sz="4" w:space="0" w:color="auto"/>
              <w:bottom w:val="single" w:sz="4" w:space="0" w:color="auto"/>
              <w:right w:val="single" w:sz="4" w:space="0" w:color="auto"/>
            </w:tcBorders>
            <w:hideMark/>
          </w:tcPr>
          <w:p w:rsidR="00343221" w:rsidRPr="00760919" w:rsidRDefault="00343221" w:rsidP="009F616E">
            <w:pPr>
              <w:pStyle w:val="TableParagraph"/>
              <w:spacing w:before="60"/>
              <w:ind w:left="-14" w:right="101"/>
              <w:jc w:val="both"/>
              <w:rPr>
                <w:sz w:val="24"/>
                <w:szCs w:val="24"/>
              </w:rPr>
            </w:pPr>
            <w:r w:rsidRPr="00760919">
              <w:rPr>
                <w:sz w:val="24"/>
                <w:szCs w:val="24"/>
              </w:rPr>
              <w:t>This unit covers competence in producing drawings components complete with surface texture and dimensions using manual drafting and CAD system. Drawing components may include assembly, layout and detail drawings.</w:t>
            </w:r>
          </w:p>
        </w:tc>
      </w:tr>
    </w:tbl>
    <w:p w:rsidR="00343221" w:rsidRPr="00343221" w:rsidRDefault="00343221" w:rsidP="00343221">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343221" w:rsidRPr="00AA7B69" w:rsidTr="00343221">
        <w:trPr>
          <w:trHeight w:val="98"/>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343221" w:rsidRPr="00AA7B69" w:rsidRDefault="00343221" w:rsidP="00760919">
            <w:pPr>
              <w:pStyle w:val="TableParagraph"/>
              <w:ind w:left="101"/>
              <w:rPr>
                <w:b/>
                <w:sz w:val="24"/>
                <w:szCs w:val="24"/>
              </w:rPr>
            </w:pPr>
            <w:r w:rsidRPr="00AA7B69">
              <w:rPr>
                <w:b/>
                <w:sz w:val="24"/>
                <w:szCs w:val="24"/>
              </w:rPr>
              <w:t>Elements</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343221" w:rsidRPr="00AA7B69" w:rsidRDefault="00343221" w:rsidP="00760919">
            <w:pPr>
              <w:pStyle w:val="TableParagraph"/>
              <w:ind w:left="101"/>
              <w:rPr>
                <w:b/>
                <w:sz w:val="24"/>
                <w:szCs w:val="24"/>
              </w:rPr>
            </w:pPr>
            <w:r w:rsidRPr="00AA7B69">
              <w:rPr>
                <w:b/>
                <w:sz w:val="24"/>
                <w:szCs w:val="24"/>
              </w:rPr>
              <w:t>Performance Criteria</w:t>
            </w:r>
          </w:p>
        </w:tc>
      </w:tr>
      <w:tr w:rsidR="00343221" w:rsidRPr="00AA7B69" w:rsidTr="00343221">
        <w:trPr>
          <w:trHeight w:val="710"/>
        </w:trPr>
        <w:tc>
          <w:tcPr>
            <w:tcW w:w="2790" w:type="dxa"/>
            <w:tcBorders>
              <w:top w:val="single" w:sz="4" w:space="0" w:color="auto"/>
              <w:left w:val="single" w:sz="4" w:space="0" w:color="auto"/>
              <w:bottom w:val="single" w:sz="4" w:space="0" w:color="auto"/>
              <w:right w:val="single" w:sz="4" w:space="0" w:color="auto"/>
            </w:tcBorders>
            <w:hideMark/>
          </w:tcPr>
          <w:p w:rsidR="00343221" w:rsidRPr="00AA7B69" w:rsidRDefault="00343221" w:rsidP="0090175F">
            <w:pPr>
              <w:pStyle w:val="TableParagraph"/>
              <w:numPr>
                <w:ilvl w:val="0"/>
                <w:numId w:val="22"/>
              </w:numPr>
              <w:spacing w:before="120"/>
              <w:ind w:right="343"/>
              <w:rPr>
                <w:sz w:val="24"/>
                <w:szCs w:val="24"/>
              </w:rPr>
            </w:pPr>
            <w:r w:rsidRPr="00AA7B69">
              <w:rPr>
                <w:sz w:val="24"/>
                <w:szCs w:val="24"/>
              </w:rPr>
              <w:t xml:space="preserve"> Determine drawing requirements</w:t>
            </w:r>
          </w:p>
        </w:tc>
        <w:tc>
          <w:tcPr>
            <w:tcW w:w="7110" w:type="dxa"/>
            <w:tcBorders>
              <w:top w:val="single" w:sz="4" w:space="0" w:color="auto"/>
              <w:left w:val="single" w:sz="4" w:space="0" w:color="auto"/>
              <w:bottom w:val="single" w:sz="4" w:space="0" w:color="auto"/>
              <w:right w:val="single" w:sz="4" w:space="0" w:color="auto"/>
            </w:tcBorders>
            <w:hideMark/>
          </w:tcPr>
          <w:p w:rsidR="00343221" w:rsidRPr="00AA7B69" w:rsidRDefault="00343221" w:rsidP="0090175F">
            <w:pPr>
              <w:pStyle w:val="TableParagraph"/>
              <w:numPr>
                <w:ilvl w:val="1"/>
                <w:numId w:val="105"/>
              </w:numPr>
              <w:spacing w:before="120"/>
              <w:ind w:right="695"/>
              <w:rPr>
                <w:sz w:val="24"/>
                <w:szCs w:val="24"/>
              </w:rPr>
            </w:pPr>
            <w:r w:rsidRPr="00AA7B69">
              <w:rPr>
                <w:sz w:val="24"/>
                <w:szCs w:val="24"/>
              </w:rPr>
              <w:t xml:space="preserve">Requirements and purpose of </w:t>
            </w:r>
            <w:r w:rsidRPr="00ED71B7">
              <w:rPr>
                <w:b/>
                <w:i/>
                <w:sz w:val="24"/>
                <w:szCs w:val="24"/>
              </w:rPr>
              <w:t>drawing</w:t>
            </w:r>
            <w:r w:rsidRPr="00AA7B69">
              <w:rPr>
                <w:sz w:val="24"/>
                <w:szCs w:val="24"/>
              </w:rPr>
              <w:t xml:space="preserve"> are </w:t>
            </w:r>
            <w:r w:rsidR="007E6755" w:rsidRPr="00AA7B69">
              <w:rPr>
                <w:sz w:val="24"/>
                <w:szCs w:val="24"/>
              </w:rPr>
              <w:t>checked and</w:t>
            </w:r>
            <w:r w:rsidRPr="00AA7B69">
              <w:rPr>
                <w:sz w:val="24"/>
                <w:szCs w:val="24"/>
              </w:rPr>
              <w:t xml:space="preserve"> interpreted from work order, from workshop manuals, customer specifications, product suppliers, and designers</w:t>
            </w:r>
          </w:p>
        </w:tc>
      </w:tr>
      <w:tr w:rsidR="00343221" w:rsidRPr="00AA7B69" w:rsidTr="00343221">
        <w:trPr>
          <w:trHeight w:val="1223"/>
        </w:trPr>
        <w:tc>
          <w:tcPr>
            <w:tcW w:w="2790" w:type="dxa"/>
            <w:tcBorders>
              <w:top w:val="single" w:sz="4" w:space="0" w:color="auto"/>
              <w:left w:val="single" w:sz="4" w:space="0" w:color="auto"/>
              <w:bottom w:val="single" w:sz="4" w:space="0" w:color="auto"/>
              <w:right w:val="single" w:sz="4" w:space="0" w:color="auto"/>
            </w:tcBorders>
            <w:hideMark/>
          </w:tcPr>
          <w:p w:rsidR="00343221" w:rsidRPr="00AA7B69" w:rsidRDefault="00343221" w:rsidP="0090175F">
            <w:pPr>
              <w:pStyle w:val="TableParagraph"/>
              <w:numPr>
                <w:ilvl w:val="0"/>
                <w:numId w:val="22"/>
              </w:numPr>
              <w:spacing w:before="120"/>
              <w:ind w:right="210"/>
              <w:rPr>
                <w:sz w:val="24"/>
                <w:szCs w:val="24"/>
              </w:rPr>
            </w:pPr>
            <w:r w:rsidRPr="00AA7B69">
              <w:rPr>
                <w:sz w:val="24"/>
                <w:szCs w:val="24"/>
              </w:rPr>
              <w:t xml:space="preserve"> Prepare assembly, lay- out and detail drawing</w:t>
            </w:r>
          </w:p>
        </w:tc>
        <w:tc>
          <w:tcPr>
            <w:tcW w:w="7110" w:type="dxa"/>
            <w:tcBorders>
              <w:top w:val="single" w:sz="4" w:space="0" w:color="auto"/>
              <w:left w:val="single" w:sz="4" w:space="0" w:color="auto"/>
              <w:bottom w:val="single" w:sz="4" w:space="0" w:color="auto"/>
              <w:right w:val="single" w:sz="4" w:space="0" w:color="auto"/>
            </w:tcBorders>
            <w:hideMark/>
          </w:tcPr>
          <w:p w:rsidR="00343221" w:rsidRPr="00AA7B69" w:rsidRDefault="00343221" w:rsidP="0090175F">
            <w:pPr>
              <w:pStyle w:val="TableParagraph"/>
              <w:numPr>
                <w:ilvl w:val="1"/>
                <w:numId w:val="106"/>
              </w:numPr>
              <w:spacing w:before="120"/>
              <w:rPr>
                <w:sz w:val="24"/>
                <w:szCs w:val="24"/>
              </w:rPr>
            </w:pPr>
            <w:r w:rsidRPr="00AA7B69">
              <w:rPr>
                <w:sz w:val="24"/>
                <w:szCs w:val="24"/>
              </w:rPr>
              <w:t xml:space="preserve">All drawing details and specifications </w:t>
            </w:r>
            <w:r w:rsidR="007E6755" w:rsidRPr="00AA7B69">
              <w:rPr>
                <w:sz w:val="24"/>
                <w:szCs w:val="24"/>
              </w:rPr>
              <w:t>are determined</w:t>
            </w:r>
            <w:r w:rsidRPr="00AA7B69">
              <w:rPr>
                <w:sz w:val="24"/>
                <w:szCs w:val="24"/>
              </w:rPr>
              <w:t xml:space="preserve"> and </w:t>
            </w:r>
            <w:r w:rsidR="007E6755" w:rsidRPr="00AA7B69">
              <w:rPr>
                <w:sz w:val="24"/>
                <w:szCs w:val="24"/>
              </w:rPr>
              <w:t>inserted to</w:t>
            </w:r>
            <w:r w:rsidRPr="00AA7B69">
              <w:rPr>
                <w:sz w:val="24"/>
                <w:szCs w:val="24"/>
              </w:rPr>
              <w:t xml:space="preserve"> ensure functional operation </w:t>
            </w:r>
            <w:r w:rsidR="007E6755" w:rsidRPr="00AA7B69">
              <w:rPr>
                <w:sz w:val="24"/>
                <w:szCs w:val="24"/>
              </w:rPr>
              <w:t>and suitability</w:t>
            </w:r>
            <w:r w:rsidRPr="00AA7B69">
              <w:rPr>
                <w:sz w:val="24"/>
                <w:szCs w:val="24"/>
              </w:rPr>
              <w:t xml:space="preserve"> with accordance to standard</w:t>
            </w:r>
            <w:r w:rsidRPr="00AA7B69">
              <w:rPr>
                <w:strike/>
                <w:sz w:val="24"/>
                <w:szCs w:val="24"/>
              </w:rPr>
              <w:t>.</w:t>
            </w:r>
          </w:p>
          <w:p w:rsidR="00343221" w:rsidRPr="00AA7B69" w:rsidRDefault="006263C4" w:rsidP="0090175F">
            <w:pPr>
              <w:pStyle w:val="TableParagraph"/>
              <w:numPr>
                <w:ilvl w:val="1"/>
                <w:numId w:val="106"/>
              </w:numPr>
              <w:spacing w:before="120"/>
              <w:ind w:right="866"/>
              <w:rPr>
                <w:sz w:val="24"/>
                <w:szCs w:val="24"/>
              </w:rPr>
            </w:pPr>
            <w:r w:rsidRPr="00AA7B69">
              <w:rPr>
                <w:sz w:val="24"/>
                <w:szCs w:val="24"/>
              </w:rPr>
              <w:t>Drawing</w:t>
            </w:r>
            <w:r>
              <w:rPr>
                <w:sz w:val="24"/>
                <w:szCs w:val="24"/>
              </w:rPr>
              <w:t>,</w:t>
            </w:r>
            <w:r w:rsidRPr="00AA7B69">
              <w:rPr>
                <w:sz w:val="24"/>
                <w:szCs w:val="24"/>
              </w:rPr>
              <w:t xml:space="preserve"> including</w:t>
            </w:r>
            <w:r w:rsidR="007E6755" w:rsidRPr="00AA7B69">
              <w:rPr>
                <w:sz w:val="24"/>
                <w:szCs w:val="24"/>
              </w:rPr>
              <w:t xml:space="preserve"> auxiliary views, sections and assemblies in ISO first </w:t>
            </w:r>
            <w:r w:rsidR="009123AD" w:rsidRPr="0072246B">
              <w:rPr>
                <w:sz w:val="24"/>
                <w:szCs w:val="24"/>
              </w:rPr>
              <w:t xml:space="preserve">and </w:t>
            </w:r>
            <w:r w:rsidRPr="0072246B">
              <w:rPr>
                <w:sz w:val="24"/>
                <w:szCs w:val="24"/>
              </w:rPr>
              <w:t>third angle</w:t>
            </w:r>
            <w:r w:rsidR="009123AD" w:rsidRPr="0072246B">
              <w:rPr>
                <w:sz w:val="24"/>
                <w:szCs w:val="24"/>
              </w:rPr>
              <w:t xml:space="preserve"> </w:t>
            </w:r>
            <w:r w:rsidR="007E6755" w:rsidRPr="0072246B">
              <w:rPr>
                <w:sz w:val="24"/>
                <w:szCs w:val="24"/>
              </w:rPr>
              <w:t xml:space="preserve">projection </w:t>
            </w:r>
            <w:r w:rsidR="00760919">
              <w:rPr>
                <w:sz w:val="24"/>
                <w:szCs w:val="24"/>
              </w:rPr>
              <w:t>are</w:t>
            </w:r>
            <w:r w:rsidR="00343221" w:rsidRPr="0072246B">
              <w:rPr>
                <w:sz w:val="24"/>
                <w:szCs w:val="24"/>
              </w:rPr>
              <w:t xml:space="preserve"> produced</w:t>
            </w:r>
            <w:r w:rsidR="001C7EB0" w:rsidRPr="0072246B">
              <w:rPr>
                <w:sz w:val="24"/>
                <w:szCs w:val="24"/>
              </w:rPr>
              <w:t xml:space="preserve"> by using manual </w:t>
            </w:r>
            <w:r w:rsidR="001C7EB0" w:rsidRPr="0072246B">
              <w:rPr>
                <w:b/>
                <w:i/>
                <w:sz w:val="24"/>
                <w:szCs w:val="24"/>
              </w:rPr>
              <w:t>instruments</w:t>
            </w:r>
            <w:r w:rsidR="001C7EB0" w:rsidRPr="0072246B">
              <w:rPr>
                <w:sz w:val="24"/>
                <w:szCs w:val="24"/>
              </w:rPr>
              <w:t xml:space="preserve"> and </w:t>
            </w:r>
            <w:r w:rsidR="001C7EB0" w:rsidRPr="00760919">
              <w:rPr>
                <w:b/>
                <w:i/>
                <w:sz w:val="24"/>
                <w:szCs w:val="24"/>
              </w:rPr>
              <w:t>CAD</w:t>
            </w:r>
          </w:p>
          <w:p w:rsidR="00343221" w:rsidRPr="00AA7B69" w:rsidRDefault="00343221" w:rsidP="0090175F">
            <w:pPr>
              <w:pStyle w:val="TableParagraph"/>
              <w:numPr>
                <w:ilvl w:val="1"/>
                <w:numId w:val="106"/>
              </w:numPr>
              <w:spacing w:before="120"/>
              <w:ind w:right="403"/>
              <w:rPr>
                <w:sz w:val="24"/>
                <w:szCs w:val="24"/>
              </w:rPr>
            </w:pPr>
            <w:r w:rsidRPr="00AA7B69">
              <w:rPr>
                <w:sz w:val="24"/>
                <w:szCs w:val="24"/>
              </w:rPr>
              <w:t xml:space="preserve">Components, standard parts, material and/or assemblies are </w:t>
            </w:r>
            <w:r w:rsidR="007E6755" w:rsidRPr="00AA7B69">
              <w:rPr>
                <w:sz w:val="24"/>
                <w:szCs w:val="24"/>
              </w:rPr>
              <w:t>selected from</w:t>
            </w:r>
            <w:r w:rsidRPr="00AA7B69">
              <w:rPr>
                <w:sz w:val="24"/>
                <w:szCs w:val="24"/>
              </w:rPr>
              <w:t xml:space="preserve"> data sheets or manufacturers' catalogues to meet specifications.</w:t>
            </w:r>
          </w:p>
        </w:tc>
      </w:tr>
      <w:tr w:rsidR="00343221" w:rsidRPr="00AA7B69" w:rsidTr="00343221">
        <w:trPr>
          <w:trHeight w:val="1223"/>
        </w:trPr>
        <w:tc>
          <w:tcPr>
            <w:tcW w:w="2790" w:type="dxa"/>
            <w:tcBorders>
              <w:top w:val="single" w:sz="4" w:space="0" w:color="auto"/>
              <w:left w:val="single" w:sz="4" w:space="0" w:color="auto"/>
              <w:bottom w:val="single" w:sz="4" w:space="0" w:color="auto"/>
              <w:right w:val="single" w:sz="4" w:space="0" w:color="auto"/>
            </w:tcBorders>
            <w:hideMark/>
          </w:tcPr>
          <w:p w:rsidR="00343221" w:rsidRPr="00AA7B69" w:rsidRDefault="00343221" w:rsidP="0090175F">
            <w:pPr>
              <w:pStyle w:val="TableParagraph"/>
              <w:numPr>
                <w:ilvl w:val="0"/>
                <w:numId w:val="22"/>
              </w:numPr>
              <w:spacing w:before="120"/>
              <w:rPr>
                <w:sz w:val="24"/>
                <w:szCs w:val="24"/>
              </w:rPr>
            </w:pPr>
            <w:r w:rsidRPr="00AA7B69">
              <w:rPr>
                <w:sz w:val="24"/>
                <w:szCs w:val="24"/>
              </w:rPr>
              <w:t>Quality assure drawing</w:t>
            </w:r>
          </w:p>
        </w:tc>
        <w:tc>
          <w:tcPr>
            <w:tcW w:w="7110" w:type="dxa"/>
            <w:tcBorders>
              <w:top w:val="single" w:sz="4" w:space="0" w:color="auto"/>
              <w:left w:val="single" w:sz="4" w:space="0" w:color="auto"/>
              <w:bottom w:val="single" w:sz="4" w:space="0" w:color="auto"/>
              <w:right w:val="single" w:sz="4" w:space="0" w:color="auto"/>
            </w:tcBorders>
            <w:hideMark/>
          </w:tcPr>
          <w:p w:rsidR="00343221" w:rsidRPr="00AA7B69" w:rsidRDefault="00343221" w:rsidP="0090175F">
            <w:pPr>
              <w:pStyle w:val="TableParagraph"/>
              <w:numPr>
                <w:ilvl w:val="1"/>
                <w:numId w:val="107"/>
              </w:numPr>
              <w:spacing w:before="120"/>
              <w:ind w:right="1474"/>
              <w:rPr>
                <w:sz w:val="24"/>
                <w:szCs w:val="24"/>
              </w:rPr>
            </w:pPr>
            <w:r w:rsidRPr="00AA7B69">
              <w:rPr>
                <w:sz w:val="24"/>
                <w:szCs w:val="24"/>
              </w:rPr>
              <w:t xml:space="preserve">Drawings are checked to ensure </w:t>
            </w:r>
            <w:r w:rsidR="007E6755" w:rsidRPr="00AA7B69">
              <w:rPr>
                <w:sz w:val="24"/>
                <w:szCs w:val="24"/>
              </w:rPr>
              <w:t xml:space="preserve">compliance </w:t>
            </w:r>
            <w:r w:rsidR="00760919" w:rsidRPr="00AA7B69">
              <w:rPr>
                <w:sz w:val="24"/>
                <w:szCs w:val="24"/>
              </w:rPr>
              <w:t>with</w:t>
            </w:r>
            <w:r w:rsidR="00760919" w:rsidRPr="00ED71B7">
              <w:rPr>
                <w:b/>
                <w:i/>
                <w:sz w:val="24"/>
                <w:szCs w:val="24"/>
              </w:rPr>
              <w:t xml:space="preserve"> geometric</w:t>
            </w:r>
            <w:r w:rsidRPr="00ED71B7">
              <w:rPr>
                <w:b/>
                <w:i/>
                <w:sz w:val="24"/>
                <w:szCs w:val="24"/>
              </w:rPr>
              <w:t xml:space="preserve"> tolerance</w:t>
            </w:r>
            <w:r w:rsidRPr="00760919">
              <w:rPr>
                <w:b/>
                <w:i/>
                <w:sz w:val="24"/>
                <w:szCs w:val="24"/>
              </w:rPr>
              <w:t>s</w:t>
            </w:r>
            <w:r w:rsidRPr="00AA7B69">
              <w:rPr>
                <w:sz w:val="24"/>
                <w:szCs w:val="24"/>
              </w:rPr>
              <w:t xml:space="preserve"> and specifications.</w:t>
            </w:r>
          </w:p>
          <w:p w:rsidR="00343221" w:rsidRPr="00AA7B69" w:rsidRDefault="00343221" w:rsidP="0090175F">
            <w:pPr>
              <w:pStyle w:val="TableParagraph"/>
              <w:numPr>
                <w:ilvl w:val="1"/>
                <w:numId w:val="107"/>
              </w:numPr>
              <w:spacing w:before="120"/>
              <w:ind w:right="285"/>
              <w:rPr>
                <w:sz w:val="24"/>
                <w:szCs w:val="24"/>
              </w:rPr>
            </w:pPr>
            <w:r w:rsidRPr="00AA7B69">
              <w:rPr>
                <w:sz w:val="24"/>
                <w:szCs w:val="24"/>
              </w:rPr>
              <w:t xml:space="preserve">Drawings are checked to ensure that </w:t>
            </w:r>
            <w:r w:rsidRPr="00ED71B7">
              <w:rPr>
                <w:b/>
                <w:i/>
                <w:sz w:val="24"/>
                <w:szCs w:val="24"/>
              </w:rPr>
              <w:t>limits and fits</w:t>
            </w:r>
            <w:r w:rsidRPr="00AA7B69">
              <w:rPr>
                <w:sz w:val="24"/>
                <w:szCs w:val="24"/>
              </w:rPr>
              <w:t xml:space="preserve"> assembly/</w:t>
            </w:r>
            <w:r w:rsidR="007E6755" w:rsidRPr="00AA7B69">
              <w:rPr>
                <w:sz w:val="24"/>
                <w:szCs w:val="24"/>
              </w:rPr>
              <w:t xml:space="preserve">fabrication </w:t>
            </w:r>
            <w:r w:rsidR="00760919">
              <w:rPr>
                <w:sz w:val="24"/>
                <w:szCs w:val="24"/>
              </w:rPr>
              <w:t>is made</w:t>
            </w:r>
            <w:r w:rsidR="007E6755">
              <w:rPr>
                <w:sz w:val="24"/>
                <w:szCs w:val="24"/>
              </w:rPr>
              <w:t xml:space="preserve"> </w:t>
            </w:r>
            <w:r w:rsidRPr="00AA7B69">
              <w:rPr>
                <w:sz w:val="24"/>
                <w:szCs w:val="24"/>
              </w:rPr>
              <w:t>possible based on applied standards</w:t>
            </w:r>
          </w:p>
          <w:p w:rsidR="00343221" w:rsidRPr="00AA7B69" w:rsidRDefault="00343221" w:rsidP="0090175F">
            <w:pPr>
              <w:pStyle w:val="TableParagraph"/>
              <w:numPr>
                <w:ilvl w:val="1"/>
                <w:numId w:val="107"/>
              </w:numPr>
              <w:spacing w:before="120"/>
              <w:ind w:right="218"/>
              <w:rPr>
                <w:sz w:val="24"/>
                <w:szCs w:val="24"/>
              </w:rPr>
            </w:pPr>
            <w:r w:rsidRPr="00AA7B69">
              <w:rPr>
                <w:sz w:val="24"/>
                <w:szCs w:val="24"/>
              </w:rPr>
              <w:t xml:space="preserve">Drawings are issued, filed and stored according </w:t>
            </w:r>
            <w:r w:rsidRPr="00ED71B7">
              <w:rPr>
                <w:b/>
                <w:i/>
                <w:sz w:val="24"/>
                <w:szCs w:val="24"/>
              </w:rPr>
              <w:t xml:space="preserve">ISO </w:t>
            </w:r>
            <w:r w:rsidR="00760919" w:rsidRPr="00ED71B7">
              <w:rPr>
                <w:b/>
                <w:i/>
                <w:sz w:val="24"/>
                <w:szCs w:val="24"/>
              </w:rPr>
              <w:t>standard</w:t>
            </w:r>
            <w:r w:rsidR="00760919" w:rsidRPr="00AA7B69">
              <w:rPr>
                <w:sz w:val="24"/>
                <w:szCs w:val="24"/>
              </w:rPr>
              <w:t xml:space="preserve"> to</w:t>
            </w:r>
            <w:r w:rsidR="007E6755" w:rsidRPr="00AA7B69">
              <w:rPr>
                <w:sz w:val="24"/>
                <w:szCs w:val="24"/>
              </w:rPr>
              <w:t xml:space="preserve"> workplace</w:t>
            </w:r>
            <w:r w:rsidRPr="00AA7B69">
              <w:rPr>
                <w:sz w:val="24"/>
                <w:szCs w:val="24"/>
              </w:rPr>
              <w:t xml:space="preserve"> systems </w:t>
            </w:r>
            <w:r w:rsidR="007E6755" w:rsidRPr="00AA7B69">
              <w:rPr>
                <w:sz w:val="24"/>
                <w:szCs w:val="24"/>
              </w:rPr>
              <w:t>and procedures</w:t>
            </w:r>
            <w:r w:rsidRPr="00AA7B69">
              <w:rPr>
                <w:sz w:val="24"/>
                <w:szCs w:val="24"/>
              </w:rPr>
              <w:t>.</w:t>
            </w:r>
          </w:p>
        </w:tc>
      </w:tr>
    </w:tbl>
    <w:p w:rsidR="00343221" w:rsidRPr="00343221" w:rsidRDefault="00343221" w:rsidP="00343221">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760919" w:rsidRPr="00AA7B69" w:rsidTr="00531E79">
        <w:trPr>
          <w:trHeight w:val="107"/>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760919" w:rsidRPr="00AA7B69" w:rsidRDefault="00760919" w:rsidP="00531E79">
            <w:pPr>
              <w:pStyle w:val="TableParagraph"/>
              <w:ind w:hanging="211"/>
              <w:rPr>
                <w:b/>
                <w:sz w:val="24"/>
                <w:szCs w:val="24"/>
              </w:rPr>
            </w:pPr>
            <w:r w:rsidRPr="00AA7B69">
              <w:rPr>
                <w:b/>
                <w:sz w:val="24"/>
                <w:szCs w:val="24"/>
              </w:rPr>
              <w:t>Variables</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760919" w:rsidRPr="00AA7B69" w:rsidRDefault="00760919" w:rsidP="00531E79">
            <w:pPr>
              <w:pStyle w:val="TableParagraph"/>
              <w:rPr>
                <w:b/>
                <w:sz w:val="24"/>
                <w:szCs w:val="24"/>
              </w:rPr>
            </w:pPr>
            <w:r w:rsidRPr="00AA7B69">
              <w:rPr>
                <w:b/>
                <w:sz w:val="24"/>
                <w:szCs w:val="24"/>
              </w:rPr>
              <w:t>Range</w:t>
            </w:r>
          </w:p>
        </w:tc>
      </w:tr>
      <w:tr w:rsidR="00760919" w:rsidRPr="00AA7B69" w:rsidTr="00531E79">
        <w:trPr>
          <w:trHeight w:val="1223"/>
        </w:trPr>
        <w:tc>
          <w:tcPr>
            <w:tcW w:w="2790" w:type="dxa"/>
            <w:tcBorders>
              <w:top w:val="single" w:sz="4" w:space="0" w:color="auto"/>
              <w:left w:val="single" w:sz="4" w:space="0" w:color="auto"/>
              <w:bottom w:val="single" w:sz="4" w:space="0" w:color="auto"/>
              <w:right w:val="single" w:sz="4" w:space="0" w:color="auto"/>
            </w:tcBorders>
            <w:hideMark/>
          </w:tcPr>
          <w:p w:rsidR="00760919" w:rsidRPr="00AA7B69" w:rsidRDefault="00760919" w:rsidP="00531E79">
            <w:pPr>
              <w:pStyle w:val="TableParagraph"/>
              <w:ind w:hanging="121"/>
              <w:rPr>
                <w:sz w:val="24"/>
                <w:szCs w:val="24"/>
              </w:rPr>
            </w:pPr>
            <w:r w:rsidRPr="00AA7B69">
              <w:rPr>
                <w:sz w:val="24"/>
                <w:szCs w:val="24"/>
              </w:rPr>
              <w:t>Drawing</w:t>
            </w:r>
          </w:p>
        </w:tc>
        <w:tc>
          <w:tcPr>
            <w:tcW w:w="7110" w:type="dxa"/>
            <w:tcBorders>
              <w:top w:val="single" w:sz="4" w:space="0" w:color="auto"/>
              <w:left w:val="single" w:sz="4" w:space="0" w:color="auto"/>
              <w:bottom w:val="single" w:sz="4" w:space="0" w:color="auto"/>
              <w:right w:val="single" w:sz="4" w:space="0" w:color="auto"/>
            </w:tcBorders>
            <w:hideMark/>
          </w:tcPr>
          <w:p w:rsidR="00760919" w:rsidRPr="00AA7B69" w:rsidRDefault="00760919" w:rsidP="00531E79">
            <w:pPr>
              <w:pStyle w:val="TableParagraph"/>
              <w:ind w:hanging="121"/>
              <w:rPr>
                <w:sz w:val="24"/>
                <w:szCs w:val="24"/>
              </w:rPr>
            </w:pPr>
            <w:r w:rsidRPr="00AA7B69">
              <w:rPr>
                <w:sz w:val="24"/>
                <w:szCs w:val="24"/>
              </w:rPr>
              <w:t>May include</w:t>
            </w:r>
            <w:r>
              <w:rPr>
                <w:sz w:val="24"/>
                <w:szCs w:val="24"/>
              </w:rPr>
              <w:t>,</w:t>
            </w:r>
            <w:r w:rsidRPr="00AA7B69">
              <w:rPr>
                <w:sz w:val="24"/>
                <w:szCs w:val="24"/>
              </w:rPr>
              <w:t xml:space="preserve"> but not limited to:</w:t>
            </w:r>
          </w:p>
          <w:p w:rsidR="00760919" w:rsidRPr="00AA7B69" w:rsidRDefault="00760919" w:rsidP="00760919">
            <w:pPr>
              <w:pStyle w:val="TableParagraph"/>
              <w:numPr>
                <w:ilvl w:val="0"/>
                <w:numId w:val="16"/>
              </w:numPr>
              <w:ind w:left="252" w:hanging="270"/>
              <w:rPr>
                <w:sz w:val="24"/>
                <w:szCs w:val="24"/>
              </w:rPr>
            </w:pPr>
            <w:r w:rsidRPr="00AA7B69">
              <w:rPr>
                <w:sz w:val="24"/>
                <w:szCs w:val="24"/>
              </w:rPr>
              <w:t>Assembly drawing</w:t>
            </w:r>
          </w:p>
          <w:p w:rsidR="00760919" w:rsidRPr="00AA7B69" w:rsidRDefault="00760919" w:rsidP="00760919">
            <w:pPr>
              <w:pStyle w:val="TableParagraph"/>
              <w:numPr>
                <w:ilvl w:val="0"/>
                <w:numId w:val="16"/>
              </w:numPr>
              <w:ind w:left="252" w:hanging="270"/>
              <w:rPr>
                <w:sz w:val="24"/>
                <w:szCs w:val="24"/>
              </w:rPr>
            </w:pPr>
            <w:r w:rsidRPr="00AA7B69">
              <w:rPr>
                <w:sz w:val="24"/>
                <w:szCs w:val="24"/>
              </w:rPr>
              <w:t>Lay-outdrawing</w:t>
            </w:r>
          </w:p>
          <w:p w:rsidR="00760919" w:rsidRPr="00AA7B69" w:rsidRDefault="00760919" w:rsidP="00760919">
            <w:pPr>
              <w:pStyle w:val="TableParagraph"/>
              <w:numPr>
                <w:ilvl w:val="0"/>
                <w:numId w:val="16"/>
              </w:numPr>
              <w:ind w:left="252" w:hanging="270"/>
              <w:rPr>
                <w:sz w:val="24"/>
                <w:szCs w:val="24"/>
              </w:rPr>
            </w:pPr>
            <w:r w:rsidRPr="00AA7B69">
              <w:rPr>
                <w:sz w:val="24"/>
                <w:szCs w:val="24"/>
              </w:rPr>
              <w:t>Detail drawing</w:t>
            </w:r>
          </w:p>
          <w:p w:rsidR="00760919" w:rsidRPr="00AA7B69" w:rsidRDefault="00760919" w:rsidP="00760919">
            <w:pPr>
              <w:pStyle w:val="TableParagraph"/>
              <w:numPr>
                <w:ilvl w:val="0"/>
                <w:numId w:val="16"/>
              </w:numPr>
              <w:ind w:left="252" w:hanging="270"/>
              <w:rPr>
                <w:sz w:val="24"/>
                <w:szCs w:val="24"/>
              </w:rPr>
            </w:pPr>
            <w:r w:rsidRPr="00AA7B69">
              <w:rPr>
                <w:sz w:val="24"/>
                <w:szCs w:val="24"/>
              </w:rPr>
              <w:t>Component drawing</w:t>
            </w:r>
          </w:p>
        </w:tc>
      </w:tr>
      <w:tr w:rsidR="00760919" w:rsidRPr="00AA7B69" w:rsidTr="00531E79">
        <w:trPr>
          <w:trHeight w:val="1223"/>
        </w:trPr>
        <w:tc>
          <w:tcPr>
            <w:tcW w:w="2790" w:type="dxa"/>
            <w:tcBorders>
              <w:top w:val="single" w:sz="4" w:space="0" w:color="auto"/>
              <w:left w:val="single" w:sz="4" w:space="0" w:color="auto"/>
              <w:bottom w:val="single" w:sz="4" w:space="0" w:color="auto"/>
              <w:right w:val="single" w:sz="4" w:space="0" w:color="auto"/>
            </w:tcBorders>
            <w:hideMark/>
          </w:tcPr>
          <w:p w:rsidR="00760919" w:rsidRPr="00AA7B69" w:rsidRDefault="00760919" w:rsidP="00531E79">
            <w:pPr>
              <w:pStyle w:val="TableParagraph"/>
              <w:ind w:hanging="121"/>
              <w:rPr>
                <w:sz w:val="24"/>
                <w:szCs w:val="24"/>
              </w:rPr>
            </w:pPr>
            <w:r>
              <w:rPr>
                <w:sz w:val="24"/>
                <w:szCs w:val="24"/>
              </w:rPr>
              <w:t>Instruments</w:t>
            </w:r>
          </w:p>
        </w:tc>
        <w:tc>
          <w:tcPr>
            <w:tcW w:w="7110" w:type="dxa"/>
            <w:tcBorders>
              <w:top w:val="single" w:sz="4" w:space="0" w:color="auto"/>
              <w:left w:val="single" w:sz="4" w:space="0" w:color="auto"/>
              <w:bottom w:val="single" w:sz="4" w:space="0" w:color="auto"/>
              <w:right w:val="single" w:sz="4" w:space="0" w:color="auto"/>
            </w:tcBorders>
            <w:hideMark/>
          </w:tcPr>
          <w:p w:rsidR="00760919" w:rsidRPr="00AA7B69" w:rsidRDefault="00760919" w:rsidP="00531E79">
            <w:pPr>
              <w:pStyle w:val="TableParagraph"/>
              <w:ind w:hanging="121"/>
              <w:rPr>
                <w:sz w:val="24"/>
                <w:szCs w:val="24"/>
              </w:rPr>
            </w:pPr>
            <w:r w:rsidRPr="00AA7B69">
              <w:rPr>
                <w:sz w:val="24"/>
                <w:szCs w:val="24"/>
              </w:rPr>
              <w:t>May include</w:t>
            </w:r>
            <w:r>
              <w:rPr>
                <w:sz w:val="24"/>
                <w:szCs w:val="24"/>
              </w:rPr>
              <w:t>,</w:t>
            </w:r>
            <w:r w:rsidRPr="00AA7B69">
              <w:rPr>
                <w:sz w:val="24"/>
                <w:szCs w:val="24"/>
              </w:rPr>
              <w:t xml:space="preserve"> but not limited to:</w:t>
            </w:r>
          </w:p>
          <w:p w:rsidR="00760919" w:rsidRDefault="00760919" w:rsidP="00760919">
            <w:pPr>
              <w:pStyle w:val="TableParagraph"/>
              <w:numPr>
                <w:ilvl w:val="0"/>
                <w:numId w:val="16"/>
              </w:numPr>
              <w:ind w:left="252" w:hanging="270"/>
              <w:rPr>
                <w:sz w:val="24"/>
                <w:szCs w:val="24"/>
              </w:rPr>
            </w:pPr>
            <w:r>
              <w:rPr>
                <w:sz w:val="24"/>
                <w:szCs w:val="24"/>
              </w:rPr>
              <w:t>T- square</w:t>
            </w:r>
          </w:p>
          <w:p w:rsidR="00760919" w:rsidRDefault="00760919" w:rsidP="00760919">
            <w:pPr>
              <w:pStyle w:val="TableParagraph"/>
              <w:numPr>
                <w:ilvl w:val="0"/>
                <w:numId w:val="16"/>
              </w:numPr>
              <w:ind w:left="252" w:hanging="270"/>
              <w:rPr>
                <w:sz w:val="24"/>
                <w:szCs w:val="24"/>
              </w:rPr>
            </w:pPr>
            <w:r>
              <w:rPr>
                <w:sz w:val="24"/>
                <w:szCs w:val="24"/>
              </w:rPr>
              <w:t>Protractor's</w:t>
            </w:r>
          </w:p>
          <w:p w:rsidR="00760919" w:rsidRDefault="00760919" w:rsidP="00760919">
            <w:pPr>
              <w:pStyle w:val="TableParagraph"/>
              <w:numPr>
                <w:ilvl w:val="0"/>
                <w:numId w:val="16"/>
              </w:numPr>
              <w:ind w:left="252" w:hanging="270"/>
              <w:rPr>
                <w:sz w:val="24"/>
                <w:szCs w:val="24"/>
              </w:rPr>
            </w:pPr>
            <w:r>
              <w:rPr>
                <w:sz w:val="24"/>
                <w:szCs w:val="24"/>
              </w:rPr>
              <w:t>Drawing board</w:t>
            </w:r>
          </w:p>
          <w:p w:rsidR="00760919" w:rsidRDefault="00760919" w:rsidP="00760919">
            <w:pPr>
              <w:pStyle w:val="TableParagraph"/>
              <w:numPr>
                <w:ilvl w:val="0"/>
                <w:numId w:val="16"/>
              </w:numPr>
              <w:ind w:left="252" w:hanging="270"/>
              <w:rPr>
                <w:sz w:val="24"/>
                <w:szCs w:val="24"/>
              </w:rPr>
            </w:pPr>
            <w:r>
              <w:rPr>
                <w:sz w:val="24"/>
                <w:szCs w:val="24"/>
              </w:rPr>
              <w:t>Pencil</w:t>
            </w:r>
          </w:p>
          <w:p w:rsidR="00760919" w:rsidRPr="00AA7B69" w:rsidRDefault="00760919" w:rsidP="00760919">
            <w:pPr>
              <w:pStyle w:val="TableParagraph"/>
              <w:numPr>
                <w:ilvl w:val="0"/>
                <w:numId w:val="16"/>
              </w:numPr>
              <w:ind w:left="252" w:hanging="270"/>
              <w:rPr>
                <w:sz w:val="24"/>
                <w:szCs w:val="24"/>
              </w:rPr>
            </w:pPr>
            <w:r>
              <w:rPr>
                <w:sz w:val="24"/>
                <w:szCs w:val="24"/>
              </w:rPr>
              <w:t>Ruler  etc</w:t>
            </w:r>
          </w:p>
        </w:tc>
      </w:tr>
      <w:tr w:rsidR="00760919" w:rsidRPr="00AA7B69" w:rsidTr="00531E79">
        <w:trPr>
          <w:trHeight w:val="64"/>
        </w:trPr>
        <w:tc>
          <w:tcPr>
            <w:tcW w:w="2790" w:type="dxa"/>
            <w:tcBorders>
              <w:top w:val="single" w:sz="4" w:space="0" w:color="auto"/>
              <w:left w:val="single" w:sz="4" w:space="0" w:color="auto"/>
              <w:bottom w:val="single" w:sz="4" w:space="0" w:color="auto"/>
              <w:right w:val="single" w:sz="4" w:space="0" w:color="auto"/>
            </w:tcBorders>
            <w:hideMark/>
          </w:tcPr>
          <w:p w:rsidR="00760919" w:rsidRPr="00AA7B69" w:rsidRDefault="00760919" w:rsidP="00531E79">
            <w:pPr>
              <w:pStyle w:val="TableParagraph"/>
              <w:ind w:hanging="121"/>
              <w:rPr>
                <w:sz w:val="24"/>
                <w:szCs w:val="24"/>
              </w:rPr>
            </w:pPr>
            <w:r w:rsidRPr="00AA7B69">
              <w:rPr>
                <w:sz w:val="24"/>
                <w:szCs w:val="24"/>
              </w:rPr>
              <w:t>CAD</w:t>
            </w:r>
          </w:p>
        </w:tc>
        <w:tc>
          <w:tcPr>
            <w:tcW w:w="7110" w:type="dxa"/>
            <w:tcBorders>
              <w:top w:val="single" w:sz="4" w:space="0" w:color="auto"/>
              <w:left w:val="single" w:sz="4" w:space="0" w:color="auto"/>
              <w:bottom w:val="single" w:sz="4" w:space="0" w:color="auto"/>
              <w:right w:val="single" w:sz="4" w:space="0" w:color="auto"/>
            </w:tcBorders>
            <w:hideMark/>
          </w:tcPr>
          <w:p w:rsidR="00760919" w:rsidRPr="00AA7B69" w:rsidRDefault="00760919" w:rsidP="00531E79">
            <w:pPr>
              <w:pStyle w:val="TableParagraph"/>
              <w:ind w:hanging="121"/>
              <w:rPr>
                <w:sz w:val="24"/>
                <w:szCs w:val="24"/>
              </w:rPr>
            </w:pPr>
            <w:r w:rsidRPr="00AA7B69">
              <w:rPr>
                <w:sz w:val="24"/>
                <w:szCs w:val="24"/>
              </w:rPr>
              <w:t>May include</w:t>
            </w:r>
            <w:r>
              <w:rPr>
                <w:sz w:val="24"/>
                <w:szCs w:val="24"/>
              </w:rPr>
              <w:t>,</w:t>
            </w:r>
            <w:r w:rsidRPr="00AA7B69">
              <w:rPr>
                <w:sz w:val="24"/>
                <w:szCs w:val="24"/>
              </w:rPr>
              <w:t xml:space="preserve"> but not limited to:</w:t>
            </w:r>
          </w:p>
          <w:p w:rsidR="00760919" w:rsidRPr="00AA7B69" w:rsidRDefault="00760919" w:rsidP="00760919">
            <w:pPr>
              <w:pStyle w:val="TableParagraph"/>
              <w:numPr>
                <w:ilvl w:val="0"/>
                <w:numId w:val="16"/>
              </w:numPr>
              <w:ind w:left="252" w:hanging="270"/>
              <w:rPr>
                <w:sz w:val="24"/>
                <w:szCs w:val="24"/>
              </w:rPr>
            </w:pPr>
            <w:r w:rsidRPr="00AA7B69">
              <w:rPr>
                <w:sz w:val="24"/>
                <w:szCs w:val="24"/>
              </w:rPr>
              <w:t>Computer Aided Design Systems</w:t>
            </w:r>
          </w:p>
        </w:tc>
      </w:tr>
      <w:tr w:rsidR="00760919" w:rsidRPr="00AA7B69" w:rsidTr="00531E79">
        <w:trPr>
          <w:trHeight w:val="350"/>
        </w:trPr>
        <w:tc>
          <w:tcPr>
            <w:tcW w:w="2790" w:type="dxa"/>
            <w:tcBorders>
              <w:top w:val="single" w:sz="4" w:space="0" w:color="auto"/>
              <w:left w:val="single" w:sz="4" w:space="0" w:color="auto"/>
              <w:bottom w:val="single" w:sz="4" w:space="0" w:color="auto"/>
              <w:right w:val="single" w:sz="4" w:space="0" w:color="auto"/>
            </w:tcBorders>
            <w:hideMark/>
          </w:tcPr>
          <w:p w:rsidR="00760919" w:rsidRPr="00AA7B69" w:rsidRDefault="00760919" w:rsidP="00531E79">
            <w:pPr>
              <w:pStyle w:val="TableParagraph"/>
              <w:ind w:left="0" w:right="840" w:hanging="18"/>
              <w:rPr>
                <w:sz w:val="24"/>
                <w:szCs w:val="24"/>
              </w:rPr>
            </w:pPr>
            <w:r w:rsidRPr="00AA7B69">
              <w:rPr>
                <w:sz w:val="24"/>
                <w:szCs w:val="24"/>
              </w:rPr>
              <w:lastRenderedPageBreak/>
              <w:t>Geometric tolerances</w:t>
            </w:r>
          </w:p>
        </w:tc>
        <w:tc>
          <w:tcPr>
            <w:tcW w:w="7110" w:type="dxa"/>
            <w:tcBorders>
              <w:top w:val="single" w:sz="4" w:space="0" w:color="auto"/>
              <w:left w:val="single" w:sz="4" w:space="0" w:color="auto"/>
              <w:bottom w:val="single" w:sz="4" w:space="0" w:color="auto"/>
              <w:right w:val="single" w:sz="4" w:space="0" w:color="auto"/>
            </w:tcBorders>
            <w:hideMark/>
          </w:tcPr>
          <w:p w:rsidR="00760919" w:rsidRPr="00AA7B69" w:rsidRDefault="00760919" w:rsidP="00531E79">
            <w:pPr>
              <w:pStyle w:val="TableParagraph"/>
              <w:ind w:hanging="121"/>
              <w:rPr>
                <w:sz w:val="24"/>
                <w:szCs w:val="24"/>
              </w:rPr>
            </w:pPr>
            <w:r w:rsidRPr="00AA7B69">
              <w:rPr>
                <w:sz w:val="24"/>
                <w:szCs w:val="24"/>
              </w:rPr>
              <w:t>May include</w:t>
            </w:r>
            <w:r>
              <w:rPr>
                <w:sz w:val="24"/>
                <w:szCs w:val="24"/>
              </w:rPr>
              <w:t>,</w:t>
            </w:r>
            <w:r w:rsidRPr="00AA7B69">
              <w:rPr>
                <w:sz w:val="24"/>
                <w:szCs w:val="24"/>
              </w:rPr>
              <w:t xml:space="preserve"> but not limited to:</w:t>
            </w:r>
          </w:p>
          <w:p w:rsidR="00760919" w:rsidRPr="00AA7B69" w:rsidRDefault="00760919" w:rsidP="00760919">
            <w:pPr>
              <w:pStyle w:val="TableParagraph"/>
              <w:numPr>
                <w:ilvl w:val="0"/>
                <w:numId w:val="16"/>
              </w:numPr>
              <w:ind w:left="252" w:hanging="270"/>
              <w:rPr>
                <w:sz w:val="24"/>
                <w:szCs w:val="24"/>
              </w:rPr>
            </w:pPr>
            <w:r w:rsidRPr="00AA7B69">
              <w:rPr>
                <w:sz w:val="24"/>
                <w:szCs w:val="24"/>
              </w:rPr>
              <w:t>Parallelism</w:t>
            </w:r>
            <w:bookmarkStart w:id="42" w:name="_GoBack"/>
            <w:bookmarkEnd w:id="42"/>
          </w:p>
          <w:p w:rsidR="00760919" w:rsidRPr="00AA7B69" w:rsidRDefault="00760919" w:rsidP="00760919">
            <w:pPr>
              <w:pStyle w:val="TableParagraph"/>
              <w:numPr>
                <w:ilvl w:val="0"/>
                <w:numId w:val="16"/>
              </w:numPr>
              <w:ind w:left="252" w:hanging="270"/>
              <w:rPr>
                <w:sz w:val="24"/>
                <w:szCs w:val="24"/>
              </w:rPr>
            </w:pPr>
            <w:r w:rsidRPr="00AA7B69">
              <w:rPr>
                <w:sz w:val="24"/>
                <w:szCs w:val="24"/>
              </w:rPr>
              <w:t>Perpendicularity,</w:t>
            </w:r>
          </w:p>
          <w:p w:rsidR="00760919" w:rsidRPr="00AA7B69" w:rsidRDefault="00760919" w:rsidP="00760919">
            <w:pPr>
              <w:pStyle w:val="TableParagraph"/>
              <w:numPr>
                <w:ilvl w:val="0"/>
                <w:numId w:val="16"/>
              </w:numPr>
              <w:ind w:left="252" w:hanging="270"/>
              <w:rPr>
                <w:sz w:val="24"/>
                <w:szCs w:val="24"/>
              </w:rPr>
            </w:pPr>
            <w:r w:rsidRPr="00AA7B69">
              <w:rPr>
                <w:sz w:val="24"/>
                <w:szCs w:val="24"/>
              </w:rPr>
              <w:t>Concentricity</w:t>
            </w:r>
          </w:p>
          <w:p w:rsidR="00760919" w:rsidRPr="00AA7B69" w:rsidRDefault="00760919" w:rsidP="00760919">
            <w:pPr>
              <w:pStyle w:val="TableParagraph"/>
              <w:numPr>
                <w:ilvl w:val="0"/>
                <w:numId w:val="16"/>
              </w:numPr>
              <w:ind w:left="252" w:hanging="270"/>
              <w:rPr>
                <w:sz w:val="24"/>
                <w:szCs w:val="24"/>
              </w:rPr>
            </w:pPr>
            <w:r w:rsidRPr="00AA7B69">
              <w:rPr>
                <w:sz w:val="24"/>
                <w:szCs w:val="24"/>
              </w:rPr>
              <w:t>Squareness</w:t>
            </w:r>
          </w:p>
          <w:p w:rsidR="00760919" w:rsidRPr="00AA7B69" w:rsidRDefault="00760919" w:rsidP="00760919">
            <w:pPr>
              <w:pStyle w:val="TableParagraph"/>
              <w:numPr>
                <w:ilvl w:val="0"/>
                <w:numId w:val="16"/>
              </w:numPr>
              <w:ind w:left="252" w:hanging="270"/>
              <w:rPr>
                <w:sz w:val="24"/>
                <w:szCs w:val="24"/>
              </w:rPr>
            </w:pPr>
            <w:r w:rsidRPr="00AA7B69">
              <w:rPr>
                <w:sz w:val="24"/>
                <w:szCs w:val="24"/>
              </w:rPr>
              <w:t>Run</w:t>
            </w:r>
            <w:r>
              <w:rPr>
                <w:sz w:val="24"/>
                <w:szCs w:val="24"/>
              </w:rPr>
              <w:t xml:space="preserve"> </w:t>
            </w:r>
            <w:r w:rsidRPr="00AA7B69">
              <w:rPr>
                <w:sz w:val="24"/>
                <w:szCs w:val="24"/>
              </w:rPr>
              <w:t>out</w:t>
            </w:r>
          </w:p>
          <w:p w:rsidR="00760919" w:rsidRPr="00AA7B69" w:rsidRDefault="00760919" w:rsidP="00760919">
            <w:pPr>
              <w:pStyle w:val="TableParagraph"/>
              <w:numPr>
                <w:ilvl w:val="0"/>
                <w:numId w:val="16"/>
              </w:numPr>
              <w:ind w:left="252" w:hanging="270"/>
              <w:rPr>
                <w:sz w:val="24"/>
                <w:szCs w:val="24"/>
              </w:rPr>
            </w:pPr>
            <w:r w:rsidRPr="00AA7B69">
              <w:rPr>
                <w:sz w:val="24"/>
                <w:szCs w:val="24"/>
              </w:rPr>
              <w:t>Flatness</w:t>
            </w:r>
          </w:p>
          <w:p w:rsidR="00760919" w:rsidRPr="00AA7B69" w:rsidRDefault="00760919" w:rsidP="00760919">
            <w:pPr>
              <w:pStyle w:val="TableParagraph"/>
              <w:numPr>
                <w:ilvl w:val="0"/>
                <w:numId w:val="16"/>
              </w:numPr>
              <w:ind w:left="252" w:hanging="270"/>
              <w:rPr>
                <w:sz w:val="24"/>
                <w:szCs w:val="24"/>
              </w:rPr>
            </w:pPr>
            <w:r w:rsidRPr="00AA7B69">
              <w:rPr>
                <w:sz w:val="24"/>
                <w:szCs w:val="24"/>
              </w:rPr>
              <w:t>Circularity</w:t>
            </w:r>
          </w:p>
        </w:tc>
      </w:tr>
      <w:tr w:rsidR="00760919" w:rsidRPr="00AA7B69" w:rsidTr="00531E79">
        <w:trPr>
          <w:trHeight w:val="70"/>
        </w:trPr>
        <w:tc>
          <w:tcPr>
            <w:tcW w:w="2790" w:type="dxa"/>
            <w:tcBorders>
              <w:top w:val="single" w:sz="4" w:space="0" w:color="auto"/>
              <w:left w:val="single" w:sz="4" w:space="0" w:color="auto"/>
              <w:bottom w:val="single" w:sz="4" w:space="0" w:color="auto"/>
              <w:right w:val="single" w:sz="4" w:space="0" w:color="auto"/>
            </w:tcBorders>
            <w:hideMark/>
          </w:tcPr>
          <w:p w:rsidR="00760919" w:rsidRPr="00AA7B69" w:rsidRDefault="00760919" w:rsidP="00531E79">
            <w:pPr>
              <w:pStyle w:val="TableParagraph"/>
              <w:ind w:hanging="121"/>
              <w:rPr>
                <w:sz w:val="24"/>
                <w:szCs w:val="24"/>
              </w:rPr>
            </w:pPr>
            <w:r w:rsidRPr="00AA7B69">
              <w:rPr>
                <w:sz w:val="24"/>
                <w:szCs w:val="24"/>
              </w:rPr>
              <w:t>Limits and fits</w:t>
            </w:r>
          </w:p>
        </w:tc>
        <w:tc>
          <w:tcPr>
            <w:tcW w:w="7110" w:type="dxa"/>
            <w:tcBorders>
              <w:top w:val="single" w:sz="4" w:space="0" w:color="auto"/>
              <w:left w:val="single" w:sz="4" w:space="0" w:color="auto"/>
              <w:bottom w:val="single" w:sz="4" w:space="0" w:color="auto"/>
              <w:right w:val="single" w:sz="4" w:space="0" w:color="auto"/>
            </w:tcBorders>
            <w:hideMark/>
          </w:tcPr>
          <w:p w:rsidR="00760919" w:rsidRPr="00AA7B69" w:rsidRDefault="00760919" w:rsidP="00531E79">
            <w:pPr>
              <w:pStyle w:val="TableParagraph"/>
              <w:ind w:hanging="211"/>
              <w:rPr>
                <w:sz w:val="24"/>
                <w:szCs w:val="24"/>
              </w:rPr>
            </w:pPr>
            <w:r w:rsidRPr="00AA7B69">
              <w:rPr>
                <w:sz w:val="24"/>
                <w:szCs w:val="24"/>
              </w:rPr>
              <w:t>May include</w:t>
            </w:r>
            <w:r>
              <w:rPr>
                <w:sz w:val="24"/>
                <w:szCs w:val="24"/>
              </w:rPr>
              <w:t>,</w:t>
            </w:r>
            <w:r w:rsidRPr="00AA7B69">
              <w:rPr>
                <w:sz w:val="24"/>
                <w:szCs w:val="24"/>
              </w:rPr>
              <w:t xml:space="preserve"> but not limited to:</w:t>
            </w:r>
          </w:p>
          <w:p w:rsidR="00760919" w:rsidRPr="00AA7B69" w:rsidRDefault="00760919" w:rsidP="00760919">
            <w:pPr>
              <w:pStyle w:val="TableParagraph"/>
              <w:numPr>
                <w:ilvl w:val="0"/>
                <w:numId w:val="16"/>
              </w:numPr>
              <w:ind w:left="252" w:hanging="270"/>
              <w:rPr>
                <w:sz w:val="24"/>
                <w:szCs w:val="24"/>
              </w:rPr>
            </w:pPr>
            <w:r w:rsidRPr="00AA7B69">
              <w:rPr>
                <w:sz w:val="24"/>
                <w:szCs w:val="24"/>
              </w:rPr>
              <w:t>Shaft basis system</w:t>
            </w:r>
          </w:p>
          <w:p w:rsidR="00760919" w:rsidRPr="00AA7B69" w:rsidRDefault="00760919" w:rsidP="00760919">
            <w:pPr>
              <w:pStyle w:val="TableParagraph"/>
              <w:numPr>
                <w:ilvl w:val="0"/>
                <w:numId w:val="16"/>
              </w:numPr>
              <w:ind w:left="252" w:hanging="270"/>
              <w:rPr>
                <w:sz w:val="24"/>
                <w:szCs w:val="24"/>
              </w:rPr>
            </w:pPr>
            <w:r w:rsidRPr="00AA7B69">
              <w:rPr>
                <w:sz w:val="24"/>
                <w:szCs w:val="24"/>
              </w:rPr>
              <w:t>Hole basis system</w:t>
            </w:r>
          </w:p>
        </w:tc>
      </w:tr>
      <w:tr w:rsidR="00760919" w:rsidRPr="00AA7B69" w:rsidTr="00531E79">
        <w:trPr>
          <w:trHeight w:val="70"/>
        </w:trPr>
        <w:tc>
          <w:tcPr>
            <w:tcW w:w="2790" w:type="dxa"/>
            <w:tcBorders>
              <w:top w:val="single" w:sz="4" w:space="0" w:color="auto"/>
              <w:left w:val="single" w:sz="4" w:space="0" w:color="auto"/>
              <w:bottom w:val="single" w:sz="4" w:space="0" w:color="auto"/>
              <w:right w:val="single" w:sz="4" w:space="0" w:color="auto"/>
            </w:tcBorders>
            <w:hideMark/>
          </w:tcPr>
          <w:p w:rsidR="00760919" w:rsidRPr="00AA7B69" w:rsidRDefault="00760919" w:rsidP="00531E79">
            <w:pPr>
              <w:pStyle w:val="TableParagraph"/>
              <w:ind w:hanging="121"/>
              <w:rPr>
                <w:sz w:val="24"/>
                <w:szCs w:val="24"/>
              </w:rPr>
            </w:pPr>
            <w:r w:rsidRPr="00AA7B69">
              <w:rPr>
                <w:sz w:val="24"/>
                <w:szCs w:val="24"/>
              </w:rPr>
              <w:t>ISO standard</w:t>
            </w:r>
          </w:p>
        </w:tc>
        <w:tc>
          <w:tcPr>
            <w:tcW w:w="7110" w:type="dxa"/>
            <w:tcBorders>
              <w:top w:val="single" w:sz="4" w:space="0" w:color="auto"/>
              <w:left w:val="single" w:sz="4" w:space="0" w:color="auto"/>
              <w:bottom w:val="single" w:sz="4" w:space="0" w:color="auto"/>
              <w:right w:val="single" w:sz="4" w:space="0" w:color="auto"/>
            </w:tcBorders>
            <w:hideMark/>
          </w:tcPr>
          <w:p w:rsidR="00760919" w:rsidRPr="00AA7B69" w:rsidRDefault="00760919" w:rsidP="00531E79">
            <w:pPr>
              <w:pStyle w:val="TableParagraph"/>
              <w:ind w:hanging="103"/>
              <w:rPr>
                <w:sz w:val="24"/>
                <w:szCs w:val="24"/>
              </w:rPr>
            </w:pPr>
            <w:r w:rsidRPr="00AA7B69">
              <w:rPr>
                <w:sz w:val="24"/>
                <w:szCs w:val="24"/>
              </w:rPr>
              <w:t>May include</w:t>
            </w:r>
            <w:r>
              <w:rPr>
                <w:sz w:val="24"/>
                <w:szCs w:val="24"/>
              </w:rPr>
              <w:t>,</w:t>
            </w:r>
            <w:r w:rsidRPr="00AA7B69">
              <w:rPr>
                <w:sz w:val="24"/>
                <w:szCs w:val="24"/>
              </w:rPr>
              <w:t xml:space="preserve"> but not limited to:</w:t>
            </w:r>
          </w:p>
          <w:p w:rsidR="00760919" w:rsidRPr="00AA7B69" w:rsidRDefault="00760919" w:rsidP="00760919">
            <w:pPr>
              <w:pStyle w:val="TableParagraph"/>
              <w:numPr>
                <w:ilvl w:val="0"/>
                <w:numId w:val="16"/>
              </w:numPr>
              <w:ind w:left="252" w:hanging="270"/>
              <w:rPr>
                <w:color w:val="FF0000"/>
                <w:sz w:val="24"/>
                <w:szCs w:val="24"/>
              </w:rPr>
            </w:pPr>
            <w:r w:rsidRPr="00AA7B69">
              <w:rPr>
                <w:sz w:val="24"/>
                <w:szCs w:val="24"/>
              </w:rPr>
              <w:t>European and American standard or equivalent and its application</w:t>
            </w:r>
          </w:p>
        </w:tc>
      </w:tr>
      <w:tr w:rsidR="00760919" w:rsidRPr="00AA7B69" w:rsidTr="00531E79">
        <w:trPr>
          <w:trHeight w:val="70"/>
        </w:trPr>
        <w:tc>
          <w:tcPr>
            <w:tcW w:w="2790" w:type="dxa"/>
            <w:tcBorders>
              <w:top w:val="single" w:sz="4" w:space="0" w:color="auto"/>
              <w:left w:val="single" w:sz="4" w:space="0" w:color="auto"/>
              <w:bottom w:val="single" w:sz="4" w:space="0" w:color="auto"/>
              <w:right w:val="single" w:sz="4" w:space="0" w:color="auto"/>
            </w:tcBorders>
            <w:hideMark/>
          </w:tcPr>
          <w:p w:rsidR="00760919" w:rsidRPr="00AA7B69" w:rsidRDefault="00760919" w:rsidP="00531E79">
            <w:pPr>
              <w:pStyle w:val="TableParagraph"/>
              <w:ind w:right="343" w:hanging="121"/>
              <w:rPr>
                <w:sz w:val="24"/>
                <w:szCs w:val="24"/>
              </w:rPr>
            </w:pPr>
            <w:r w:rsidRPr="007E6755">
              <w:rPr>
                <w:sz w:val="24"/>
                <w:szCs w:val="24"/>
              </w:rPr>
              <w:t xml:space="preserve">Appropriate </w:t>
            </w:r>
            <w:r w:rsidRPr="00AA7B69">
              <w:rPr>
                <w:sz w:val="24"/>
                <w:szCs w:val="24"/>
              </w:rPr>
              <w:t>symbols</w:t>
            </w:r>
          </w:p>
        </w:tc>
        <w:tc>
          <w:tcPr>
            <w:tcW w:w="7110" w:type="dxa"/>
            <w:tcBorders>
              <w:top w:val="single" w:sz="4" w:space="0" w:color="auto"/>
              <w:left w:val="single" w:sz="4" w:space="0" w:color="auto"/>
              <w:bottom w:val="single" w:sz="4" w:space="0" w:color="auto"/>
              <w:right w:val="single" w:sz="4" w:space="0" w:color="auto"/>
            </w:tcBorders>
            <w:hideMark/>
          </w:tcPr>
          <w:p w:rsidR="00760919" w:rsidRPr="00AA7B69" w:rsidRDefault="00760919" w:rsidP="00531E79">
            <w:pPr>
              <w:pStyle w:val="TableParagraph"/>
              <w:ind w:hanging="121"/>
              <w:rPr>
                <w:sz w:val="24"/>
                <w:szCs w:val="24"/>
              </w:rPr>
            </w:pPr>
            <w:r w:rsidRPr="00AA7B69">
              <w:rPr>
                <w:sz w:val="24"/>
                <w:szCs w:val="24"/>
              </w:rPr>
              <w:t>May include</w:t>
            </w:r>
            <w:r>
              <w:rPr>
                <w:sz w:val="24"/>
                <w:szCs w:val="24"/>
              </w:rPr>
              <w:t>,</w:t>
            </w:r>
            <w:r w:rsidRPr="00AA7B69">
              <w:rPr>
                <w:sz w:val="24"/>
                <w:szCs w:val="24"/>
              </w:rPr>
              <w:t xml:space="preserve"> but not limited to:</w:t>
            </w:r>
          </w:p>
          <w:p w:rsidR="00760919" w:rsidRPr="00AA7B69" w:rsidRDefault="00760919" w:rsidP="00760919">
            <w:pPr>
              <w:pStyle w:val="TableParagraph"/>
              <w:numPr>
                <w:ilvl w:val="0"/>
                <w:numId w:val="16"/>
              </w:numPr>
              <w:ind w:left="252" w:hanging="270"/>
              <w:rPr>
                <w:sz w:val="24"/>
                <w:szCs w:val="24"/>
              </w:rPr>
            </w:pPr>
            <w:r w:rsidRPr="00AA7B69">
              <w:rPr>
                <w:sz w:val="24"/>
                <w:szCs w:val="24"/>
              </w:rPr>
              <w:t>Perpendicular</w:t>
            </w:r>
          </w:p>
          <w:p w:rsidR="00760919" w:rsidRPr="00AA7B69" w:rsidRDefault="00760919" w:rsidP="00760919">
            <w:pPr>
              <w:pStyle w:val="TableParagraph"/>
              <w:numPr>
                <w:ilvl w:val="0"/>
                <w:numId w:val="16"/>
              </w:numPr>
              <w:ind w:left="252" w:hanging="270"/>
              <w:rPr>
                <w:sz w:val="24"/>
                <w:szCs w:val="24"/>
              </w:rPr>
            </w:pPr>
            <w:r w:rsidRPr="00AA7B69">
              <w:rPr>
                <w:sz w:val="24"/>
                <w:szCs w:val="24"/>
              </w:rPr>
              <w:t>Finish</w:t>
            </w:r>
          </w:p>
          <w:p w:rsidR="00760919" w:rsidRPr="00AA7B69" w:rsidRDefault="00760919" w:rsidP="00760919">
            <w:pPr>
              <w:pStyle w:val="TableParagraph"/>
              <w:numPr>
                <w:ilvl w:val="0"/>
                <w:numId w:val="16"/>
              </w:numPr>
              <w:ind w:left="252" w:hanging="270"/>
              <w:rPr>
                <w:sz w:val="24"/>
                <w:szCs w:val="24"/>
              </w:rPr>
            </w:pPr>
            <w:r w:rsidRPr="00AA7B69">
              <w:rPr>
                <w:sz w:val="24"/>
                <w:szCs w:val="24"/>
              </w:rPr>
              <w:t>Parallel</w:t>
            </w:r>
          </w:p>
          <w:p w:rsidR="00760919" w:rsidRPr="00AA7B69" w:rsidRDefault="00760919" w:rsidP="00760919">
            <w:pPr>
              <w:pStyle w:val="TableParagraph"/>
              <w:numPr>
                <w:ilvl w:val="0"/>
                <w:numId w:val="16"/>
              </w:numPr>
              <w:ind w:left="252" w:hanging="270"/>
              <w:rPr>
                <w:sz w:val="24"/>
                <w:szCs w:val="24"/>
              </w:rPr>
            </w:pPr>
            <w:r w:rsidRPr="00AA7B69">
              <w:rPr>
                <w:sz w:val="24"/>
                <w:szCs w:val="24"/>
              </w:rPr>
              <w:t>Diameter</w:t>
            </w:r>
          </w:p>
        </w:tc>
      </w:tr>
    </w:tbl>
    <w:p w:rsidR="00760919" w:rsidRPr="007E6755" w:rsidRDefault="00760919" w:rsidP="007E6755">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7E6755" w:rsidRPr="007E6755" w:rsidTr="007E6755">
        <w:trPr>
          <w:trHeight w:val="70"/>
        </w:trPr>
        <w:tc>
          <w:tcPr>
            <w:tcW w:w="99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7E6755" w:rsidRPr="007E6755" w:rsidRDefault="007E6755" w:rsidP="007E6755">
            <w:pPr>
              <w:autoSpaceDE w:val="0"/>
              <w:autoSpaceDN w:val="0"/>
              <w:adjustRightInd w:val="0"/>
              <w:spacing w:after="0" w:line="240" w:lineRule="auto"/>
              <w:ind w:left="342" w:hanging="450"/>
              <w:rPr>
                <w:rFonts w:ascii="Arial" w:hAnsi="Arial" w:cs="Arial"/>
                <w:sz w:val="24"/>
                <w:szCs w:val="24"/>
              </w:rPr>
            </w:pPr>
            <w:r w:rsidRPr="007E6755">
              <w:rPr>
                <w:rFonts w:ascii="Arial" w:hAnsi="Arial" w:cs="Arial"/>
                <w:b/>
                <w:sz w:val="24"/>
                <w:szCs w:val="24"/>
              </w:rPr>
              <w:t>Evidence Guide</w:t>
            </w:r>
          </w:p>
        </w:tc>
      </w:tr>
      <w:tr w:rsidR="007E6755" w:rsidRPr="007E6755" w:rsidTr="00343221">
        <w:trPr>
          <w:trHeight w:val="1223"/>
        </w:trPr>
        <w:tc>
          <w:tcPr>
            <w:tcW w:w="2790" w:type="dxa"/>
            <w:tcBorders>
              <w:top w:val="single" w:sz="4" w:space="0" w:color="auto"/>
              <w:left w:val="single" w:sz="4" w:space="0" w:color="auto"/>
              <w:bottom w:val="single" w:sz="4" w:space="0" w:color="auto"/>
              <w:right w:val="single" w:sz="4" w:space="0" w:color="auto"/>
            </w:tcBorders>
            <w:hideMark/>
          </w:tcPr>
          <w:p w:rsidR="007E6755" w:rsidRPr="007E6755" w:rsidRDefault="007E6755" w:rsidP="007E6755">
            <w:pPr>
              <w:pStyle w:val="TableParagraph"/>
              <w:ind w:left="0" w:right="106"/>
              <w:rPr>
                <w:sz w:val="24"/>
                <w:szCs w:val="24"/>
              </w:rPr>
            </w:pPr>
            <w:r w:rsidRPr="007E6755">
              <w:rPr>
                <w:sz w:val="24"/>
                <w:szCs w:val="24"/>
              </w:rPr>
              <w:t>Critical Aspects of Competence</w:t>
            </w:r>
          </w:p>
        </w:tc>
        <w:tc>
          <w:tcPr>
            <w:tcW w:w="7110" w:type="dxa"/>
            <w:tcBorders>
              <w:top w:val="single" w:sz="4" w:space="0" w:color="auto"/>
              <w:left w:val="single" w:sz="4" w:space="0" w:color="auto"/>
              <w:bottom w:val="single" w:sz="4" w:space="0" w:color="auto"/>
              <w:right w:val="single" w:sz="4" w:space="0" w:color="auto"/>
            </w:tcBorders>
            <w:hideMark/>
          </w:tcPr>
          <w:p w:rsidR="007E6755" w:rsidRPr="007E6755" w:rsidRDefault="007E6755" w:rsidP="00A0154A">
            <w:pPr>
              <w:pStyle w:val="TableParagraph"/>
              <w:rPr>
                <w:sz w:val="24"/>
                <w:szCs w:val="24"/>
              </w:rPr>
            </w:pPr>
            <w:r w:rsidRPr="007E6755">
              <w:rPr>
                <w:sz w:val="24"/>
                <w:szCs w:val="24"/>
              </w:rPr>
              <w:t>Assessment requires that the candidate:</w:t>
            </w:r>
          </w:p>
          <w:p w:rsidR="007E6755" w:rsidRPr="007E6755" w:rsidRDefault="00760919" w:rsidP="00760919">
            <w:pPr>
              <w:pStyle w:val="TableParagraph"/>
              <w:numPr>
                <w:ilvl w:val="0"/>
                <w:numId w:val="16"/>
              </w:numPr>
              <w:ind w:left="252" w:hanging="270"/>
              <w:rPr>
                <w:sz w:val="24"/>
                <w:szCs w:val="24"/>
              </w:rPr>
            </w:pPr>
            <w:r w:rsidRPr="007E6755">
              <w:rPr>
                <w:sz w:val="24"/>
                <w:szCs w:val="24"/>
              </w:rPr>
              <w:t xml:space="preserve">Prepared assembly, lay-out and detail drawing </w:t>
            </w:r>
            <w:r w:rsidR="00ED71B7" w:rsidRPr="00ED71B7">
              <w:rPr>
                <w:sz w:val="24"/>
                <w:szCs w:val="24"/>
              </w:rPr>
              <w:t>complete with</w:t>
            </w:r>
            <w:r w:rsidR="007E6755" w:rsidRPr="007E6755">
              <w:rPr>
                <w:sz w:val="24"/>
                <w:szCs w:val="24"/>
              </w:rPr>
              <w:t xml:space="preserve"> surface texture, tolerances </w:t>
            </w:r>
            <w:r w:rsidR="00ED71B7" w:rsidRPr="00ED71B7">
              <w:rPr>
                <w:sz w:val="24"/>
                <w:szCs w:val="24"/>
              </w:rPr>
              <w:t>and dimensions</w:t>
            </w:r>
          </w:p>
          <w:p w:rsidR="007E6755" w:rsidRPr="007E6755" w:rsidRDefault="00760919" w:rsidP="00760919">
            <w:pPr>
              <w:pStyle w:val="TableParagraph"/>
              <w:numPr>
                <w:ilvl w:val="0"/>
                <w:numId w:val="16"/>
              </w:numPr>
              <w:ind w:left="252" w:hanging="270"/>
              <w:rPr>
                <w:sz w:val="24"/>
                <w:szCs w:val="24"/>
              </w:rPr>
            </w:pPr>
            <w:r w:rsidRPr="007E6755">
              <w:rPr>
                <w:sz w:val="24"/>
                <w:szCs w:val="24"/>
              </w:rPr>
              <w:t xml:space="preserve">Produced drawings in third angle projection </w:t>
            </w:r>
            <w:r w:rsidR="00ED71B7" w:rsidRPr="00ED71B7">
              <w:rPr>
                <w:sz w:val="24"/>
                <w:szCs w:val="24"/>
              </w:rPr>
              <w:t>including auxiliary</w:t>
            </w:r>
            <w:r w:rsidR="007E6755" w:rsidRPr="007E6755">
              <w:rPr>
                <w:sz w:val="24"/>
                <w:szCs w:val="24"/>
              </w:rPr>
              <w:t xml:space="preserve"> views, sections </w:t>
            </w:r>
            <w:r w:rsidR="00ED71B7" w:rsidRPr="00ED71B7">
              <w:rPr>
                <w:sz w:val="24"/>
                <w:szCs w:val="24"/>
              </w:rPr>
              <w:t>and assemblies</w:t>
            </w:r>
          </w:p>
          <w:p w:rsidR="007E6755" w:rsidRPr="007E6755" w:rsidRDefault="00760919" w:rsidP="00760919">
            <w:pPr>
              <w:pStyle w:val="TableParagraph"/>
              <w:numPr>
                <w:ilvl w:val="0"/>
                <w:numId w:val="16"/>
              </w:numPr>
              <w:ind w:left="252" w:hanging="270"/>
              <w:rPr>
                <w:sz w:val="24"/>
                <w:szCs w:val="24"/>
              </w:rPr>
            </w:pPr>
            <w:r w:rsidRPr="007E6755">
              <w:rPr>
                <w:sz w:val="24"/>
                <w:szCs w:val="24"/>
              </w:rPr>
              <w:t xml:space="preserve">Produced </w:t>
            </w:r>
            <w:r w:rsidR="007E6755" w:rsidRPr="007E6755">
              <w:rPr>
                <w:sz w:val="24"/>
                <w:szCs w:val="24"/>
              </w:rPr>
              <w:t xml:space="preserve">drawing using </w:t>
            </w:r>
            <w:r w:rsidR="00ED71B7" w:rsidRPr="00ED71B7">
              <w:rPr>
                <w:sz w:val="24"/>
                <w:szCs w:val="24"/>
              </w:rPr>
              <w:t>CAD system</w:t>
            </w:r>
          </w:p>
        </w:tc>
      </w:tr>
      <w:tr w:rsidR="007E6755" w:rsidRPr="007E6755" w:rsidTr="00343221">
        <w:trPr>
          <w:trHeight w:val="1223"/>
        </w:trPr>
        <w:tc>
          <w:tcPr>
            <w:tcW w:w="2790" w:type="dxa"/>
            <w:tcBorders>
              <w:top w:val="single" w:sz="4" w:space="0" w:color="auto"/>
              <w:left w:val="single" w:sz="4" w:space="0" w:color="auto"/>
              <w:bottom w:val="single" w:sz="4" w:space="0" w:color="auto"/>
              <w:right w:val="single" w:sz="4" w:space="0" w:color="auto"/>
            </w:tcBorders>
            <w:hideMark/>
          </w:tcPr>
          <w:p w:rsidR="007E6755" w:rsidRPr="007E6755" w:rsidRDefault="007E6755" w:rsidP="007E6755">
            <w:pPr>
              <w:pStyle w:val="TableParagraph"/>
              <w:ind w:left="0" w:right="372"/>
              <w:rPr>
                <w:sz w:val="24"/>
                <w:szCs w:val="24"/>
              </w:rPr>
            </w:pPr>
            <w:r w:rsidRPr="007E6755">
              <w:rPr>
                <w:sz w:val="24"/>
                <w:szCs w:val="24"/>
              </w:rPr>
              <w:t>Underpinning Knowledge and Attitudes</w:t>
            </w:r>
          </w:p>
        </w:tc>
        <w:tc>
          <w:tcPr>
            <w:tcW w:w="7110" w:type="dxa"/>
            <w:tcBorders>
              <w:top w:val="single" w:sz="4" w:space="0" w:color="auto"/>
              <w:left w:val="single" w:sz="4" w:space="0" w:color="auto"/>
              <w:bottom w:val="single" w:sz="4" w:space="0" w:color="auto"/>
              <w:right w:val="single" w:sz="4" w:space="0" w:color="auto"/>
            </w:tcBorders>
            <w:hideMark/>
          </w:tcPr>
          <w:p w:rsidR="007E6755" w:rsidRPr="007E6755" w:rsidRDefault="007E6755" w:rsidP="00A0154A">
            <w:pPr>
              <w:pStyle w:val="TableParagraph"/>
              <w:rPr>
                <w:sz w:val="24"/>
                <w:szCs w:val="24"/>
              </w:rPr>
            </w:pPr>
            <w:r w:rsidRPr="007E6755">
              <w:rPr>
                <w:sz w:val="24"/>
                <w:szCs w:val="24"/>
              </w:rPr>
              <w:t>Demonstrates knowledge of:</w:t>
            </w:r>
          </w:p>
          <w:p w:rsidR="007E6755" w:rsidRPr="007E6755" w:rsidRDefault="00760919" w:rsidP="00760919">
            <w:pPr>
              <w:pStyle w:val="TableParagraph"/>
              <w:numPr>
                <w:ilvl w:val="0"/>
                <w:numId w:val="16"/>
              </w:numPr>
              <w:ind w:left="252" w:hanging="270"/>
              <w:rPr>
                <w:sz w:val="24"/>
                <w:szCs w:val="24"/>
              </w:rPr>
            </w:pPr>
            <w:r w:rsidRPr="007E6755">
              <w:rPr>
                <w:sz w:val="24"/>
                <w:szCs w:val="24"/>
              </w:rPr>
              <w:t xml:space="preserve">Standard engineering drawing symbols, </w:t>
            </w:r>
            <w:r w:rsidR="00ED71B7" w:rsidRPr="007E6755">
              <w:rPr>
                <w:sz w:val="24"/>
                <w:szCs w:val="24"/>
              </w:rPr>
              <w:t>references and</w:t>
            </w:r>
            <w:r w:rsidR="007E6755" w:rsidRPr="007E6755">
              <w:rPr>
                <w:sz w:val="24"/>
                <w:szCs w:val="24"/>
              </w:rPr>
              <w:t xml:space="preserve"> terminology</w:t>
            </w:r>
          </w:p>
          <w:p w:rsidR="007E6755" w:rsidRPr="007E6755" w:rsidRDefault="00760919" w:rsidP="00760919">
            <w:pPr>
              <w:pStyle w:val="TableParagraph"/>
              <w:numPr>
                <w:ilvl w:val="0"/>
                <w:numId w:val="16"/>
              </w:numPr>
              <w:ind w:left="252" w:hanging="270"/>
              <w:rPr>
                <w:sz w:val="24"/>
                <w:szCs w:val="24"/>
              </w:rPr>
            </w:pPr>
            <w:r w:rsidRPr="007E6755">
              <w:rPr>
                <w:sz w:val="24"/>
                <w:szCs w:val="24"/>
              </w:rPr>
              <w:t xml:space="preserve">Projection and </w:t>
            </w:r>
            <w:r w:rsidR="00ED71B7" w:rsidRPr="007E6755">
              <w:rPr>
                <w:sz w:val="24"/>
                <w:szCs w:val="24"/>
              </w:rPr>
              <w:t>projection lines</w:t>
            </w:r>
          </w:p>
          <w:p w:rsidR="007E6755" w:rsidRPr="007E6755" w:rsidRDefault="00760919" w:rsidP="00760919">
            <w:pPr>
              <w:pStyle w:val="TableParagraph"/>
              <w:numPr>
                <w:ilvl w:val="0"/>
                <w:numId w:val="16"/>
              </w:numPr>
              <w:ind w:left="252" w:hanging="270"/>
              <w:rPr>
                <w:sz w:val="24"/>
                <w:szCs w:val="24"/>
              </w:rPr>
            </w:pPr>
            <w:r w:rsidRPr="007E6755">
              <w:rPr>
                <w:sz w:val="24"/>
                <w:szCs w:val="24"/>
              </w:rPr>
              <w:t xml:space="preserve">Arrangements </w:t>
            </w:r>
            <w:r w:rsidR="00ED71B7" w:rsidRPr="007E6755">
              <w:rPr>
                <w:sz w:val="24"/>
                <w:szCs w:val="24"/>
              </w:rPr>
              <w:t>and designs</w:t>
            </w:r>
            <w:r w:rsidR="007E6755" w:rsidRPr="007E6755">
              <w:rPr>
                <w:sz w:val="24"/>
                <w:szCs w:val="24"/>
              </w:rPr>
              <w:t>/lay-out</w:t>
            </w:r>
          </w:p>
          <w:p w:rsidR="007E6755" w:rsidRPr="007E6755" w:rsidRDefault="00760919" w:rsidP="00760919">
            <w:pPr>
              <w:pStyle w:val="TableParagraph"/>
              <w:numPr>
                <w:ilvl w:val="0"/>
                <w:numId w:val="16"/>
              </w:numPr>
              <w:ind w:left="252" w:hanging="270"/>
              <w:rPr>
                <w:sz w:val="24"/>
                <w:szCs w:val="24"/>
              </w:rPr>
            </w:pPr>
            <w:r w:rsidRPr="007E6755">
              <w:rPr>
                <w:sz w:val="24"/>
                <w:szCs w:val="24"/>
              </w:rPr>
              <w:t xml:space="preserve">General tolerance, limits </w:t>
            </w:r>
            <w:r w:rsidR="00ED71B7" w:rsidRPr="007E6755">
              <w:rPr>
                <w:sz w:val="24"/>
                <w:szCs w:val="24"/>
              </w:rPr>
              <w:t>and fits</w:t>
            </w:r>
          </w:p>
          <w:p w:rsidR="007E6755" w:rsidRPr="007E6755" w:rsidRDefault="00760919" w:rsidP="00760919">
            <w:pPr>
              <w:pStyle w:val="TableParagraph"/>
              <w:numPr>
                <w:ilvl w:val="0"/>
                <w:numId w:val="16"/>
              </w:numPr>
              <w:ind w:left="252" w:hanging="270"/>
              <w:rPr>
                <w:sz w:val="24"/>
                <w:szCs w:val="24"/>
              </w:rPr>
            </w:pPr>
            <w:r w:rsidRPr="007E6755">
              <w:rPr>
                <w:sz w:val="24"/>
                <w:szCs w:val="24"/>
              </w:rPr>
              <w:t xml:space="preserve">Shaft and </w:t>
            </w:r>
            <w:r w:rsidR="00ED71B7" w:rsidRPr="007E6755">
              <w:rPr>
                <w:sz w:val="24"/>
                <w:szCs w:val="24"/>
              </w:rPr>
              <w:t>hole basis</w:t>
            </w:r>
          </w:p>
          <w:p w:rsidR="007E6755" w:rsidRPr="007E6755" w:rsidRDefault="00760919" w:rsidP="00760919">
            <w:pPr>
              <w:pStyle w:val="TableParagraph"/>
              <w:numPr>
                <w:ilvl w:val="0"/>
                <w:numId w:val="16"/>
              </w:numPr>
              <w:ind w:left="252" w:hanging="270"/>
              <w:rPr>
                <w:sz w:val="24"/>
                <w:szCs w:val="24"/>
              </w:rPr>
            </w:pPr>
            <w:r w:rsidRPr="007E6755">
              <w:rPr>
                <w:sz w:val="24"/>
                <w:szCs w:val="24"/>
              </w:rPr>
              <w:t xml:space="preserve">Extremes </w:t>
            </w:r>
            <w:r w:rsidR="00ED71B7" w:rsidRPr="007E6755">
              <w:rPr>
                <w:sz w:val="24"/>
                <w:szCs w:val="24"/>
              </w:rPr>
              <w:t>off it</w:t>
            </w:r>
          </w:p>
          <w:p w:rsidR="007E6755" w:rsidRPr="007E6755" w:rsidRDefault="00760919" w:rsidP="00760919">
            <w:pPr>
              <w:pStyle w:val="TableParagraph"/>
              <w:numPr>
                <w:ilvl w:val="0"/>
                <w:numId w:val="16"/>
              </w:numPr>
              <w:ind w:left="252" w:hanging="270"/>
              <w:rPr>
                <w:sz w:val="24"/>
                <w:szCs w:val="24"/>
              </w:rPr>
            </w:pPr>
            <w:r w:rsidRPr="007E6755">
              <w:rPr>
                <w:sz w:val="24"/>
                <w:szCs w:val="24"/>
              </w:rPr>
              <w:t>Surface texture</w:t>
            </w:r>
          </w:p>
          <w:p w:rsidR="007E6755" w:rsidRPr="007E6755" w:rsidRDefault="00760919" w:rsidP="00760919">
            <w:pPr>
              <w:pStyle w:val="TableParagraph"/>
              <w:numPr>
                <w:ilvl w:val="0"/>
                <w:numId w:val="16"/>
              </w:numPr>
              <w:ind w:left="252" w:hanging="270"/>
              <w:rPr>
                <w:sz w:val="24"/>
                <w:szCs w:val="24"/>
              </w:rPr>
            </w:pPr>
            <w:r w:rsidRPr="007E6755">
              <w:rPr>
                <w:sz w:val="24"/>
                <w:szCs w:val="24"/>
              </w:rPr>
              <w:t>Geometric tolerances (no datum references, flatness, roundness etc. And with datum reference e.g. Parallel squareness)</w:t>
            </w:r>
          </w:p>
          <w:p w:rsidR="007E6755" w:rsidRPr="007E6755" w:rsidRDefault="007E6755" w:rsidP="00760919">
            <w:pPr>
              <w:pStyle w:val="TableParagraph"/>
              <w:numPr>
                <w:ilvl w:val="0"/>
                <w:numId w:val="16"/>
              </w:numPr>
              <w:ind w:left="252" w:hanging="270"/>
              <w:rPr>
                <w:sz w:val="24"/>
                <w:szCs w:val="24"/>
              </w:rPr>
            </w:pPr>
            <w:r w:rsidRPr="007E6755">
              <w:rPr>
                <w:sz w:val="24"/>
                <w:szCs w:val="24"/>
              </w:rPr>
              <w:t xml:space="preserve">CAD system and </w:t>
            </w:r>
            <w:r w:rsidR="00ED71B7" w:rsidRPr="007E6755">
              <w:rPr>
                <w:sz w:val="24"/>
                <w:szCs w:val="24"/>
              </w:rPr>
              <w:t>its application</w:t>
            </w:r>
          </w:p>
          <w:p w:rsidR="007E6755" w:rsidRPr="00ED71B7" w:rsidRDefault="00760919" w:rsidP="00760919">
            <w:pPr>
              <w:pStyle w:val="TableParagraph"/>
              <w:numPr>
                <w:ilvl w:val="0"/>
                <w:numId w:val="16"/>
              </w:numPr>
              <w:ind w:left="252" w:hanging="270"/>
              <w:rPr>
                <w:sz w:val="24"/>
                <w:szCs w:val="24"/>
              </w:rPr>
            </w:pPr>
            <w:r w:rsidRPr="007E6755">
              <w:rPr>
                <w:sz w:val="24"/>
                <w:szCs w:val="24"/>
              </w:rPr>
              <w:t xml:space="preserve">Specifications and/or requirements of the </w:t>
            </w:r>
            <w:r w:rsidR="00ED71B7" w:rsidRPr="007E6755">
              <w:rPr>
                <w:sz w:val="24"/>
                <w:szCs w:val="24"/>
              </w:rPr>
              <w:t>component, assembly</w:t>
            </w:r>
            <w:r>
              <w:rPr>
                <w:sz w:val="24"/>
                <w:szCs w:val="24"/>
              </w:rPr>
              <w:t xml:space="preserve"> </w:t>
            </w:r>
            <w:r w:rsidR="007E6755" w:rsidRPr="00ED71B7">
              <w:rPr>
                <w:sz w:val="24"/>
                <w:szCs w:val="24"/>
              </w:rPr>
              <w:t>or layout to be drawn</w:t>
            </w:r>
          </w:p>
          <w:p w:rsidR="007E6755" w:rsidRPr="007E6755" w:rsidRDefault="00760919" w:rsidP="00760919">
            <w:pPr>
              <w:pStyle w:val="TableParagraph"/>
              <w:numPr>
                <w:ilvl w:val="0"/>
                <w:numId w:val="16"/>
              </w:numPr>
              <w:ind w:left="252" w:hanging="270"/>
              <w:rPr>
                <w:sz w:val="24"/>
                <w:szCs w:val="24"/>
              </w:rPr>
            </w:pPr>
            <w:r w:rsidRPr="007E6755">
              <w:rPr>
                <w:sz w:val="24"/>
                <w:szCs w:val="24"/>
              </w:rPr>
              <w:t>Functional operation of the component/assembly to be drawn</w:t>
            </w:r>
          </w:p>
          <w:p w:rsidR="007E6755" w:rsidRPr="007E6755" w:rsidRDefault="00760919" w:rsidP="00760919">
            <w:pPr>
              <w:pStyle w:val="TableParagraph"/>
              <w:numPr>
                <w:ilvl w:val="0"/>
                <w:numId w:val="16"/>
              </w:numPr>
              <w:ind w:left="252" w:hanging="270"/>
              <w:rPr>
                <w:sz w:val="24"/>
                <w:szCs w:val="24"/>
              </w:rPr>
            </w:pPr>
            <w:r w:rsidRPr="007E6755">
              <w:rPr>
                <w:sz w:val="24"/>
                <w:szCs w:val="24"/>
              </w:rPr>
              <w:t>Surfaces which are to be in contact or separated</w:t>
            </w:r>
          </w:p>
          <w:p w:rsidR="007E6755" w:rsidRPr="007E6755" w:rsidRDefault="00760919" w:rsidP="00760919">
            <w:pPr>
              <w:pStyle w:val="TableParagraph"/>
              <w:numPr>
                <w:ilvl w:val="0"/>
                <w:numId w:val="16"/>
              </w:numPr>
              <w:ind w:left="252" w:hanging="270"/>
              <w:rPr>
                <w:sz w:val="24"/>
                <w:szCs w:val="24"/>
              </w:rPr>
            </w:pPr>
            <w:r w:rsidRPr="007E6755">
              <w:rPr>
                <w:sz w:val="24"/>
                <w:szCs w:val="24"/>
              </w:rPr>
              <w:t>Appropriate type of fit for contacting surfaces</w:t>
            </w:r>
          </w:p>
          <w:p w:rsidR="007E6755" w:rsidRPr="007E6755" w:rsidRDefault="00760919" w:rsidP="00760919">
            <w:pPr>
              <w:pStyle w:val="TableParagraph"/>
              <w:numPr>
                <w:ilvl w:val="0"/>
                <w:numId w:val="16"/>
              </w:numPr>
              <w:ind w:left="252" w:hanging="270"/>
              <w:rPr>
                <w:sz w:val="24"/>
                <w:szCs w:val="24"/>
              </w:rPr>
            </w:pPr>
            <w:r w:rsidRPr="007E6755">
              <w:rPr>
                <w:sz w:val="24"/>
                <w:szCs w:val="24"/>
              </w:rPr>
              <w:t>Reasons for selec</w:t>
            </w:r>
            <w:r w:rsidR="007E6755" w:rsidRPr="007E6755">
              <w:rPr>
                <w:sz w:val="24"/>
                <w:szCs w:val="24"/>
              </w:rPr>
              <w:t>ting the chosen type of fit</w:t>
            </w:r>
          </w:p>
          <w:p w:rsidR="007E6755" w:rsidRPr="007E6755" w:rsidRDefault="00760919" w:rsidP="00760919">
            <w:pPr>
              <w:pStyle w:val="TableParagraph"/>
              <w:numPr>
                <w:ilvl w:val="0"/>
                <w:numId w:val="16"/>
              </w:numPr>
              <w:ind w:left="252" w:hanging="270"/>
              <w:rPr>
                <w:sz w:val="24"/>
                <w:szCs w:val="24"/>
              </w:rPr>
            </w:pPr>
            <w:r w:rsidRPr="007E6755">
              <w:rPr>
                <w:sz w:val="24"/>
                <w:szCs w:val="24"/>
              </w:rPr>
              <w:lastRenderedPageBreak/>
              <w:t>Effect of surface finish on the performance/operation of surfaces</w:t>
            </w:r>
          </w:p>
          <w:p w:rsidR="007E6755" w:rsidRPr="007E6755" w:rsidRDefault="00760919" w:rsidP="00760919">
            <w:pPr>
              <w:pStyle w:val="TableParagraph"/>
              <w:numPr>
                <w:ilvl w:val="0"/>
                <w:numId w:val="16"/>
              </w:numPr>
              <w:ind w:left="252" w:hanging="270"/>
              <w:rPr>
                <w:sz w:val="24"/>
                <w:szCs w:val="24"/>
              </w:rPr>
            </w:pPr>
            <w:r w:rsidRPr="007E6755">
              <w:rPr>
                <w:sz w:val="24"/>
                <w:szCs w:val="24"/>
              </w:rPr>
              <w:t>Appropriate datum points</w:t>
            </w:r>
          </w:p>
          <w:p w:rsidR="007E6755" w:rsidRPr="007E6755" w:rsidRDefault="00760919" w:rsidP="00760919">
            <w:pPr>
              <w:pStyle w:val="TableParagraph"/>
              <w:numPr>
                <w:ilvl w:val="0"/>
                <w:numId w:val="16"/>
              </w:numPr>
              <w:ind w:left="252" w:hanging="270"/>
              <w:rPr>
                <w:sz w:val="24"/>
                <w:szCs w:val="24"/>
              </w:rPr>
            </w:pPr>
            <w:r w:rsidRPr="007E6755">
              <w:rPr>
                <w:sz w:val="24"/>
                <w:szCs w:val="24"/>
              </w:rPr>
              <w:t>All appropriate lineal, diametric and geometric tolerances</w:t>
            </w:r>
          </w:p>
          <w:p w:rsidR="007E6755" w:rsidRPr="007E6755" w:rsidRDefault="00760919" w:rsidP="00760919">
            <w:pPr>
              <w:pStyle w:val="TableParagraph"/>
              <w:numPr>
                <w:ilvl w:val="0"/>
                <w:numId w:val="16"/>
              </w:numPr>
              <w:ind w:left="252" w:hanging="270"/>
              <w:rPr>
                <w:sz w:val="24"/>
                <w:szCs w:val="24"/>
              </w:rPr>
            </w:pPr>
            <w:r w:rsidRPr="007E6755">
              <w:rPr>
                <w:sz w:val="24"/>
                <w:szCs w:val="24"/>
              </w:rPr>
              <w:t>Procedures for determining tolerances including numerical operations, geometry</w:t>
            </w:r>
            <w:r w:rsidR="007E6755" w:rsidRPr="007E6755">
              <w:rPr>
                <w:sz w:val="24"/>
                <w:szCs w:val="24"/>
              </w:rPr>
              <w:t xml:space="preserve"> and calculations/formulae within the scope of this unit</w:t>
            </w:r>
          </w:p>
          <w:p w:rsidR="007E6755" w:rsidRPr="007E6755" w:rsidRDefault="00760919" w:rsidP="00760919">
            <w:pPr>
              <w:pStyle w:val="TableParagraph"/>
              <w:numPr>
                <w:ilvl w:val="0"/>
                <w:numId w:val="16"/>
              </w:numPr>
              <w:ind w:left="252" w:hanging="270"/>
              <w:rPr>
                <w:sz w:val="24"/>
                <w:szCs w:val="24"/>
              </w:rPr>
            </w:pPr>
            <w:r w:rsidRPr="007E6755">
              <w:rPr>
                <w:sz w:val="24"/>
                <w:szCs w:val="24"/>
              </w:rPr>
              <w:t>R</w:t>
            </w:r>
            <w:r w:rsidR="007E6755" w:rsidRPr="007E6755">
              <w:rPr>
                <w:sz w:val="24"/>
                <w:szCs w:val="24"/>
              </w:rPr>
              <w:t>equirements of ISO standards or equivalent for the drawing(s) to be produced</w:t>
            </w:r>
          </w:p>
          <w:p w:rsidR="007E6755" w:rsidRPr="007E6755" w:rsidRDefault="00760919" w:rsidP="00760919">
            <w:pPr>
              <w:pStyle w:val="TableParagraph"/>
              <w:numPr>
                <w:ilvl w:val="0"/>
                <w:numId w:val="16"/>
              </w:numPr>
              <w:ind w:left="252" w:hanging="270"/>
              <w:rPr>
                <w:sz w:val="24"/>
                <w:szCs w:val="24"/>
              </w:rPr>
            </w:pPr>
            <w:r w:rsidRPr="007E6755">
              <w:rPr>
                <w:sz w:val="24"/>
                <w:szCs w:val="24"/>
              </w:rPr>
              <w:t>Specifications of the components, materials and/or assemblies</w:t>
            </w:r>
          </w:p>
          <w:p w:rsidR="007E6755" w:rsidRPr="007E6755" w:rsidRDefault="00760919" w:rsidP="00760919">
            <w:pPr>
              <w:pStyle w:val="TableParagraph"/>
              <w:numPr>
                <w:ilvl w:val="0"/>
                <w:numId w:val="16"/>
              </w:numPr>
              <w:ind w:left="252" w:hanging="270"/>
              <w:rPr>
                <w:sz w:val="24"/>
                <w:szCs w:val="24"/>
              </w:rPr>
            </w:pPr>
            <w:r w:rsidRPr="007E6755">
              <w:rPr>
                <w:sz w:val="24"/>
                <w:szCs w:val="24"/>
              </w:rPr>
              <w:t>Appropriate components and materials from supplier/manufact</w:t>
            </w:r>
            <w:r w:rsidR="007E6755" w:rsidRPr="007E6755">
              <w:rPr>
                <w:sz w:val="24"/>
                <w:szCs w:val="24"/>
              </w:rPr>
              <w:t>urers' catalogues</w:t>
            </w:r>
          </w:p>
          <w:p w:rsidR="007E6755" w:rsidRPr="007E6755" w:rsidRDefault="00760919" w:rsidP="00760919">
            <w:pPr>
              <w:pStyle w:val="TableParagraph"/>
              <w:numPr>
                <w:ilvl w:val="0"/>
                <w:numId w:val="16"/>
              </w:numPr>
              <w:ind w:left="252" w:hanging="270"/>
              <w:rPr>
                <w:sz w:val="24"/>
                <w:szCs w:val="24"/>
              </w:rPr>
            </w:pPr>
            <w:r w:rsidRPr="007E6755">
              <w:rPr>
                <w:sz w:val="24"/>
                <w:szCs w:val="24"/>
              </w:rPr>
              <w:t>Reasons for selecting the chosen components and/or materials</w:t>
            </w:r>
          </w:p>
          <w:p w:rsidR="007E6755" w:rsidRPr="007E6755" w:rsidRDefault="00760919" w:rsidP="00760919">
            <w:pPr>
              <w:pStyle w:val="TableParagraph"/>
              <w:numPr>
                <w:ilvl w:val="0"/>
                <w:numId w:val="16"/>
              </w:numPr>
              <w:ind w:left="252" w:hanging="270"/>
              <w:rPr>
                <w:sz w:val="24"/>
                <w:szCs w:val="24"/>
              </w:rPr>
            </w:pPr>
            <w:r w:rsidRPr="007E6755">
              <w:rPr>
                <w:sz w:val="24"/>
                <w:szCs w:val="24"/>
              </w:rPr>
              <w:t>Procedures for checking and approving drawings</w:t>
            </w:r>
          </w:p>
          <w:p w:rsidR="007E6755" w:rsidRPr="007E6755" w:rsidRDefault="00760919" w:rsidP="00760919">
            <w:pPr>
              <w:pStyle w:val="TableParagraph"/>
              <w:numPr>
                <w:ilvl w:val="0"/>
                <w:numId w:val="16"/>
              </w:numPr>
              <w:ind w:left="252" w:hanging="270"/>
              <w:rPr>
                <w:sz w:val="24"/>
                <w:szCs w:val="24"/>
              </w:rPr>
            </w:pPr>
            <w:r w:rsidRPr="007E6755">
              <w:rPr>
                <w:sz w:val="24"/>
                <w:szCs w:val="24"/>
              </w:rPr>
              <w:t>Drawing specifications</w:t>
            </w:r>
          </w:p>
          <w:p w:rsidR="007E6755" w:rsidRPr="007E6755" w:rsidRDefault="00760919" w:rsidP="00760919">
            <w:pPr>
              <w:pStyle w:val="TableParagraph"/>
              <w:numPr>
                <w:ilvl w:val="0"/>
                <w:numId w:val="16"/>
              </w:numPr>
              <w:ind w:left="252" w:hanging="270"/>
              <w:rPr>
                <w:sz w:val="24"/>
                <w:szCs w:val="24"/>
              </w:rPr>
            </w:pPr>
            <w:r w:rsidRPr="007E6755">
              <w:rPr>
                <w:sz w:val="24"/>
                <w:szCs w:val="24"/>
              </w:rPr>
              <w:t>Methods of manufacture/assembly/fabrication from the drawing(s)</w:t>
            </w:r>
          </w:p>
          <w:p w:rsidR="007E6755" w:rsidRPr="007E6755" w:rsidRDefault="00760919" w:rsidP="00760919">
            <w:pPr>
              <w:pStyle w:val="TableParagraph"/>
              <w:numPr>
                <w:ilvl w:val="0"/>
                <w:numId w:val="16"/>
              </w:numPr>
              <w:ind w:left="252" w:hanging="270"/>
              <w:rPr>
                <w:sz w:val="24"/>
                <w:szCs w:val="24"/>
              </w:rPr>
            </w:pPr>
            <w:r w:rsidRPr="007E6755">
              <w:rPr>
                <w:sz w:val="24"/>
                <w:szCs w:val="24"/>
              </w:rPr>
              <w:t xml:space="preserve">Safe work practices </w:t>
            </w:r>
            <w:r w:rsidR="007E6755" w:rsidRPr="007E6755">
              <w:rPr>
                <w:sz w:val="24"/>
                <w:szCs w:val="24"/>
              </w:rPr>
              <w:t>and procedures</w:t>
            </w:r>
          </w:p>
        </w:tc>
      </w:tr>
      <w:tr w:rsidR="007E6755" w:rsidRPr="007E6755" w:rsidTr="00343221">
        <w:trPr>
          <w:trHeight w:val="1223"/>
        </w:trPr>
        <w:tc>
          <w:tcPr>
            <w:tcW w:w="2790" w:type="dxa"/>
            <w:tcBorders>
              <w:top w:val="single" w:sz="4" w:space="0" w:color="auto"/>
              <w:left w:val="single" w:sz="4" w:space="0" w:color="auto"/>
              <w:bottom w:val="single" w:sz="4" w:space="0" w:color="auto"/>
              <w:right w:val="single" w:sz="4" w:space="0" w:color="auto"/>
            </w:tcBorders>
            <w:hideMark/>
          </w:tcPr>
          <w:p w:rsidR="007E6755" w:rsidRPr="007E6755" w:rsidRDefault="007E6755" w:rsidP="007E6755">
            <w:pPr>
              <w:pStyle w:val="TableParagraph"/>
              <w:ind w:left="0" w:right="372"/>
              <w:rPr>
                <w:sz w:val="24"/>
                <w:szCs w:val="24"/>
              </w:rPr>
            </w:pPr>
            <w:r w:rsidRPr="007E6755">
              <w:rPr>
                <w:sz w:val="24"/>
                <w:szCs w:val="24"/>
              </w:rPr>
              <w:lastRenderedPageBreak/>
              <w:t>Underpinning Skills</w:t>
            </w:r>
          </w:p>
        </w:tc>
        <w:tc>
          <w:tcPr>
            <w:tcW w:w="7110" w:type="dxa"/>
            <w:tcBorders>
              <w:top w:val="single" w:sz="4" w:space="0" w:color="auto"/>
              <w:left w:val="single" w:sz="4" w:space="0" w:color="auto"/>
              <w:bottom w:val="single" w:sz="4" w:space="0" w:color="auto"/>
              <w:right w:val="single" w:sz="4" w:space="0" w:color="auto"/>
            </w:tcBorders>
            <w:hideMark/>
          </w:tcPr>
          <w:p w:rsidR="007E6755" w:rsidRPr="007E6755" w:rsidRDefault="007E6755" w:rsidP="00A0154A">
            <w:pPr>
              <w:pStyle w:val="TableParagraph"/>
              <w:rPr>
                <w:sz w:val="24"/>
                <w:szCs w:val="24"/>
              </w:rPr>
            </w:pPr>
            <w:r w:rsidRPr="007E6755">
              <w:rPr>
                <w:sz w:val="24"/>
                <w:szCs w:val="24"/>
              </w:rPr>
              <w:t>Demonstrates skills of:</w:t>
            </w:r>
          </w:p>
          <w:p w:rsidR="007E6755" w:rsidRPr="007E6755" w:rsidRDefault="00760919" w:rsidP="00760919">
            <w:pPr>
              <w:pStyle w:val="TableParagraph"/>
              <w:numPr>
                <w:ilvl w:val="0"/>
                <w:numId w:val="16"/>
              </w:numPr>
              <w:ind w:left="252" w:hanging="270"/>
              <w:rPr>
                <w:sz w:val="24"/>
                <w:szCs w:val="24"/>
              </w:rPr>
            </w:pPr>
            <w:r w:rsidRPr="007E6755">
              <w:rPr>
                <w:sz w:val="24"/>
                <w:szCs w:val="24"/>
              </w:rPr>
              <w:t>Producing drawings in accordance with acceptable standard and required specifications</w:t>
            </w:r>
          </w:p>
          <w:p w:rsidR="007E6755" w:rsidRPr="007E6755" w:rsidRDefault="00760919" w:rsidP="00760919">
            <w:pPr>
              <w:pStyle w:val="TableParagraph"/>
              <w:numPr>
                <w:ilvl w:val="0"/>
                <w:numId w:val="16"/>
              </w:numPr>
              <w:ind w:left="252" w:hanging="270"/>
              <w:rPr>
                <w:sz w:val="24"/>
                <w:szCs w:val="24"/>
              </w:rPr>
            </w:pPr>
            <w:r w:rsidRPr="007E6755">
              <w:rPr>
                <w:sz w:val="24"/>
                <w:szCs w:val="24"/>
              </w:rPr>
              <w:t>Checking drawings for conformance to specification</w:t>
            </w:r>
          </w:p>
          <w:p w:rsidR="007E6755" w:rsidRPr="007E6755" w:rsidRDefault="00760919" w:rsidP="00760919">
            <w:pPr>
              <w:pStyle w:val="TableParagraph"/>
              <w:numPr>
                <w:ilvl w:val="0"/>
                <w:numId w:val="16"/>
              </w:numPr>
              <w:ind w:left="252" w:hanging="270"/>
              <w:rPr>
                <w:sz w:val="24"/>
                <w:szCs w:val="24"/>
              </w:rPr>
            </w:pPr>
            <w:r w:rsidRPr="007E6755">
              <w:rPr>
                <w:sz w:val="24"/>
                <w:szCs w:val="24"/>
              </w:rPr>
              <w:t>Checking drawings to ensure that assembly/fabrication is possible</w:t>
            </w:r>
          </w:p>
          <w:p w:rsidR="007E6755" w:rsidRPr="007E6755" w:rsidRDefault="00760919" w:rsidP="00760919">
            <w:pPr>
              <w:pStyle w:val="TableParagraph"/>
              <w:numPr>
                <w:ilvl w:val="0"/>
                <w:numId w:val="16"/>
              </w:numPr>
              <w:ind w:left="252" w:hanging="270"/>
              <w:rPr>
                <w:sz w:val="24"/>
                <w:szCs w:val="24"/>
              </w:rPr>
            </w:pPr>
            <w:r w:rsidRPr="007E6755">
              <w:rPr>
                <w:sz w:val="24"/>
                <w:szCs w:val="24"/>
              </w:rPr>
              <w:t xml:space="preserve">Reading, </w:t>
            </w:r>
            <w:r w:rsidR="007E6755" w:rsidRPr="007E6755">
              <w:rPr>
                <w:sz w:val="24"/>
                <w:szCs w:val="24"/>
              </w:rPr>
              <w:t>interpreting and following information on written job instructions, specifications, standard operating procedures</w:t>
            </w:r>
          </w:p>
          <w:p w:rsidR="007E6755" w:rsidRPr="007E6755" w:rsidRDefault="00760919" w:rsidP="00760919">
            <w:pPr>
              <w:pStyle w:val="TableParagraph"/>
              <w:numPr>
                <w:ilvl w:val="0"/>
                <w:numId w:val="16"/>
              </w:numPr>
              <w:ind w:left="252" w:hanging="270"/>
              <w:rPr>
                <w:sz w:val="24"/>
                <w:szCs w:val="24"/>
              </w:rPr>
            </w:pPr>
            <w:r>
              <w:rPr>
                <w:sz w:val="24"/>
                <w:szCs w:val="24"/>
              </w:rPr>
              <w:t>Using</w:t>
            </w:r>
            <w:r w:rsidR="007E6755" w:rsidRPr="007E6755">
              <w:rPr>
                <w:sz w:val="24"/>
                <w:szCs w:val="24"/>
              </w:rPr>
              <w:t xml:space="preserve"> CAD system</w:t>
            </w:r>
          </w:p>
        </w:tc>
      </w:tr>
      <w:tr w:rsidR="00ED71B7" w:rsidRPr="007E6755" w:rsidTr="00ED71B7">
        <w:trPr>
          <w:trHeight w:val="70"/>
        </w:trPr>
        <w:tc>
          <w:tcPr>
            <w:tcW w:w="2790" w:type="dxa"/>
            <w:tcBorders>
              <w:top w:val="single" w:sz="4" w:space="0" w:color="auto"/>
              <w:left w:val="single" w:sz="4" w:space="0" w:color="auto"/>
              <w:bottom w:val="single" w:sz="4" w:space="0" w:color="auto"/>
              <w:right w:val="single" w:sz="4" w:space="0" w:color="auto"/>
            </w:tcBorders>
            <w:hideMark/>
          </w:tcPr>
          <w:p w:rsidR="00ED71B7" w:rsidRPr="00AA7B69" w:rsidRDefault="00ED71B7" w:rsidP="00A0154A">
            <w:pPr>
              <w:spacing w:after="0" w:line="240" w:lineRule="auto"/>
              <w:rPr>
                <w:rFonts w:ascii="Arial" w:hAnsi="Arial" w:cs="Arial"/>
                <w:sz w:val="24"/>
                <w:szCs w:val="24"/>
              </w:rPr>
            </w:pPr>
            <w:r w:rsidRPr="00AA7B69">
              <w:rPr>
                <w:rFonts w:ascii="Arial" w:hAnsi="Arial" w:cs="Arial"/>
                <w:sz w:val="24"/>
                <w:szCs w:val="24"/>
              </w:rPr>
              <w:t>Resources Implication</w:t>
            </w:r>
          </w:p>
        </w:tc>
        <w:tc>
          <w:tcPr>
            <w:tcW w:w="7110" w:type="dxa"/>
            <w:tcBorders>
              <w:top w:val="single" w:sz="4" w:space="0" w:color="auto"/>
              <w:left w:val="single" w:sz="4" w:space="0" w:color="auto"/>
              <w:bottom w:val="single" w:sz="4" w:space="0" w:color="auto"/>
              <w:right w:val="single" w:sz="4" w:space="0" w:color="auto"/>
            </w:tcBorders>
            <w:hideMark/>
          </w:tcPr>
          <w:p w:rsidR="00ED71B7" w:rsidRPr="00AA7B69" w:rsidRDefault="00ED71B7" w:rsidP="00A0154A">
            <w:pPr>
              <w:autoSpaceDE w:val="0"/>
              <w:autoSpaceDN w:val="0"/>
              <w:adjustRightInd w:val="0"/>
              <w:spacing w:after="0" w:line="240" w:lineRule="auto"/>
              <w:rPr>
                <w:rFonts w:ascii="Arial" w:hAnsi="Arial" w:cs="Arial"/>
                <w:color w:val="000000"/>
                <w:sz w:val="24"/>
                <w:szCs w:val="24"/>
              </w:rPr>
            </w:pPr>
            <w:r w:rsidRPr="00AA7B69">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ED71B7" w:rsidRPr="007E6755" w:rsidTr="007E6755">
        <w:trPr>
          <w:trHeight w:val="70"/>
        </w:trPr>
        <w:tc>
          <w:tcPr>
            <w:tcW w:w="2790" w:type="dxa"/>
            <w:tcBorders>
              <w:top w:val="single" w:sz="4" w:space="0" w:color="auto"/>
              <w:left w:val="single" w:sz="4" w:space="0" w:color="auto"/>
              <w:bottom w:val="single" w:sz="4" w:space="0" w:color="auto"/>
              <w:right w:val="single" w:sz="4" w:space="0" w:color="auto"/>
            </w:tcBorders>
            <w:hideMark/>
          </w:tcPr>
          <w:p w:rsidR="00ED71B7" w:rsidRPr="00AA7B69" w:rsidRDefault="00ED71B7" w:rsidP="00A0154A">
            <w:pPr>
              <w:spacing w:after="0" w:line="240" w:lineRule="auto"/>
              <w:rPr>
                <w:rFonts w:ascii="Arial" w:hAnsi="Arial" w:cs="Arial"/>
                <w:sz w:val="24"/>
                <w:szCs w:val="24"/>
              </w:rPr>
            </w:pPr>
            <w:r w:rsidRPr="00AA7B69">
              <w:rPr>
                <w:rFonts w:ascii="Arial" w:hAnsi="Arial" w:cs="Arial"/>
                <w:sz w:val="24"/>
                <w:szCs w:val="24"/>
              </w:rPr>
              <w:t xml:space="preserve">Methods of Assessment </w:t>
            </w:r>
          </w:p>
        </w:tc>
        <w:tc>
          <w:tcPr>
            <w:tcW w:w="7110" w:type="dxa"/>
            <w:tcBorders>
              <w:top w:val="single" w:sz="4" w:space="0" w:color="auto"/>
              <w:left w:val="single" w:sz="4" w:space="0" w:color="auto"/>
              <w:bottom w:val="single" w:sz="4" w:space="0" w:color="auto"/>
              <w:right w:val="single" w:sz="4" w:space="0" w:color="auto"/>
            </w:tcBorders>
            <w:hideMark/>
          </w:tcPr>
          <w:p w:rsidR="00ED71B7" w:rsidRPr="00AA7B69" w:rsidRDefault="00ED71B7" w:rsidP="00A0154A">
            <w:pPr>
              <w:autoSpaceDE w:val="0"/>
              <w:autoSpaceDN w:val="0"/>
              <w:adjustRightInd w:val="0"/>
              <w:spacing w:after="0" w:line="240" w:lineRule="auto"/>
              <w:rPr>
                <w:rFonts w:ascii="Arial" w:hAnsi="Arial" w:cs="Arial"/>
                <w:color w:val="000000"/>
                <w:sz w:val="24"/>
                <w:szCs w:val="24"/>
              </w:rPr>
            </w:pPr>
            <w:r w:rsidRPr="00AA7B69">
              <w:rPr>
                <w:rFonts w:ascii="Arial" w:hAnsi="Arial" w:cs="Arial"/>
                <w:color w:val="000000"/>
                <w:sz w:val="24"/>
                <w:szCs w:val="24"/>
              </w:rPr>
              <w:t>Competence may be assessed  through:</w:t>
            </w:r>
          </w:p>
          <w:p w:rsidR="00ED71B7" w:rsidRPr="00AA7B69" w:rsidRDefault="00ED71B7" w:rsidP="00760919">
            <w:pPr>
              <w:pStyle w:val="TableParagraph"/>
              <w:numPr>
                <w:ilvl w:val="0"/>
                <w:numId w:val="16"/>
              </w:numPr>
              <w:ind w:left="252" w:hanging="270"/>
              <w:rPr>
                <w:sz w:val="24"/>
                <w:szCs w:val="24"/>
              </w:rPr>
            </w:pPr>
            <w:r w:rsidRPr="00AA7B69">
              <w:rPr>
                <w:sz w:val="24"/>
                <w:szCs w:val="24"/>
              </w:rPr>
              <w:t>Interview / Written Test</w:t>
            </w:r>
          </w:p>
          <w:p w:rsidR="00ED71B7" w:rsidRPr="00AA7B69" w:rsidRDefault="00ED71B7" w:rsidP="00760919">
            <w:pPr>
              <w:pStyle w:val="TableParagraph"/>
              <w:numPr>
                <w:ilvl w:val="0"/>
                <w:numId w:val="16"/>
              </w:numPr>
              <w:ind w:left="252" w:hanging="270"/>
              <w:rPr>
                <w:sz w:val="24"/>
                <w:szCs w:val="24"/>
              </w:rPr>
            </w:pPr>
            <w:r w:rsidRPr="00AA7B69">
              <w:rPr>
                <w:sz w:val="24"/>
                <w:szCs w:val="24"/>
              </w:rPr>
              <w:t>Observation / Demonstration with Oral Questioning</w:t>
            </w:r>
          </w:p>
        </w:tc>
      </w:tr>
      <w:tr w:rsidR="00ED71B7" w:rsidRPr="007E6755" w:rsidTr="00ED71B7">
        <w:trPr>
          <w:trHeight w:val="70"/>
        </w:trPr>
        <w:tc>
          <w:tcPr>
            <w:tcW w:w="2790" w:type="dxa"/>
            <w:tcBorders>
              <w:top w:val="single" w:sz="4" w:space="0" w:color="auto"/>
              <w:left w:val="single" w:sz="4" w:space="0" w:color="auto"/>
              <w:bottom w:val="single" w:sz="4" w:space="0" w:color="auto"/>
              <w:right w:val="single" w:sz="4" w:space="0" w:color="auto"/>
            </w:tcBorders>
            <w:hideMark/>
          </w:tcPr>
          <w:p w:rsidR="00ED71B7" w:rsidRPr="00AA7B69" w:rsidRDefault="00ED71B7" w:rsidP="00A0154A">
            <w:pPr>
              <w:spacing w:after="0" w:line="240" w:lineRule="auto"/>
              <w:rPr>
                <w:rFonts w:ascii="Arial" w:hAnsi="Arial" w:cs="Arial"/>
                <w:sz w:val="24"/>
                <w:szCs w:val="24"/>
              </w:rPr>
            </w:pPr>
            <w:r w:rsidRPr="00AA7B69">
              <w:rPr>
                <w:rFonts w:ascii="Arial" w:hAnsi="Arial" w:cs="Arial"/>
                <w:sz w:val="24"/>
                <w:szCs w:val="24"/>
              </w:rPr>
              <w:t>Context of Assessment</w:t>
            </w:r>
          </w:p>
        </w:tc>
        <w:tc>
          <w:tcPr>
            <w:tcW w:w="7110" w:type="dxa"/>
            <w:tcBorders>
              <w:top w:val="single" w:sz="4" w:space="0" w:color="auto"/>
              <w:left w:val="single" w:sz="4" w:space="0" w:color="auto"/>
              <w:bottom w:val="single" w:sz="4" w:space="0" w:color="auto"/>
              <w:right w:val="single" w:sz="4" w:space="0" w:color="auto"/>
            </w:tcBorders>
            <w:hideMark/>
          </w:tcPr>
          <w:p w:rsidR="00ED71B7" w:rsidRPr="00AA7B69" w:rsidRDefault="00ED71B7" w:rsidP="00A0154A">
            <w:pPr>
              <w:autoSpaceDE w:val="0"/>
              <w:autoSpaceDN w:val="0"/>
              <w:adjustRightInd w:val="0"/>
              <w:spacing w:after="0" w:line="240" w:lineRule="auto"/>
              <w:rPr>
                <w:rFonts w:ascii="Arial" w:hAnsi="Arial" w:cs="Arial"/>
                <w:color w:val="000000"/>
                <w:sz w:val="24"/>
                <w:szCs w:val="24"/>
              </w:rPr>
            </w:pPr>
            <w:r w:rsidRPr="00AA7B69">
              <w:rPr>
                <w:rFonts w:ascii="Arial" w:hAnsi="Arial" w:cs="Arial"/>
                <w:color w:val="000000"/>
                <w:sz w:val="24"/>
                <w:szCs w:val="24"/>
              </w:rPr>
              <w:t>Competence may be assessed in the work place or in a simulated work place setting.</w:t>
            </w:r>
          </w:p>
        </w:tc>
      </w:tr>
    </w:tbl>
    <w:p w:rsidR="00ED71B7" w:rsidRDefault="00ED71B7"/>
    <w:p w:rsidR="00ED71B7" w:rsidRDefault="00ED71B7">
      <w:r>
        <w:br w:type="page"/>
      </w: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ED71B7" w:rsidRPr="007E6755" w:rsidTr="00ED71B7">
        <w:trPr>
          <w:trHeight w:val="80"/>
        </w:trPr>
        <w:tc>
          <w:tcPr>
            <w:tcW w:w="99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ED71B7" w:rsidRPr="00760919" w:rsidRDefault="00ED71B7" w:rsidP="00A0154A">
            <w:pPr>
              <w:autoSpaceDE w:val="0"/>
              <w:autoSpaceDN w:val="0"/>
              <w:adjustRightInd w:val="0"/>
              <w:spacing w:after="0" w:line="240" w:lineRule="auto"/>
              <w:rPr>
                <w:rFonts w:ascii="Arial" w:hAnsi="Arial" w:cs="Arial"/>
                <w:color w:val="000000"/>
                <w:sz w:val="24"/>
                <w:szCs w:val="24"/>
              </w:rPr>
            </w:pPr>
            <w:r w:rsidRPr="00760919">
              <w:rPr>
                <w:rFonts w:ascii="Arial" w:hAnsi="Arial" w:cs="Arial"/>
                <w:b/>
                <w:sz w:val="24"/>
                <w:szCs w:val="24"/>
              </w:rPr>
              <w:lastRenderedPageBreak/>
              <w:t>Occupational Standard: Machining Level III</w:t>
            </w:r>
          </w:p>
        </w:tc>
      </w:tr>
      <w:tr w:rsidR="00ED71B7" w:rsidRPr="007E6755" w:rsidTr="00ED71B7">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ED71B7" w:rsidRPr="00AA7B69" w:rsidRDefault="00ED71B7" w:rsidP="007B6E85">
            <w:pPr>
              <w:pStyle w:val="TableParagraph"/>
              <w:ind w:left="0"/>
              <w:rPr>
                <w:b/>
                <w:sz w:val="24"/>
                <w:szCs w:val="24"/>
              </w:rPr>
            </w:pPr>
            <w:r w:rsidRPr="00AA7B69">
              <w:rPr>
                <w:b/>
                <w:sz w:val="24"/>
                <w:szCs w:val="24"/>
              </w:rPr>
              <w:t>Unit Title</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ED71B7" w:rsidRPr="00AA7B69" w:rsidRDefault="00ED71B7" w:rsidP="007B6E85">
            <w:pPr>
              <w:pStyle w:val="TableParagraph"/>
              <w:ind w:left="100" w:hanging="118"/>
              <w:rPr>
                <w:b/>
                <w:sz w:val="24"/>
                <w:szCs w:val="24"/>
              </w:rPr>
            </w:pPr>
            <w:r w:rsidRPr="00AA7B69">
              <w:rPr>
                <w:b/>
                <w:sz w:val="24"/>
                <w:szCs w:val="24"/>
              </w:rPr>
              <w:t>Perform B</w:t>
            </w:r>
            <w:r>
              <w:rPr>
                <w:b/>
                <w:sz w:val="24"/>
                <w:szCs w:val="24"/>
              </w:rPr>
              <w:t>asic CAD</w:t>
            </w:r>
            <w:r w:rsidR="00927E69">
              <w:rPr>
                <w:b/>
                <w:sz w:val="24"/>
                <w:szCs w:val="24"/>
              </w:rPr>
              <w:t>/</w:t>
            </w:r>
            <w:r w:rsidRPr="00AA7B69">
              <w:rPr>
                <w:b/>
                <w:sz w:val="24"/>
                <w:szCs w:val="24"/>
              </w:rPr>
              <w:t>CAM Applications</w:t>
            </w:r>
          </w:p>
        </w:tc>
      </w:tr>
      <w:tr w:rsidR="00ED71B7" w:rsidRPr="007E6755" w:rsidTr="00ED71B7">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ED71B7" w:rsidRPr="00AA7B69" w:rsidRDefault="00ED71B7" w:rsidP="007B6E85">
            <w:pPr>
              <w:pStyle w:val="TableParagraph"/>
              <w:ind w:left="0"/>
              <w:rPr>
                <w:b/>
                <w:sz w:val="24"/>
                <w:szCs w:val="24"/>
              </w:rPr>
            </w:pPr>
            <w:r w:rsidRPr="00AA7B69">
              <w:rPr>
                <w:b/>
                <w:sz w:val="24"/>
                <w:szCs w:val="24"/>
              </w:rPr>
              <w:t>Unit Code</w:t>
            </w:r>
          </w:p>
        </w:tc>
        <w:bookmarkStart w:id="43" w:name="IND_MAC3_02_"/>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ED71B7" w:rsidRPr="00AA7B69" w:rsidRDefault="00594E26" w:rsidP="00A0154A">
            <w:pPr>
              <w:pStyle w:val="Default"/>
              <w:rPr>
                <w:color w:val="auto"/>
              </w:rPr>
            </w:pPr>
            <w:r>
              <w:rPr>
                <w:b/>
                <w:bCs/>
                <w:color w:val="0000CC"/>
              </w:rPr>
              <w:fldChar w:fldCharType="begin"/>
            </w:r>
            <w:r w:rsidR="001B55CD">
              <w:rPr>
                <w:b/>
                <w:bCs/>
                <w:color w:val="0000CC"/>
              </w:rPr>
              <w:instrText xml:space="preserve"> HYPERLINK  \l "IND_MAC3_02_0217" </w:instrText>
            </w:r>
            <w:r>
              <w:rPr>
                <w:b/>
                <w:bCs/>
                <w:color w:val="0000CC"/>
              </w:rPr>
              <w:fldChar w:fldCharType="separate"/>
            </w:r>
            <w:r w:rsidR="007B6E85" w:rsidRPr="001B55CD">
              <w:rPr>
                <w:rStyle w:val="Hyperlink"/>
                <w:b/>
                <w:bCs/>
              </w:rPr>
              <w:t>IND MAC3 02 0217</w:t>
            </w:r>
            <w:bookmarkEnd w:id="43"/>
            <w:r>
              <w:rPr>
                <w:b/>
                <w:bCs/>
                <w:color w:val="0000CC"/>
              </w:rPr>
              <w:fldChar w:fldCharType="end"/>
            </w:r>
          </w:p>
        </w:tc>
      </w:tr>
      <w:tr w:rsidR="00ED71B7" w:rsidRPr="007E6755"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ED71B7" w:rsidRPr="00AA7B69" w:rsidRDefault="00ED71B7" w:rsidP="007B6E85">
            <w:pPr>
              <w:pStyle w:val="TableParagraph"/>
              <w:ind w:left="0"/>
              <w:rPr>
                <w:b/>
                <w:sz w:val="24"/>
                <w:szCs w:val="24"/>
              </w:rPr>
            </w:pPr>
            <w:r w:rsidRPr="00AA7B69">
              <w:rPr>
                <w:b/>
                <w:sz w:val="24"/>
                <w:szCs w:val="24"/>
              </w:rPr>
              <w:t>Unit Descriptor</w:t>
            </w:r>
          </w:p>
        </w:tc>
        <w:tc>
          <w:tcPr>
            <w:tcW w:w="7110" w:type="dxa"/>
            <w:tcBorders>
              <w:top w:val="single" w:sz="4" w:space="0" w:color="auto"/>
              <w:left w:val="single" w:sz="4" w:space="0" w:color="auto"/>
              <w:bottom w:val="single" w:sz="4" w:space="0" w:color="auto"/>
              <w:right w:val="single" w:sz="4" w:space="0" w:color="auto"/>
            </w:tcBorders>
            <w:hideMark/>
          </w:tcPr>
          <w:p w:rsidR="00ED71B7" w:rsidRPr="00AA7B69" w:rsidRDefault="00ED71B7" w:rsidP="007809DC">
            <w:pPr>
              <w:pStyle w:val="TableParagraph"/>
              <w:tabs>
                <w:tab w:val="left" w:pos="6894"/>
              </w:tabs>
              <w:ind w:left="-18" w:right="101" w:hanging="90"/>
              <w:jc w:val="both"/>
              <w:rPr>
                <w:sz w:val="24"/>
                <w:szCs w:val="24"/>
              </w:rPr>
            </w:pPr>
            <w:r w:rsidRPr="00AA7B69">
              <w:rPr>
                <w:sz w:val="24"/>
                <w:szCs w:val="24"/>
              </w:rPr>
              <w:t>This unit covers the knowledge, skills and attitudes require</w:t>
            </w:r>
            <w:r w:rsidR="00927E69">
              <w:rPr>
                <w:sz w:val="24"/>
                <w:szCs w:val="24"/>
              </w:rPr>
              <w:t xml:space="preserve">d to link designed basic CAD 2D and </w:t>
            </w:r>
            <w:r w:rsidRPr="00AA7B69">
              <w:rPr>
                <w:sz w:val="24"/>
                <w:szCs w:val="24"/>
              </w:rPr>
              <w:t xml:space="preserve">3D parts with </w:t>
            </w:r>
            <w:r w:rsidR="007809DC">
              <w:rPr>
                <w:sz w:val="24"/>
                <w:szCs w:val="24"/>
              </w:rPr>
              <w:t>programmed CAM</w:t>
            </w:r>
            <w:r w:rsidRPr="00AA7B69">
              <w:rPr>
                <w:sz w:val="24"/>
                <w:szCs w:val="24"/>
              </w:rPr>
              <w:t>/ CNC machining processes.</w:t>
            </w:r>
          </w:p>
        </w:tc>
      </w:tr>
    </w:tbl>
    <w:p w:rsidR="00ED71B7" w:rsidRPr="00ED71B7" w:rsidRDefault="00ED71B7" w:rsidP="00ED71B7">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ED71B7" w:rsidRPr="007E6755" w:rsidTr="00ED71B7">
        <w:trPr>
          <w:trHeight w:val="98"/>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ED71B7" w:rsidRPr="00AA7B69" w:rsidRDefault="00ED71B7" w:rsidP="00ED71B7">
            <w:pPr>
              <w:pStyle w:val="TableParagraph"/>
              <w:ind w:hanging="103"/>
              <w:rPr>
                <w:b/>
                <w:sz w:val="24"/>
                <w:szCs w:val="24"/>
              </w:rPr>
            </w:pPr>
            <w:r w:rsidRPr="00AA7B69">
              <w:rPr>
                <w:b/>
                <w:sz w:val="24"/>
                <w:szCs w:val="24"/>
              </w:rPr>
              <w:t>Elements</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ED71B7" w:rsidRPr="00AA7B69" w:rsidRDefault="00ED71B7" w:rsidP="00ED71B7">
            <w:pPr>
              <w:pStyle w:val="TableParagraph"/>
              <w:ind w:left="100" w:hanging="103"/>
              <w:rPr>
                <w:b/>
                <w:sz w:val="24"/>
                <w:szCs w:val="24"/>
              </w:rPr>
            </w:pPr>
            <w:r w:rsidRPr="00AA7B69">
              <w:rPr>
                <w:b/>
                <w:sz w:val="24"/>
                <w:szCs w:val="24"/>
              </w:rPr>
              <w:t>Performance Criteria</w:t>
            </w:r>
          </w:p>
        </w:tc>
      </w:tr>
      <w:tr w:rsidR="00ED71B7" w:rsidRPr="007E6755"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ED71B7" w:rsidRPr="00AA7B69" w:rsidRDefault="00ED71B7" w:rsidP="007809DC">
            <w:pPr>
              <w:pStyle w:val="TableParagraph"/>
              <w:ind w:left="355" w:right="79" w:hanging="373"/>
              <w:rPr>
                <w:strike/>
                <w:sz w:val="24"/>
                <w:szCs w:val="24"/>
              </w:rPr>
            </w:pPr>
            <w:r w:rsidRPr="00AA7B69">
              <w:rPr>
                <w:sz w:val="24"/>
                <w:szCs w:val="24"/>
              </w:rPr>
              <w:t>1. Determine job requirements</w:t>
            </w:r>
          </w:p>
        </w:tc>
        <w:tc>
          <w:tcPr>
            <w:tcW w:w="7110" w:type="dxa"/>
            <w:tcBorders>
              <w:top w:val="single" w:sz="4" w:space="0" w:color="auto"/>
              <w:left w:val="single" w:sz="4" w:space="0" w:color="auto"/>
              <w:bottom w:val="single" w:sz="4" w:space="0" w:color="auto"/>
              <w:right w:val="single" w:sz="4" w:space="0" w:color="auto"/>
            </w:tcBorders>
            <w:hideMark/>
          </w:tcPr>
          <w:p w:rsidR="00ED71B7" w:rsidRPr="00AA7B69" w:rsidRDefault="00ED71B7" w:rsidP="0090175F">
            <w:pPr>
              <w:pStyle w:val="TableParagraph"/>
              <w:numPr>
                <w:ilvl w:val="0"/>
                <w:numId w:val="108"/>
              </w:numPr>
              <w:spacing w:before="120"/>
              <w:ind w:left="432" w:right="143" w:hanging="432"/>
              <w:rPr>
                <w:strike/>
                <w:sz w:val="24"/>
                <w:szCs w:val="24"/>
              </w:rPr>
            </w:pPr>
            <w:r w:rsidRPr="00AA7B69">
              <w:rPr>
                <w:sz w:val="24"/>
                <w:szCs w:val="24"/>
              </w:rPr>
              <w:t xml:space="preserve"> Requirements and purpose of part  are </w:t>
            </w:r>
            <w:r w:rsidR="007809DC" w:rsidRPr="00AA7B69">
              <w:rPr>
                <w:sz w:val="24"/>
                <w:szCs w:val="24"/>
              </w:rPr>
              <w:t>checked and</w:t>
            </w:r>
            <w:r w:rsidRPr="00AA7B69">
              <w:rPr>
                <w:sz w:val="24"/>
                <w:szCs w:val="24"/>
              </w:rPr>
              <w:t xml:space="preserve"> interpreted </w:t>
            </w:r>
            <w:r w:rsidRPr="007809DC">
              <w:rPr>
                <w:b/>
                <w:i/>
                <w:sz w:val="24"/>
                <w:szCs w:val="24"/>
              </w:rPr>
              <w:t>drawing</w:t>
            </w:r>
            <w:r w:rsidRPr="00AA7B69">
              <w:rPr>
                <w:sz w:val="24"/>
                <w:szCs w:val="24"/>
              </w:rPr>
              <w:t xml:space="preserve"> from work order, from workshop manuals, customer specifications, product suppliers, and designers</w:t>
            </w:r>
          </w:p>
        </w:tc>
      </w:tr>
      <w:tr w:rsidR="00ED71B7" w:rsidRPr="007E6755"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ED71B7" w:rsidRPr="00AA7B69" w:rsidRDefault="00ED71B7" w:rsidP="007809DC">
            <w:pPr>
              <w:pStyle w:val="TableParagraph"/>
              <w:ind w:left="355" w:right="481" w:hanging="373"/>
              <w:rPr>
                <w:strike/>
                <w:sz w:val="24"/>
                <w:szCs w:val="24"/>
              </w:rPr>
            </w:pPr>
            <w:r w:rsidRPr="00AA7B69">
              <w:rPr>
                <w:sz w:val="24"/>
                <w:szCs w:val="24"/>
              </w:rPr>
              <w:t xml:space="preserve">2. Design detailed part drawing </w:t>
            </w:r>
          </w:p>
        </w:tc>
        <w:tc>
          <w:tcPr>
            <w:tcW w:w="7110" w:type="dxa"/>
            <w:tcBorders>
              <w:top w:val="single" w:sz="4" w:space="0" w:color="auto"/>
              <w:left w:val="single" w:sz="4" w:space="0" w:color="auto"/>
              <w:bottom w:val="single" w:sz="4" w:space="0" w:color="auto"/>
              <w:right w:val="single" w:sz="4" w:space="0" w:color="auto"/>
            </w:tcBorders>
            <w:hideMark/>
          </w:tcPr>
          <w:p w:rsidR="00ED71B7" w:rsidRPr="00AA7B69" w:rsidRDefault="00ED71B7" w:rsidP="0090175F">
            <w:pPr>
              <w:pStyle w:val="TableParagraph"/>
              <w:numPr>
                <w:ilvl w:val="1"/>
                <w:numId w:val="109"/>
              </w:numPr>
              <w:spacing w:before="120"/>
              <w:rPr>
                <w:sz w:val="24"/>
                <w:szCs w:val="24"/>
              </w:rPr>
            </w:pPr>
            <w:r w:rsidRPr="00AA7B69">
              <w:rPr>
                <w:sz w:val="24"/>
                <w:szCs w:val="24"/>
              </w:rPr>
              <w:t xml:space="preserve">All drawing details and specifications </w:t>
            </w:r>
            <w:r w:rsidR="007809DC" w:rsidRPr="00AA7B69">
              <w:rPr>
                <w:sz w:val="24"/>
                <w:szCs w:val="24"/>
              </w:rPr>
              <w:t>are determined</w:t>
            </w:r>
            <w:r w:rsidRPr="00AA7B69">
              <w:rPr>
                <w:sz w:val="24"/>
                <w:szCs w:val="24"/>
              </w:rPr>
              <w:t xml:space="preserve"> and inserted, which includes </w:t>
            </w:r>
            <w:r w:rsidRPr="007809DC">
              <w:rPr>
                <w:b/>
                <w:i/>
                <w:sz w:val="24"/>
                <w:szCs w:val="24"/>
              </w:rPr>
              <w:t>limits and fits</w:t>
            </w:r>
            <w:r w:rsidRPr="00AA7B69">
              <w:rPr>
                <w:sz w:val="24"/>
                <w:szCs w:val="24"/>
              </w:rPr>
              <w:t xml:space="preserve">, surface </w:t>
            </w:r>
            <w:r w:rsidR="007809DC" w:rsidRPr="00AA7B69">
              <w:rPr>
                <w:sz w:val="24"/>
                <w:szCs w:val="24"/>
              </w:rPr>
              <w:t>texture, datum</w:t>
            </w:r>
            <w:r w:rsidRPr="00AA7B69">
              <w:rPr>
                <w:sz w:val="24"/>
                <w:szCs w:val="24"/>
              </w:rPr>
              <w:t xml:space="preserve"> references and </w:t>
            </w:r>
            <w:r w:rsidRPr="007809DC">
              <w:rPr>
                <w:b/>
                <w:i/>
                <w:sz w:val="24"/>
                <w:szCs w:val="24"/>
              </w:rPr>
              <w:t>geometric tolerances</w:t>
            </w:r>
            <w:r w:rsidRPr="00AA7B69">
              <w:rPr>
                <w:sz w:val="24"/>
                <w:szCs w:val="24"/>
              </w:rPr>
              <w:t xml:space="preserve"> to ensure functional operation </w:t>
            </w:r>
            <w:r w:rsidR="007809DC" w:rsidRPr="00AA7B69">
              <w:rPr>
                <w:sz w:val="24"/>
                <w:szCs w:val="24"/>
              </w:rPr>
              <w:t>and suitability</w:t>
            </w:r>
            <w:r w:rsidRPr="00AA7B69">
              <w:rPr>
                <w:sz w:val="24"/>
                <w:szCs w:val="24"/>
              </w:rPr>
              <w:t xml:space="preserve"> according to standard</w:t>
            </w:r>
          </w:p>
          <w:p w:rsidR="00ED71B7" w:rsidRPr="00AA7B69" w:rsidRDefault="007809DC" w:rsidP="0090175F">
            <w:pPr>
              <w:pStyle w:val="TableParagraph"/>
              <w:numPr>
                <w:ilvl w:val="1"/>
                <w:numId w:val="109"/>
              </w:numPr>
              <w:spacing w:before="120"/>
              <w:rPr>
                <w:sz w:val="24"/>
                <w:szCs w:val="24"/>
              </w:rPr>
            </w:pPr>
            <w:r>
              <w:rPr>
                <w:rFonts w:eastAsia="Times New Roman"/>
                <w:sz w:val="24"/>
                <w:szCs w:val="24"/>
                <w:lang w:eastAsia="en-ZA"/>
              </w:rPr>
              <w:t xml:space="preserve">Two-dimensional </w:t>
            </w:r>
            <w:r w:rsidRPr="007809DC">
              <w:rPr>
                <w:rFonts w:eastAsia="Times New Roman"/>
                <w:b/>
                <w:i/>
                <w:sz w:val="24"/>
                <w:szCs w:val="24"/>
                <w:lang w:eastAsia="en-ZA"/>
              </w:rPr>
              <w:t>Computer Aided/Automated Design (CAD)</w:t>
            </w:r>
            <w:r w:rsidR="00ED71B7" w:rsidRPr="00AA7B69">
              <w:rPr>
                <w:rFonts w:eastAsia="Times New Roman"/>
                <w:sz w:val="24"/>
                <w:szCs w:val="24"/>
                <w:lang w:eastAsia="en-ZA"/>
              </w:rPr>
              <w:t xml:space="preserve"> blueprint of the part is reviewed for CAM application in compliance with standards</w:t>
            </w:r>
          </w:p>
        </w:tc>
      </w:tr>
      <w:tr w:rsidR="00ED71B7" w:rsidRPr="007E6755"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ED71B7" w:rsidRPr="00AA7B69" w:rsidRDefault="00ED71B7" w:rsidP="007809DC">
            <w:pPr>
              <w:pStyle w:val="TableParagraph"/>
              <w:ind w:left="340" w:right="202" w:hanging="373"/>
              <w:rPr>
                <w:strike/>
                <w:sz w:val="24"/>
                <w:szCs w:val="24"/>
              </w:rPr>
            </w:pPr>
            <w:r w:rsidRPr="00AA7B69">
              <w:rPr>
                <w:sz w:val="24"/>
                <w:szCs w:val="24"/>
              </w:rPr>
              <w:t xml:space="preserve">3.Translate CAD in CNC  machine </w:t>
            </w:r>
            <w:r w:rsidR="007809DC">
              <w:rPr>
                <w:sz w:val="24"/>
                <w:szCs w:val="24"/>
              </w:rPr>
              <w:t>program</w:t>
            </w:r>
          </w:p>
        </w:tc>
        <w:tc>
          <w:tcPr>
            <w:tcW w:w="7110" w:type="dxa"/>
            <w:tcBorders>
              <w:top w:val="single" w:sz="4" w:space="0" w:color="auto"/>
              <w:left w:val="single" w:sz="4" w:space="0" w:color="auto"/>
              <w:bottom w:val="single" w:sz="4" w:space="0" w:color="auto"/>
              <w:right w:val="single" w:sz="4" w:space="0" w:color="auto"/>
            </w:tcBorders>
            <w:hideMark/>
          </w:tcPr>
          <w:p w:rsidR="00ED71B7" w:rsidRPr="00AA7B69" w:rsidRDefault="00ED71B7" w:rsidP="0090175F">
            <w:pPr>
              <w:pStyle w:val="TableParagraph"/>
              <w:numPr>
                <w:ilvl w:val="0"/>
                <w:numId w:val="110"/>
              </w:numPr>
              <w:spacing w:before="120"/>
              <w:ind w:left="432" w:hanging="432"/>
              <w:rPr>
                <w:sz w:val="24"/>
                <w:szCs w:val="24"/>
                <w:lang w:eastAsia="en-ZA"/>
              </w:rPr>
            </w:pPr>
            <w:r w:rsidRPr="00AA7B69">
              <w:rPr>
                <w:sz w:val="24"/>
                <w:szCs w:val="24"/>
                <w:lang w:eastAsia="en-ZA"/>
              </w:rPr>
              <w:t>Coordinates are calculated for simple tool path machining functions based on drafted part to be produced</w:t>
            </w:r>
          </w:p>
          <w:p w:rsidR="00ED71B7" w:rsidRPr="00AA7B69" w:rsidRDefault="00ED71B7" w:rsidP="0090175F">
            <w:pPr>
              <w:pStyle w:val="TableParagraph"/>
              <w:numPr>
                <w:ilvl w:val="0"/>
                <w:numId w:val="110"/>
              </w:numPr>
              <w:spacing w:before="120"/>
              <w:ind w:left="432" w:hanging="432"/>
              <w:rPr>
                <w:sz w:val="24"/>
                <w:szCs w:val="24"/>
                <w:lang w:eastAsia="en-ZA"/>
              </w:rPr>
            </w:pPr>
            <w:r w:rsidRPr="00AA7B69">
              <w:rPr>
                <w:sz w:val="24"/>
                <w:szCs w:val="24"/>
                <w:lang w:eastAsia="en-ZA"/>
              </w:rPr>
              <w:t>Tools and mate</w:t>
            </w:r>
            <w:r w:rsidR="00CC6153">
              <w:rPr>
                <w:sz w:val="24"/>
                <w:szCs w:val="24"/>
                <w:lang w:eastAsia="en-ZA"/>
              </w:rPr>
              <w:t xml:space="preserve">rials for the job are selected </w:t>
            </w:r>
            <w:r w:rsidRPr="00AA7B69">
              <w:rPr>
                <w:sz w:val="24"/>
                <w:szCs w:val="24"/>
                <w:lang w:eastAsia="en-ZA"/>
              </w:rPr>
              <w:t>and the sequence of cutting and finishing operations are planned based on operational procedures</w:t>
            </w:r>
          </w:p>
          <w:p w:rsidR="00ED71B7" w:rsidRPr="00AA7B69" w:rsidRDefault="007809DC" w:rsidP="0090175F">
            <w:pPr>
              <w:pStyle w:val="TableParagraph"/>
              <w:numPr>
                <w:ilvl w:val="0"/>
                <w:numId w:val="110"/>
              </w:numPr>
              <w:spacing w:before="120"/>
              <w:ind w:left="432" w:hanging="432"/>
              <w:rPr>
                <w:sz w:val="24"/>
                <w:szCs w:val="24"/>
                <w:lang w:eastAsia="en-ZA"/>
              </w:rPr>
            </w:pPr>
            <w:r>
              <w:rPr>
                <w:sz w:val="24"/>
                <w:szCs w:val="24"/>
                <w:lang w:eastAsia="en-ZA"/>
              </w:rPr>
              <w:t>Program</w:t>
            </w:r>
            <w:r w:rsidR="00ED71B7" w:rsidRPr="00AA7B69">
              <w:rPr>
                <w:sz w:val="24"/>
                <w:szCs w:val="24"/>
                <w:lang w:eastAsia="en-ZA"/>
              </w:rPr>
              <w:t xml:space="preserve"> is written into a standardized </w:t>
            </w:r>
            <w:r>
              <w:rPr>
                <w:sz w:val="24"/>
                <w:szCs w:val="24"/>
                <w:lang w:eastAsia="en-ZA"/>
              </w:rPr>
              <w:t>Computer Aided/Automated Manufacturing (CAM)</w:t>
            </w:r>
            <w:r w:rsidR="00ED71B7" w:rsidRPr="00AA7B69">
              <w:rPr>
                <w:sz w:val="24"/>
                <w:szCs w:val="24"/>
                <w:lang w:eastAsia="en-ZA"/>
              </w:rPr>
              <w:t xml:space="preserve">  code / process</w:t>
            </w:r>
          </w:p>
          <w:p w:rsidR="00ED71B7" w:rsidRPr="00AA7B69" w:rsidRDefault="007809DC" w:rsidP="0090175F">
            <w:pPr>
              <w:pStyle w:val="TableParagraph"/>
              <w:numPr>
                <w:ilvl w:val="0"/>
                <w:numId w:val="110"/>
              </w:numPr>
              <w:spacing w:before="120"/>
              <w:ind w:left="432" w:hanging="432"/>
              <w:rPr>
                <w:sz w:val="24"/>
                <w:szCs w:val="24"/>
                <w:lang w:eastAsia="en-ZA"/>
              </w:rPr>
            </w:pPr>
            <w:r>
              <w:rPr>
                <w:sz w:val="24"/>
                <w:szCs w:val="24"/>
                <w:lang w:eastAsia="en-ZA"/>
              </w:rPr>
              <w:t>Program</w:t>
            </w:r>
            <w:r w:rsidR="00ED71B7" w:rsidRPr="00AA7B69">
              <w:rPr>
                <w:sz w:val="24"/>
                <w:szCs w:val="24"/>
                <w:lang w:eastAsia="en-ZA"/>
              </w:rPr>
              <w:t xml:space="preserve"> is simulated and edited according to standard operating procedure</w:t>
            </w:r>
          </w:p>
          <w:p w:rsidR="00ED71B7" w:rsidRPr="00AA7B69" w:rsidRDefault="007809DC" w:rsidP="0090175F">
            <w:pPr>
              <w:pStyle w:val="TableParagraph"/>
              <w:numPr>
                <w:ilvl w:val="0"/>
                <w:numId w:val="110"/>
              </w:numPr>
              <w:spacing w:before="120"/>
              <w:ind w:left="432" w:hanging="432"/>
              <w:rPr>
                <w:sz w:val="24"/>
                <w:szCs w:val="24"/>
              </w:rPr>
            </w:pPr>
            <w:r>
              <w:rPr>
                <w:sz w:val="24"/>
                <w:szCs w:val="24"/>
                <w:lang w:eastAsia="en-ZA"/>
              </w:rPr>
              <w:t>Program</w:t>
            </w:r>
            <w:r w:rsidR="00ED71B7" w:rsidRPr="00AA7B69">
              <w:rPr>
                <w:sz w:val="24"/>
                <w:szCs w:val="24"/>
                <w:lang w:eastAsia="en-ZA"/>
              </w:rPr>
              <w:t xml:space="preserve"> is downloaded and stored according to standard operating procedures</w:t>
            </w:r>
            <w:r w:rsidR="00ED71B7" w:rsidRPr="00AA7B69">
              <w:rPr>
                <w:sz w:val="24"/>
                <w:szCs w:val="24"/>
              </w:rPr>
              <w:t>.</w:t>
            </w:r>
          </w:p>
        </w:tc>
      </w:tr>
      <w:tr w:rsidR="00ED71B7" w:rsidRPr="007E6755"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ED71B7" w:rsidRPr="00AA7B69" w:rsidRDefault="00ED71B7" w:rsidP="007809DC">
            <w:pPr>
              <w:pStyle w:val="TableParagraph"/>
              <w:ind w:left="340" w:right="202" w:hanging="373"/>
              <w:rPr>
                <w:sz w:val="24"/>
                <w:szCs w:val="24"/>
              </w:rPr>
            </w:pPr>
            <w:r w:rsidRPr="00AA7B69">
              <w:rPr>
                <w:sz w:val="24"/>
                <w:szCs w:val="24"/>
              </w:rPr>
              <w:t>4. Perform appropriate CAM / CNC operations</w:t>
            </w:r>
          </w:p>
        </w:tc>
        <w:tc>
          <w:tcPr>
            <w:tcW w:w="7110" w:type="dxa"/>
            <w:tcBorders>
              <w:top w:val="single" w:sz="4" w:space="0" w:color="auto"/>
              <w:left w:val="single" w:sz="4" w:space="0" w:color="auto"/>
              <w:bottom w:val="single" w:sz="4" w:space="0" w:color="auto"/>
              <w:right w:val="single" w:sz="4" w:space="0" w:color="auto"/>
            </w:tcBorders>
            <w:hideMark/>
          </w:tcPr>
          <w:p w:rsidR="00ED71B7" w:rsidRPr="00AA7B69" w:rsidRDefault="00ED71B7" w:rsidP="0090175F">
            <w:pPr>
              <w:pStyle w:val="TableParagraph"/>
              <w:numPr>
                <w:ilvl w:val="0"/>
                <w:numId w:val="111"/>
              </w:numPr>
              <w:spacing w:before="120"/>
              <w:ind w:left="432" w:hanging="432"/>
              <w:rPr>
                <w:sz w:val="24"/>
                <w:szCs w:val="24"/>
              </w:rPr>
            </w:pPr>
            <w:r w:rsidRPr="00AA7B69">
              <w:rPr>
                <w:sz w:val="24"/>
                <w:szCs w:val="24"/>
              </w:rPr>
              <w:t>Tools are set and part is mounted or set in accordance with standard operating procedures</w:t>
            </w:r>
          </w:p>
          <w:p w:rsidR="00ED71B7" w:rsidRPr="00AA7B69" w:rsidRDefault="00ED71B7" w:rsidP="0090175F">
            <w:pPr>
              <w:pStyle w:val="TableParagraph"/>
              <w:numPr>
                <w:ilvl w:val="0"/>
                <w:numId w:val="111"/>
              </w:numPr>
              <w:spacing w:before="120"/>
              <w:ind w:left="432" w:hanging="432"/>
              <w:rPr>
                <w:sz w:val="24"/>
                <w:szCs w:val="24"/>
              </w:rPr>
            </w:pPr>
            <w:r w:rsidRPr="00AA7B69">
              <w:rPr>
                <w:sz w:val="24"/>
                <w:szCs w:val="24"/>
              </w:rPr>
              <w:t>Dry run is performed in accordance with the desired tool path movement</w:t>
            </w:r>
          </w:p>
          <w:p w:rsidR="00ED71B7" w:rsidRPr="00AA7B69" w:rsidRDefault="007809DC" w:rsidP="0090175F">
            <w:pPr>
              <w:pStyle w:val="TableParagraph"/>
              <w:numPr>
                <w:ilvl w:val="0"/>
                <w:numId w:val="111"/>
              </w:numPr>
              <w:spacing w:before="120"/>
              <w:ind w:left="432" w:hanging="432"/>
              <w:rPr>
                <w:sz w:val="24"/>
                <w:szCs w:val="24"/>
              </w:rPr>
            </w:pPr>
            <w:r>
              <w:rPr>
                <w:sz w:val="24"/>
                <w:szCs w:val="24"/>
              </w:rPr>
              <w:t>CAM/</w:t>
            </w:r>
            <w:r w:rsidR="00ED71B7" w:rsidRPr="00AA7B69">
              <w:rPr>
                <w:sz w:val="24"/>
                <w:szCs w:val="24"/>
              </w:rPr>
              <w:t xml:space="preserve">CNC  operations are performed to produce part according to CAD drawing specifications </w:t>
            </w:r>
          </w:p>
          <w:p w:rsidR="00ED71B7" w:rsidRPr="00AA7B69" w:rsidRDefault="007809DC" w:rsidP="0090175F">
            <w:pPr>
              <w:pStyle w:val="TableParagraph"/>
              <w:numPr>
                <w:ilvl w:val="0"/>
                <w:numId w:val="111"/>
              </w:numPr>
              <w:spacing w:before="120"/>
              <w:ind w:left="432" w:hanging="432"/>
              <w:rPr>
                <w:sz w:val="24"/>
                <w:szCs w:val="24"/>
              </w:rPr>
            </w:pPr>
            <w:r>
              <w:rPr>
                <w:sz w:val="24"/>
                <w:szCs w:val="24"/>
              </w:rPr>
              <w:t>Corrective measures/</w:t>
            </w:r>
            <w:r w:rsidR="00ED71B7" w:rsidRPr="00AA7B69">
              <w:rPr>
                <w:sz w:val="24"/>
                <w:szCs w:val="24"/>
              </w:rPr>
              <w:t>adjustments are performed if necessary</w:t>
            </w:r>
            <w:r w:rsidR="00CC6153">
              <w:rPr>
                <w:sz w:val="24"/>
                <w:szCs w:val="24"/>
              </w:rPr>
              <w:t xml:space="preserve"> </w:t>
            </w:r>
            <w:r w:rsidR="00ED71B7" w:rsidRPr="00AA7B69">
              <w:rPr>
                <w:sz w:val="24"/>
                <w:szCs w:val="24"/>
                <w:lang w:eastAsia="en-ZA"/>
              </w:rPr>
              <w:t>based on operational procedures</w:t>
            </w:r>
          </w:p>
          <w:p w:rsidR="00ED71B7" w:rsidRPr="00AA7B69" w:rsidRDefault="00ED71B7" w:rsidP="0090175F">
            <w:pPr>
              <w:pStyle w:val="TableParagraph"/>
              <w:numPr>
                <w:ilvl w:val="0"/>
                <w:numId w:val="111"/>
              </w:numPr>
              <w:spacing w:before="120"/>
              <w:ind w:left="432" w:hanging="432"/>
              <w:rPr>
                <w:sz w:val="24"/>
                <w:szCs w:val="24"/>
              </w:rPr>
            </w:pPr>
            <w:r w:rsidRPr="00AA7B69">
              <w:rPr>
                <w:sz w:val="24"/>
                <w:szCs w:val="24"/>
              </w:rPr>
              <w:t>Occupational health and safety procedures and environmental guidelines are observed throughout the operation</w:t>
            </w:r>
          </w:p>
        </w:tc>
      </w:tr>
      <w:tr w:rsidR="00ED71B7" w:rsidRPr="007E6755"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ED71B7" w:rsidRPr="00AA7B69" w:rsidRDefault="00ED71B7" w:rsidP="007809DC">
            <w:pPr>
              <w:pStyle w:val="TableParagraph"/>
              <w:ind w:left="340" w:right="202" w:hanging="373"/>
              <w:rPr>
                <w:sz w:val="24"/>
                <w:szCs w:val="24"/>
              </w:rPr>
            </w:pPr>
            <w:r w:rsidRPr="00AA7B69">
              <w:rPr>
                <w:sz w:val="24"/>
                <w:szCs w:val="24"/>
              </w:rPr>
              <w:lastRenderedPageBreak/>
              <w:t>5.  Comply with quality assurance</w:t>
            </w:r>
          </w:p>
        </w:tc>
        <w:tc>
          <w:tcPr>
            <w:tcW w:w="7110" w:type="dxa"/>
            <w:tcBorders>
              <w:top w:val="single" w:sz="4" w:space="0" w:color="auto"/>
              <w:left w:val="single" w:sz="4" w:space="0" w:color="auto"/>
              <w:bottom w:val="single" w:sz="4" w:space="0" w:color="auto"/>
              <w:right w:val="single" w:sz="4" w:space="0" w:color="auto"/>
            </w:tcBorders>
            <w:hideMark/>
          </w:tcPr>
          <w:p w:rsidR="007809DC" w:rsidRDefault="007809DC" w:rsidP="0090175F">
            <w:pPr>
              <w:pStyle w:val="TableParagraph"/>
              <w:numPr>
                <w:ilvl w:val="0"/>
                <w:numId w:val="112"/>
              </w:numPr>
              <w:spacing w:before="120"/>
              <w:ind w:left="432" w:hanging="432"/>
              <w:rPr>
                <w:sz w:val="24"/>
                <w:szCs w:val="24"/>
                <w:lang w:eastAsia="en-ZA"/>
              </w:rPr>
            </w:pPr>
            <w:r>
              <w:rPr>
                <w:sz w:val="24"/>
                <w:szCs w:val="24"/>
              </w:rPr>
              <w:t>Program</w:t>
            </w:r>
            <w:r w:rsidR="00ED71B7" w:rsidRPr="00AA7B69">
              <w:rPr>
                <w:sz w:val="24"/>
                <w:szCs w:val="24"/>
              </w:rPr>
              <w:t xml:space="preserve"> must be changed if errors are found and retested until </w:t>
            </w:r>
            <w:r>
              <w:rPr>
                <w:sz w:val="24"/>
                <w:szCs w:val="24"/>
              </w:rPr>
              <w:t>program</w:t>
            </w:r>
            <w:r w:rsidR="00ED71B7" w:rsidRPr="00AA7B69">
              <w:rPr>
                <w:sz w:val="24"/>
                <w:szCs w:val="24"/>
              </w:rPr>
              <w:t xml:space="preserve"> is effective </w:t>
            </w:r>
            <w:r w:rsidR="00ED71B7" w:rsidRPr="00AA7B69">
              <w:rPr>
                <w:sz w:val="24"/>
                <w:szCs w:val="24"/>
                <w:lang w:eastAsia="en-ZA"/>
              </w:rPr>
              <w:t>based on operational procedures</w:t>
            </w:r>
          </w:p>
          <w:p w:rsidR="007809DC" w:rsidRDefault="00ED71B7" w:rsidP="0090175F">
            <w:pPr>
              <w:pStyle w:val="TableParagraph"/>
              <w:numPr>
                <w:ilvl w:val="0"/>
                <w:numId w:val="112"/>
              </w:numPr>
              <w:spacing w:before="120"/>
              <w:ind w:left="432" w:hanging="432"/>
              <w:rPr>
                <w:sz w:val="24"/>
                <w:szCs w:val="24"/>
                <w:lang w:eastAsia="en-ZA"/>
              </w:rPr>
            </w:pPr>
            <w:r w:rsidRPr="007809DC">
              <w:rPr>
                <w:sz w:val="24"/>
                <w:szCs w:val="24"/>
              </w:rPr>
              <w:t>Designed part is checked and measured in conformance to specification and quality outcomes</w:t>
            </w:r>
          </w:p>
          <w:p w:rsidR="00ED71B7" w:rsidRPr="007809DC" w:rsidRDefault="00ED71B7" w:rsidP="0090175F">
            <w:pPr>
              <w:pStyle w:val="TableParagraph"/>
              <w:numPr>
                <w:ilvl w:val="0"/>
                <w:numId w:val="112"/>
              </w:numPr>
              <w:spacing w:before="120"/>
              <w:ind w:left="432" w:hanging="432"/>
              <w:rPr>
                <w:sz w:val="24"/>
                <w:szCs w:val="24"/>
                <w:lang w:eastAsia="en-ZA"/>
              </w:rPr>
            </w:pPr>
            <w:r w:rsidRPr="007809DC">
              <w:rPr>
                <w:sz w:val="24"/>
                <w:szCs w:val="24"/>
              </w:rPr>
              <w:t>Appropriate methods, measuring tools and equipment are utilized in accordance with standard</w:t>
            </w:r>
          </w:p>
        </w:tc>
      </w:tr>
    </w:tbl>
    <w:p w:rsidR="00ED71B7" w:rsidRPr="00ED71B7" w:rsidRDefault="00ED71B7" w:rsidP="00ED71B7">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CC6153" w:rsidRPr="007E6755" w:rsidTr="00531E79">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CC6153" w:rsidRPr="00AA7B69" w:rsidRDefault="00CC6153" w:rsidP="00531E79">
            <w:pPr>
              <w:pStyle w:val="TableParagraph"/>
              <w:ind w:hanging="211"/>
              <w:rPr>
                <w:b/>
                <w:sz w:val="24"/>
                <w:szCs w:val="24"/>
              </w:rPr>
            </w:pPr>
            <w:r w:rsidRPr="00AA7B69">
              <w:rPr>
                <w:b/>
                <w:sz w:val="24"/>
                <w:szCs w:val="24"/>
              </w:rPr>
              <w:t>Variables</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CC6153" w:rsidRPr="00AA7B69" w:rsidRDefault="00CC6153" w:rsidP="00531E79">
            <w:pPr>
              <w:pStyle w:val="TableParagraph"/>
              <w:ind w:hanging="121"/>
              <w:rPr>
                <w:b/>
                <w:sz w:val="24"/>
                <w:szCs w:val="24"/>
              </w:rPr>
            </w:pPr>
            <w:r w:rsidRPr="00AA7B69">
              <w:rPr>
                <w:b/>
                <w:sz w:val="24"/>
                <w:szCs w:val="24"/>
              </w:rPr>
              <w:t>Range</w:t>
            </w:r>
          </w:p>
        </w:tc>
      </w:tr>
      <w:tr w:rsidR="00CC6153" w:rsidRPr="007E6755" w:rsidTr="00531E79">
        <w:trPr>
          <w:trHeight w:val="512"/>
        </w:trPr>
        <w:tc>
          <w:tcPr>
            <w:tcW w:w="2790" w:type="dxa"/>
            <w:tcBorders>
              <w:top w:val="single" w:sz="4" w:space="0" w:color="auto"/>
              <w:left w:val="single" w:sz="4" w:space="0" w:color="auto"/>
              <w:bottom w:val="single" w:sz="4" w:space="0" w:color="auto"/>
              <w:right w:val="single" w:sz="4" w:space="0" w:color="auto"/>
            </w:tcBorders>
            <w:hideMark/>
          </w:tcPr>
          <w:p w:rsidR="00CC6153" w:rsidRPr="00AA7B69" w:rsidRDefault="00CC6153" w:rsidP="00531E79">
            <w:pPr>
              <w:pStyle w:val="TableParagraph"/>
              <w:ind w:hanging="121"/>
              <w:rPr>
                <w:sz w:val="24"/>
                <w:szCs w:val="24"/>
              </w:rPr>
            </w:pPr>
            <w:r w:rsidRPr="00AA7B69">
              <w:rPr>
                <w:sz w:val="24"/>
                <w:szCs w:val="24"/>
              </w:rPr>
              <w:t>Drawing</w:t>
            </w:r>
          </w:p>
        </w:tc>
        <w:tc>
          <w:tcPr>
            <w:tcW w:w="7110" w:type="dxa"/>
            <w:tcBorders>
              <w:top w:val="single" w:sz="4" w:space="0" w:color="auto"/>
              <w:left w:val="single" w:sz="4" w:space="0" w:color="auto"/>
              <w:bottom w:val="single" w:sz="4" w:space="0" w:color="auto"/>
              <w:right w:val="single" w:sz="4" w:space="0" w:color="auto"/>
            </w:tcBorders>
            <w:hideMark/>
          </w:tcPr>
          <w:p w:rsidR="00CC6153" w:rsidRPr="00AA7B69" w:rsidRDefault="00CC6153" w:rsidP="00531E79">
            <w:pPr>
              <w:pStyle w:val="TableParagraph"/>
              <w:ind w:hanging="121"/>
              <w:rPr>
                <w:sz w:val="24"/>
                <w:szCs w:val="24"/>
              </w:rPr>
            </w:pPr>
            <w:r w:rsidRPr="00AA7B69">
              <w:rPr>
                <w:sz w:val="24"/>
                <w:szCs w:val="24"/>
              </w:rPr>
              <w:t>May include</w:t>
            </w:r>
            <w:r>
              <w:rPr>
                <w:sz w:val="24"/>
                <w:szCs w:val="24"/>
              </w:rPr>
              <w:t>,</w:t>
            </w:r>
            <w:r w:rsidRPr="00AA7B69">
              <w:rPr>
                <w:sz w:val="24"/>
                <w:szCs w:val="24"/>
              </w:rPr>
              <w:t xml:space="preserve"> but not limited to:</w:t>
            </w:r>
          </w:p>
          <w:p w:rsidR="00CC6153" w:rsidRPr="00AA7B69" w:rsidRDefault="00CC6153" w:rsidP="00CC6153">
            <w:pPr>
              <w:pStyle w:val="TableParagraph"/>
              <w:numPr>
                <w:ilvl w:val="0"/>
                <w:numId w:val="16"/>
              </w:numPr>
              <w:ind w:hanging="198"/>
              <w:rPr>
                <w:sz w:val="24"/>
                <w:szCs w:val="24"/>
              </w:rPr>
            </w:pPr>
            <w:r w:rsidRPr="00AA7B69">
              <w:rPr>
                <w:sz w:val="24"/>
                <w:szCs w:val="24"/>
              </w:rPr>
              <w:t>Assembly drawing</w:t>
            </w:r>
          </w:p>
          <w:p w:rsidR="00CC6153" w:rsidRPr="00AA7B69" w:rsidRDefault="00CC6153" w:rsidP="00CC6153">
            <w:pPr>
              <w:pStyle w:val="TableParagraph"/>
              <w:numPr>
                <w:ilvl w:val="0"/>
                <w:numId w:val="16"/>
              </w:numPr>
              <w:ind w:hanging="198"/>
              <w:rPr>
                <w:sz w:val="24"/>
                <w:szCs w:val="24"/>
              </w:rPr>
            </w:pPr>
            <w:r w:rsidRPr="00AA7B69">
              <w:rPr>
                <w:sz w:val="24"/>
                <w:szCs w:val="24"/>
              </w:rPr>
              <w:t>Lay-outdrawing</w:t>
            </w:r>
          </w:p>
          <w:p w:rsidR="00CC6153" w:rsidRPr="00AA7B69" w:rsidRDefault="00CC6153" w:rsidP="00CC6153">
            <w:pPr>
              <w:pStyle w:val="TableParagraph"/>
              <w:numPr>
                <w:ilvl w:val="0"/>
                <w:numId w:val="16"/>
              </w:numPr>
              <w:ind w:hanging="198"/>
              <w:rPr>
                <w:sz w:val="24"/>
                <w:szCs w:val="24"/>
              </w:rPr>
            </w:pPr>
            <w:r w:rsidRPr="00AA7B69">
              <w:rPr>
                <w:sz w:val="24"/>
                <w:szCs w:val="24"/>
              </w:rPr>
              <w:t>Detail drawing</w:t>
            </w:r>
          </w:p>
          <w:p w:rsidR="00CC6153" w:rsidRPr="00AA7B69" w:rsidRDefault="00CC6153" w:rsidP="00CC6153">
            <w:pPr>
              <w:pStyle w:val="TableParagraph"/>
              <w:numPr>
                <w:ilvl w:val="0"/>
                <w:numId w:val="16"/>
              </w:numPr>
              <w:ind w:hanging="198"/>
              <w:rPr>
                <w:sz w:val="24"/>
                <w:szCs w:val="24"/>
              </w:rPr>
            </w:pPr>
            <w:r w:rsidRPr="00AA7B69">
              <w:rPr>
                <w:sz w:val="24"/>
                <w:szCs w:val="24"/>
              </w:rPr>
              <w:t>Component drawing</w:t>
            </w:r>
          </w:p>
        </w:tc>
      </w:tr>
      <w:tr w:rsidR="00CC6153" w:rsidRPr="007E6755" w:rsidTr="00531E79">
        <w:trPr>
          <w:trHeight w:val="512"/>
        </w:trPr>
        <w:tc>
          <w:tcPr>
            <w:tcW w:w="2790" w:type="dxa"/>
            <w:tcBorders>
              <w:top w:val="single" w:sz="4" w:space="0" w:color="auto"/>
              <w:left w:val="single" w:sz="4" w:space="0" w:color="auto"/>
              <w:bottom w:val="single" w:sz="4" w:space="0" w:color="auto"/>
              <w:right w:val="single" w:sz="4" w:space="0" w:color="auto"/>
            </w:tcBorders>
            <w:hideMark/>
          </w:tcPr>
          <w:p w:rsidR="00CC6153" w:rsidRPr="00AA7B69" w:rsidRDefault="00CC6153" w:rsidP="00531E79">
            <w:pPr>
              <w:pStyle w:val="TableParagraph"/>
              <w:ind w:hanging="121"/>
              <w:rPr>
                <w:sz w:val="24"/>
                <w:szCs w:val="24"/>
              </w:rPr>
            </w:pPr>
            <w:r w:rsidRPr="00AA7B69">
              <w:rPr>
                <w:sz w:val="24"/>
                <w:szCs w:val="24"/>
              </w:rPr>
              <w:t>Limits and fits</w:t>
            </w:r>
          </w:p>
        </w:tc>
        <w:tc>
          <w:tcPr>
            <w:tcW w:w="7110" w:type="dxa"/>
            <w:tcBorders>
              <w:top w:val="single" w:sz="4" w:space="0" w:color="auto"/>
              <w:left w:val="single" w:sz="4" w:space="0" w:color="auto"/>
              <w:bottom w:val="single" w:sz="4" w:space="0" w:color="auto"/>
              <w:right w:val="single" w:sz="4" w:space="0" w:color="auto"/>
            </w:tcBorders>
            <w:hideMark/>
          </w:tcPr>
          <w:p w:rsidR="00CC6153" w:rsidRPr="00AA7B69" w:rsidRDefault="00CC6153" w:rsidP="00531E79">
            <w:pPr>
              <w:pStyle w:val="TableParagraph"/>
              <w:ind w:hanging="211"/>
              <w:rPr>
                <w:sz w:val="24"/>
                <w:szCs w:val="24"/>
              </w:rPr>
            </w:pPr>
            <w:r w:rsidRPr="00AA7B69">
              <w:rPr>
                <w:sz w:val="24"/>
                <w:szCs w:val="24"/>
              </w:rPr>
              <w:t>May include</w:t>
            </w:r>
            <w:r>
              <w:rPr>
                <w:sz w:val="24"/>
                <w:szCs w:val="24"/>
              </w:rPr>
              <w:t>,</w:t>
            </w:r>
            <w:r w:rsidRPr="00AA7B69">
              <w:rPr>
                <w:sz w:val="24"/>
                <w:szCs w:val="24"/>
              </w:rPr>
              <w:t xml:space="preserve"> but not limited to:</w:t>
            </w:r>
          </w:p>
          <w:p w:rsidR="00CC6153" w:rsidRPr="00AA7B69" w:rsidRDefault="00CC6153" w:rsidP="00CC6153">
            <w:pPr>
              <w:pStyle w:val="TableParagraph"/>
              <w:numPr>
                <w:ilvl w:val="0"/>
                <w:numId w:val="16"/>
              </w:numPr>
              <w:ind w:hanging="198"/>
              <w:rPr>
                <w:sz w:val="24"/>
                <w:szCs w:val="24"/>
              </w:rPr>
            </w:pPr>
            <w:r w:rsidRPr="00AA7B69">
              <w:rPr>
                <w:sz w:val="24"/>
                <w:szCs w:val="24"/>
              </w:rPr>
              <w:t>Shaft basis system</w:t>
            </w:r>
          </w:p>
          <w:p w:rsidR="00CC6153" w:rsidRPr="00AA7B69" w:rsidRDefault="00CC6153" w:rsidP="00CC6153">
            <w:pPr>
              <w:pStyle w:val="TableParagraph"/>
              <w:numPr>
                <w:ilvl w:val="0"/>
                <w:numId w:val="16"/>
              </w:numPr>
              <w:ind w:hanging="198"/>
              <w:rPr>
                <w:sz w:val="24"/>
                <w:szCs w:val="24"/>
              </w:rPr>
            </w:pPr>
            <w:r w:rsidRPr="00AA7B69">
              <w:rPr>
                <w:sz w:val="24"/>
                <w:szCs w:val="24"/>
              </w:rPr>
              <w:t>Hole basis system</w:t>
            </w:r>
          </w:p>
        </w:tc>
      </w:tr>
      <w:tr w:rsidR="00CC6153" w:rsidRPr="007E6755" w:rsidTr="00531E79">
        <w:trPr>
          <w:trHeight w:val="512"/>
        </w:trPr>
        <w:tc>
          <w:tcPr>
            <w:tcW w:w="2790" w:type="dxa"/>
            <w:tcBorders>
              <w:top w:val="single" w:sz="4" w:space="0" w:color="auto"/>
              <w:left w:val="single" w:sz="4" w:space="0" w:color="auto"/>
              <w:bottom w:val="single" w:sz="4" w:space="0" w:color="auto"/>
              <w:right w:val="single" w:sz="4" w:space="0" w:color="auto"/>
            </w:tcBorders>
            <w:hideMark/>
          </w:tcPr>
          <w:p w:rsidR="00CC6153" w:rsidRPr="00AA7B69" w:rsidRDefault="00CC6153" w:rsidP="00531E79">
            <w:pPr>
              <w:pStyle w:val="TableParagraph"/>
              <w:ind w:left="0" w:right="840" w:hanging="18"/>
              <w:rPr>
                <w:sz w:val="24"/>
                <w:szCs w:val="24"/>
              </w:rPr>
            </w:pPr>
            <w:r w:rsidRPr="00AA7B69">
              <w:rPr>
                <w:sz w:val="24"/>
                <w:szCs w:val="24"/>
              </w:rPr>
              <w:t>Geometric tolerances</w:t>
            </w:r>
          </w:p>
        </w:tc>
        <w:tc>
          <w:tcPr>
            <w:tcW w:w="7110" w:type="dxa"/>
            <w:tcBorders>
              <w:top w:val="single" w:sz="4" w:space="0" w:color="auto"/>
              <w:left w:val="single" w:sz="4" w:space="0" w:color="auto"/>
              <w:bottom w:val="single" w:sz="4" w:space="0" w:color="auto"/>
              <w:right w:val="single" w:sz="4" w:space="0" w:color="auto"/>
            </w:tcBorders>
            <w:hideMark/>
          </w:tcPr>
          <w:p w:rsidR="00CC6153" w:rsidRPr="00AA7B69" w:rsidRDefault="00CC6153" w:rsidP="00531E79">
            <w:pPr>
              <w:pStyle w:val="TableParagraph"/>
              <w:ind w:hanging="121"/>
              <w:rPr>
                <w:sz w:val="24"/>
                <w:szCs w:val="24"/>
              </w:rPr>
            </w:pPr>
            <w:r w:rsidRPr="00AA7B69">
              <w:rPr>
                <w:sz w:val="24"/>
                <w:szCs w:val="24"/>
              </w:rPr>
              <w:t>May include</w:t>
            </w:r>
            <w:r>
              <w:rPr>
                <w:sz w:val="24"/>
                <w:szCs w:val="24"/>
              </w:rPr>
              <w:t>,</w:t>
            </w:r>
            <w:r w:rsidRPr="00AA7B69">
              <w:rPr>
                <w:sz w:val="24"/>
                <w:szCs w:val="24"/>
              </w:rPr>
              <w:t xml:space="preserve"> but not limited to:</w:t>
            </w:r>
          </w:p>
          <w:p w:rsidR="00CC6153" w:rsidRPr="00AA7B69" w:rsidRDefault="00CC6153" w:rsidP="00CC6153">
            <w:pPr>
              <w:pStyle w:val="TableParagraph"/>
              <w:numPr>
                <w:ilvl w:val="0"/>
                <w:numId w:val="16"/>
              </w:numPr>
              <w:ind w:hanging="198"/>
              <w:rPr>
                <w:sz w:val="24"/>
                <w:szCs w:val="24"/>
              </w:rPr>
            </w:pPr>
            <w:r w:rsidRPr="00AA7B69">
              <w:rPr>
                <w:sz w:val="24"/>
                <w:szCs w:val="24"/>
              </w:rPr>
              <w:t>Parallelism</w:t>
            </w:r>
          </w:p>
          <w:p w:rsidR="00CC6153" w:rsidRPr="00AA7B69" w:rsidRDefault="00CC6153" w:rsidP="00CC6153">
            <w:pPr>
              <w:pStyle w:val="TableParagraph"/>
              <w:numPr>
                <w:ilvl w:val="0"/>
                <w:numId w:val="16"/>
              </w:numPr>
              <w:ind w:hanging="198"/>
              <w:rPr>
                <w:sz w:val="24"/>
                <w:szCs w:val="24"/>
              </w:rPr>
            </w:pPr>
            <w:r w:rsidRPr="00AA7B69">
              <w:rPr>
                <w:sz w:val="24"/>
                <w:szCs w:val="24"/>
              </w:rPr>
              <w:t>Perpendicularity,</w:t>
            </w:r>
          </w:p>
          <w:p w:rsidR="00CC6153" w:rsidRPr="00AA7B69" w:rsidRDefault="00CC6153" w:rsidP="00CC6153">
            <w:pPr>
              <w:pStyle w:val="TableParagraph"/>
              <w:numPr>
                <w:ilvl w:val="0"/>
                <w:numId w:val="16"/>
              </w:numPr>
              <w:ind w:hanging="198"/>
              <w:rPr>
                <w:sz w:val="24"/>
                <w:szCs w:val="24"/>
              </w:rPr>
            </w:pPr>
            <w:r w:rsidRPr="00AA7B69">
              <w:rPr>
                <w:sz w:val="24"/>
                <w:szCs w:val="24"/>
              </w:rPr>
              <w:t>Concentricity</w:t>
            </w:r>
          </w:p>
          <w:p w:rsidR="00CC6153" w:rsidRPr="00AA7B69" w:rsidRDefault="00CC6153" w:rsidP="00CC6153">
            <w:pPr>
              <w:pStyle w:val="TableParagraph"/>
              <w:numPr>
                <w:ilvl w:val="0"/>
                <w:numId w:val="16"/>
              </w:numPr>
              <w:ind w:hanging="198"/>
              <w:rPr>
                <w:sz w:val="24"/>
                <w:szCs w:val="24"/>
              </w:rPr>
            </w:pPr>
            <w:r w:rsidRPr="00AA7B69">
              <w:rPr>
                <w:sz w:val="24"/>
                <w:szCs w:val="24"/>
              </w:rPr>
              <w:t>Squareness</w:t>
            </w:r>
          </w:p>
          <w:p w:rsidR="00CC6153" w:rsidRPr="00AA7B69" w:rsidRDefault="00CC6153" w:rsidP="00CC6153">
            <w:pPr>
              <w:pStyle w:val="TableParagraph"/>
              <w:numPr>
                <w:ilvl w:val="0"/>
                <w:numId w:val="16"/>
              </w:numPr>
              <w:ind w:hanging="198"/>
              <w:rPr>
                <w:sz w:val="24"/>
                <w:szCs w:val="24"/>
              </w:rPr>
            </w:pPr>
            <w:r w:rsidRPr="00AA7B69">
              <w:rPr>
                <w:sz w:val="24"/>
                <w:szCs w:val="24"/>
              </w:rPr>
              <w:t>Run</w:t>
            </w:r>
            <w:r>
              <w:rPr>
                <w:sz w:val="24"/>
                <w:szCs w:val="24"/>
              </w:rPr>
              <w:t xml:space="preserve"> </w:t>
            </w:r>
            <w:r w:rsidRPr="00AA7B69">
              <w:rPr>
                <w:sz w:val="24"/>
                <w:szCs w:val="24"/>
              </w:rPr>
              <w:t>out</w:t>
            </w:r>
          </w:p>
          <w:p w:rsidR="00CC6153" w:rsidRPr="00AA7B69" w:rsidRDefault="00CC6153" w:rsidP="00CC6153">
            <w:pPr>
              <w:pStyle w:val="TableParagraph"/>
              <w:numPr>
                <w:ilvl w:val="0"/>
                <w:numId w:val="16"/>
              </w:numPr>
              <w:ind w:hanging="198"/>
              <w:rPr>
                <w:sz w:val="24"/>
                <w:szCs w:val="24"/>
              </w:rPr>
            </w:pPr>
            <w:r w:rsidRPr="00AA7B69">
              <w:rPr>
                <w:sz w:val="24"/>
                <w:szCs w:val="24"/>
              </w:rPr>
              <w:t>Flatness</w:t>
            </w:r>
          </w:p>
          <w:p w:rsidR="00CC6153" w:rsidRPr="00AA7B69" w:rsidRDefault="00CC6153" w:rsidP="00CC6153">
            <w:pPr>
              <w:pStyle w:val="TableParagraph"/>
              <w:numPr>
                <w:ilvl w:val="0"/>
                <w:numId w:val="16"/>
              </w:numPr>
              <w:ind w:hanging="198"/>
              <w:rPr>
                <w:sz w:val="24"/>
                <w:szCs w:val="24"/>
              </w:rPr>
            </w:pPr>
            <w:r w:rsidRPr="00AA7B69">
              <w:rPr>
                <w:sz w:val="24"/>
                <w:szCs w:val="24"/>
              </w:rPr>
              <w:t>Circularity</w:t>
            </w:r>
          </w:p>
        </w:tc>
      </w:tr>
      <w:tr w:rsidR="00CC6153" w:rsidRPr="007E6755" w:rsidTr="00531E79">
        <w:trPr>
          <w:trHeight w:val="512"/>
        </w:trPr>
        <w:tc>
          <w:tcPr>
            <w:tcW w:w="2790" w:type="dxa"/>
            <w:tcBorders>
              <w:top w:val="single" w:sz="4" w:space="0" w:color="auto"/>
              <w:left w:val="single" w:sz="4" w:space="0" w:color="auto"/>
              <w:bottom w:val="single" w:sz="4" w:space="0" w:color="auto"/>
              <w:right w:val="single" w:sz="4" w:space="0" w:color="auto"/>
            </w:tcBorders>
            <w:hideMark/>
          </w:tcPr>
          <w:p w:rsidR="00CC6153" w:rsidRPr="00AA7B69" w:rsidRDefault="00CC6153" w:rsidP="00531E79">
            <w:pPr>
              <w:pStyle w:val="TableParagraph"/>
              <w:ind w:hanging="121"/>
              <w:rPr>
                <w:sz w:val="24"/>
                <w:szCs w:val="24"/>
              </w:rPr>
            </w:pPr>
            <w:r w:rsidRPr="00AA7B69">
              <w:rPr>
                <w:sz w:val="24"/>
                <w:szCs w:val="24"/>
              </w:rPr>
              <w:t>CAD</w:t>
            </w:r>
          </w:p>
        </w:tc>
        <w:tc>
          <w:tcPr>
            <w:tcW w:w="7110" w:type="dxa"/>
            <w:tcBorders>
              <w:top w:val="single" w:sz="4" w:space="0" w:color="auto"/>
              <w:left w:val="single" w:sz="4" w:space="0" w:color="auto"/>
              <w:bottom w:val="single" w:sz="4" w:space="0" w:color="auto"/>
              <w:right w:val="single" w:sz="4" w:space="0" w:color="auto"/>
            </w:tcBorders>
            <w:hideMark/>
          </w:tcPr>
          <w:p w:rsidR="00CC6153" w:rsidRPr="00AA7B69" w:rsidRDefault="00CC6153" w:rsidP="00531E79">
            <w:pPr>
              <w:pStyle w:val="TableParagraph"/>
              <w:ind w:hanging="121"/>
              <w:rPr>
                <w:sz w:val="24"/>
                <w:szCs w:val="24"/>
              </w:rPr>
            </w:pPr>
            <w:r w:rsidRPr="00AA7B69">
              <w:rPr>
                <w:sz w:val="24"/>
                <w:szCs w:val="24"/>
              </w:rPr>
              <w:t>May include</w:t>
            </w:r>
            <w:r>
              <w:rPr>
                <w:sz w:val="24"/>
                <w:szCs w:val="24"/>
              </w:rPr>
              <w:t>,</w:t>
            </w:r>
            <w:r w:rsidRPr="00AA7B69">
              <w:rPr>
                <w:sz w:val="24"/>
                <w:szCs w:val="24"/>
              </w:rPr>
              <w:t xml:space="preserve"> but not limited to:</w:t>
            </w:r>
          </w:p>
          <w:p w:rsidR="00CC6153" w:rsidRPr="00AA7B69" w:rsidRDefault="00CC6153" w:rsidP="00CC6153">
            <w:pPr>
              <w:pStyle w:val="TableParagraph"/>
              <w:numPr>
                <w:ilvl w:val="0"/>
                <w:numId w:val="16"/>
              </w:numPr>
              <w:ind w:hanging="198"/>
              <w:rPr>
                <w:sz w:val="24"/>
                <w:szCs w:val="24"/>
              </w:rPr>
            </w:pPr>
            <w:r w:rsidRPr="00AA7B69">
              <w:rPr>
                <w:sz w:val="24"/>
                <w:szCs w:val="24"/>
              </w:rPr>
              <w:t>Computer Aided Design Systems</w:t>
            </w:r>
          </w:p>
        </w:tc>
      </w:tr>
      <w:tr w:rsidR="00CC6153" w:rsidRPr="007E6755" w:rsidTr="00531E79">
        <w:trPr>
          <w:trHeight w:val="512"/>
        </w:trPr>
        <w:tc>
          <w:tcPr>
            <w:tcW w:w="2790" w:type="dxa"/>
            <w:tcBorders>
              <w:top w:val="single" w:sz="4" w:space="0" w:color="auto"/>
              <w:left w:val="single" w:sz="4" w:space="0" w:color="auto"/>
              <w:bottom w:val="single" w:sz="4" w:space="0" w:color="auto"/>
              <w:right w:val="single" w:sz="4" w:space="0" w:color="auto"/>
            </w:tcBorders>
            <w:hideMark/>
          </w:tcPr>
          <w:p w:rsidR="00CC6153" w:rsidRPr="00AA7B69" w:rsidRDefault="00CC6153" w:rsidP="00531E79">
            <w:pPr>
              <w:pStyle w:val="TableParagraph"/>
              <w:ind w:hanging="121"/>
              <w:rPr>
                <w:sz w:val="24"/>
                <w:szCs w:val="24"/>
              </w:rPr>
            </w:pPr>
            <w:r w:rsidRPr="00AA7B69">
              <w:rPr>
                <w:sz w:val="24"/>
                <w:szCs w:val="24"/>
              </w:rPr>
              <w:t>ISO standard</w:t>
            </w:r>
          </w:p>
        </w:tc>
        <w:tc>
          <w:tcPr>
            <w:tcW w:w="7110" w:type="dxa"/>
            <w:tcBorders>
              <w:top w:val="single" w:sz="4" w:space="0" w:color="auto"/>
              <w:left w:val="single" w:sz="4" w:space="0" w:color="auto"/>
              <w:bottom w:val="single" w:sz="4" w:space="0" w:color="auto"/>
              <w:right w:val="single" w:sz="4" w:space="0" w:color="auto"/>
            </w:tcBorders>
            <w:hideMark/>
          </w:tcPr>
          <w:p w:rsidR="00CC6153" w:rsidRPr="00AA7B69" w:rsidRDefault="00CC6153" w:rsidP="00531E79">
            <w:pPr>
              <w:pStyle w:val="TableParagraph"/>
              <w:ind w:hanging="103"/>
              <w:rPr>
                <w:sz w:val="24"/>
                <w:szCs w:val="24"/>
              </w:rPr>
            </w:pPr>
            <w:r w:rsidRPr="00AA7B69">
              <w:rPr>
                <w:sz w:val="24"/>
                <w:szCs w:val="24"/>
              </w:rPr>
              <w:t>May include</w:t>
            </w:r>
            <w:r>
              <w:rPr>
                <w:sz w:val="24"/>
                <w:szCs w:val="24"/>
              </w:rPr>
              <w:t>,</w:t>
            </w:r>
            <w:r w:rsidRPr="00AA7B69">
              <w:rPr>
                <w:sz w:val="24"/>
                <w:szCs w:val="24"/>
              </w:rPr>
              <w:t xml:space="preserve"> but not limited to:</w:t>
            </w:r>
          </w:p>
          <w:p w:rsidR="00CC6153" w:rsidRPr="00AA7B69" w:rsidRDefault="00CC6153" w:rsidP="00CC6153">
            <w:pPr>
              <w:pStyle w:val="TableParagraph"/>
              <w:numPr>
                <w:ilvl w:val="0"/>
                <w:numId w:val="16"/>
              </w:numPr>
              <w:ind w:hanging="198"/>
              <w:rPr>
                <w:color w:val="FF0000"/>
                <w:sz w:val="24"/>
                <w:szCs w:val="24"/>
              </w:rPr>
            </w:pPr>
            <w:r w:rsidRPr="00AA7B69">
              <w:rPr>
                <w:sz w:val="24"/>
                <w:szCs w:val="24"/>
              </w:rPr>
              <w:t>European and American standard or equivalent and its application</w:t>
            </w:r>
          </w:p>
        </w:tc>
      </w:tr>
      <w:tr w:rsidR="00CC6153" w:rsidRPr="007E6755" w:rsidTr="00531E79">
        <w:trPr>
          <w:trHeight w:val="512"/>
        </w:trPr>
        <w:tc>
          <w:tcPr>
            <w:tcW w:w="2790" w:type="dxa"/>
            <w:tcBorders>
              <w:top w:val="single" w:sz="4" w:space="0" w:color="auto"/>
              <w:left w:val="single" w:sz="4" w:space="0" w:color="auto"/>
              <w:bottom w:val="single" w:sz="4" w:space="0" w:color="auto"/>
              <w:right w:val="single" w:sz="4" w:space="0" w:color="auto"/>
            </w:tcBorders>
            <w:hideMark/>
          </w:tcPr>
          <w:p w:rsidR="00CC6153" w:rsidRPr="00AA7B69" w:rsidRDefault="00CC6153" w:rsidP="00531E79">
            <w:pPr>
              <w:pStyle w:val="TableParagraph"/>
              <w:ind w:right="343" w:hanging="121"/>
              <w:rPr>
                <w:sz w:val="24"/>
                <w:szCs w:val="24"/>
              </w:rPr>
            </w:pPr>
            <w:r w:rsidRPr="007E6755">
              <w:rPr>
                <w:sz w:val="24"/>
                <w:szCs w:val="24"/>
              </w:rPr>
              <w:t xml:space="preserve">Appropriate </w:t>
            </w:r>
            <w:r w:rsidRPr="00AA7B69">
              <w:rPr>
                <w:sz w:val="24"/>
                <w:szCs w:val="24"/>
              </w:rPr>
              <w:t>symbols</w:t>
            </w:r>
          </w:p>
        </w:tc>
        <w:tc>
          <w:tcPr>
            <w:tcW w:w="7110" w:type="dxa"/>
            <w:tcBorders>
              <w:top w:val="single" w:sz="4" w:space="0" w:color="auto"/>
              <w:left w:val="single" w:sz="4" w:space="0" w:color="auto"/>
              <w:bottom w:val="single" w:sz="4" w:space="0" w:color="auto"/>
              <w:right w:val="single" w:sz="4" w:space="0" w:color="auto"/>
            </w:tcBorders>
            <w:hideMark/>
          </w:tcPr>
          <w:p w:rsidR="00CC6153" w:rsidRPr="00AA7B69" w:rsidRDefault="00CC6153" w:rsidP="00531E79">
            <w:pPr>
              <w:pStyle w:val="TableParagraph"/>
              <w:ind w:hanging="121"/>
              <w:rPr>
                <w:sz w:val="24"/>
                <w:szCs w:val="24"/>
              </w:rPr>
            </w:pPr>
            <w:r w:rsidRPr="00AA7B69">
              <w:rPr>
                <w:sz w:val="24"/>
                <w:szCs w:val="24"/>
              </w:rPr>
              <w:t>May include</w:t>
            </w:r>
            <w:r>
              <w:rPr>
                <w:sz w:val="24"/>
                <w:szCs w:val="24"/>
              </w:rPr>
              <w:t>,</w:t>
            </w:r>
            <w:r w:rsidRPr="00AA7B69">
              <w:rPr>
                <w:sz w:val="24"/>
                <w:szCs w:val="24"/>
              </w:rPr>
              <w:t xml:space="preserve"> but not limited to:</w:t>
            </w:r>
          </w:p>
          <w:p w:rsidR="00CC6153" w:rsidRPr="00AA7B69" w:rsidRDefault="00CC6153" w:rsidP="00CC6153">
            <w:pPr>
              <w:pStyle w:val="TableParagraph"/>
              <w:numPr>
                <w:ilvl w:val="0"/>
                <w:numId w:val="16"/>
              </w:numPr>
              <w:ind w:hanging="198"/>
              <w:rPr>
                <w:sz w:val="24"/>
                <w:szCs w:val="24"/>
              </w:rPr>
            </w:pPr>
            <w:r w:rsidRPr="00AA7B69">
              <w:rPr>
                <w:sz w:val="24"/>
                <w:szCs w:val="24"/>
              </w:rPr>
              <w:t>Perpendicular</w:t>
            </w:r>
          </w:p>
          <w:p w:rsidR="00CC6153" w:rsidRPr="00AA7B69" w:rsidRDefault="00CC6153" w:rsidP="00CC6153">
            <w:pPr>
              <w:pStyle w:val="TableParagraph"/>
              <w:numPr>
                <w:ilvl w:val="0"/>
                <w:numId w:val="16"/>
              </w:numPr>
              <w:ind w:hanging="198"/>
              <w:rPr>
                <w:sz w:val="24"/>
                <w:szCs w:val="24"/>
              </w:rPr>
            </w:pPr>
            <w:r w:rsidRPr="00AA7B69">
              <w:rPr>
                <w:sz w:val="24"/>
                <w:szCs w:val="24"/>
              </w:rPr>
              <w:t>Finish</w:t>
            </w:r>
          </w:p>
          <w:p w:rsidR="00CC6153" w:rsidRPr="00785E1C" w:rsidRDefault="00CC6153" w:rsidP="00785E1C">
            <w:pPr>
              <w:pStyle w:val="TableParagraph"/>
              <w:numPr>
                <w:ilvl w:val="0"/>
                <w:numId w:val="16"/>
              </w:numPr>
              <w:ind w:hanging="198"/>
              <w:rPr>
                <w:sz w:val="24"/>
                <w:szCs w:val="24"/>
              </w:rPr>
            </w:pPr>
            <w:r w:rsidRPr="00AA7B69">
              <w:rPr>
                <w:sz w:val="24"/>
                <w:szCs w:val="24"/>
              </w:rPr>
              <w:t>Parallel</w:t>
            </w:r>
            <w:r w:rsidR="00785E1C">
              <w:rPr>
                <w:sz w:val="24"/>
                <w:szCs w:val="24"/>
              </w:rPr>
              <w:t xml:space="preserve"> and </w:t>
            </w:r>
            <w:r w:rsidRPr="00785E1C">
              <w:rPr>
                <w:sz w:val="24"/>
                <w:szCs w:val="24"/>
              </w:rPr>
              <w:t>Diameter</w:t>
            </w:r>
          </w:p>
        </w:tc>
      </w:tr>
    </w:tbl>
    <w:p w:rsidR="00CC6153" w:rsidRPr="00ED71B7" w:rsidRDefault="00CC6153" w:rsidP="00ED71B7">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ED71B7" w:rsidRPr="007809DC" w:rsidTr="00ED71B7">
        <w:trPr>
          <w:trHeight w:val="70"/>
        </w:trPr>
        <w:tc>
          <w:tcPr>
            <w:tcW w:w="99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ED71B7" w:rsidRPr="007809DC" w:rsidRDefault="00ED71B7" w:rsidP="00A0154A">
            <w:pPr>
              <w:autoSpaceDE w:val="0"/>
              <w:autoSpaceDN w:val="0"/>
              <w:adjustRightInd w:val="0"/>
              <w:spacing w:after="0" w:line="240" w:lineRule="auto"/>
              <w:rPr>
                <w:rFonts w:ascii="Arial" w:hAnsi="Arial" w:cs="Arial"/>
                <w:color w:val="000000"/>
                <w:sz w:val="24"/>
                <w:szCs w:val="24"/>
              </w:rPr>
            </w:pPr>
            <w:r w:rsidRPr="007809DC">
              <w:rPr>
                <w:rFonts w:ascii="Arial" w:hAnsi="Arial" w:cs="Arial"/>
                <w:b/>
                <w:sz w:val="24"/>
                <w:szCs w:val="24"/>
              </w:rPr>
              <w:t>Evidence Guide</w:t>
            </w:r>
          </w:p>
        </w:tc>
      </w:tr>
      <w:tr w:rsidR="00ED71B7" w:rsidRPr="007809DC"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ED71B7" w:rsidRPr="007809DC" w:rsidRDefault="00ED71B7" w:rsidP="007809DC">
            <w:pPr>
              <w:pStyle w:val="TableParagraph"/>
              <w:ind w:left="-18" w:right="373"/>
              <w:rPr>
                <w:sz w:val="24"/>
                <w:szCs w:val="24"/>
              </w:rPr>
            </w:pPr>
            <w:r w:rsidRPr="007809DC">
              <w:rPr>
                <w:sz w:val="24"/>
                <w:szCs w:val="24"/>
              </w:rPr>
              <w:t>Critical Aspects of Competence</w:t>
            </w:r>
          </w:p>
        </w:tc>
        <w:tc>
          <w:tcPr>
            <w:tcW w:w="7110" w:type="dxa"/>
            <w:tcBorders>
              <w:top w:val="single" w:sz="4" w:space="0" w:color="auto"/>
              <w:left w:val="single" w:sz="4" w:space="0" w:color="auto"/>
              <w:bottom w:val="single" w:sz="4" w:space="0" w:color="auto"/>
              <w:right w:val="single" w:sz="4" w:space="0" w:color="auto"/>
            </w:tcBorders>
            <w:hideMark/>
          </w:tcPr>
          <w:p w:rsidR="00ED71B7" w:rsidRPr="007809DC" w:rsidRDefault="00ED71B7" w:rsidP="00A0154A">
            <w:pPr>
              <w:pStyle w:val="TableParagraph"/>
              <w:rPr>
                <w:sz w:val="24"/>
                <w:szCs w:val="24"/>
              </w:rPr>
            </w:pPr>
            <w:r w:rsidRPr="007809DC">
              <w:rPr>
                <w:sz w:val="24"/>
                <w:szCs w:val="24"/>
              </w:rPr>
              <w:t>Assessment requires that the candidate:</w:t>
            </w:r>
          </w:p>
          <w:p w:rsidR="00ED71B7" w:rsidRPr="0072246B" w:rsidRDefault="00ED71B7" w:rsidP="00381D80">
            <w:pPr>
              <w:pStyle w:val="TableParagraph"/>
              <w:numPr>
                <w:ilvl w:val="0"/>
                <w:numId w:val="16"/>
              </w:numPr>
              <w:ind w:hanging="198"/>
              <w:rPr>
                <w:sz w:val="24"/>
                <w:szCs w:val="24"/>
              </w:rPr>
            </w:pPr>
            <w:r w:rsidRPr="007809DC">
              <w:rPr>
                <w:sz w:val="24"/>
                <w:szCs w:val="24"/>
              </w:rPr>
              <w:t xml:space="preserve">Prepared  detail drawing </w:t>
            </w:r>
            <w:r w:rsidR="007809DC" w:rsidRPr="007809DC">
              <w:rPr>
                <w:sz w:val="24"/>
                <w:szCs w:val="24"/>
              </w:rPr>
              <w:t>complete with</w:t>
            </w:r>
            <w:r w:rsidRPr="007809DC">
              <w:rPr>
                <w:sz w:val="24"/>
                <w:szCs w:val="24"/>
              </w:rPr>
              <w:t xml:space="preserve"> surface texture, tolerances </w:t>
            </w:r>
            <w:r w:rsidR="007809DC" w:rsidRPr="007809DC">
              <w:rPr>
                <w:sz w:val="24"/>
                <w:szCs w:val="24"/>
              </w:rPr>
              <w:t>and dimensions</w:t>
            </w:r>
          </w:p>
          <w:p w:rsidR="00ED71B7" w:rsidRPr="0072246B" w:rsidRDefault="00785E1C" w:rsidP="00381D80">
            <w:pPr>
              <w:pStyle w:val="TableParagraph"/>
              <w:numPr>
                <w:ilvl w:val="0"/>
                <w:numId w:val="16"/>
              </w:numPr>
              <w:ind w:hanging="198"/>
              <w:rPr>
                <w:sz w:val="24"/>
                <w:szCs w:val="24"/>
              </w:rPr>
            </w:pPr>
            <w:r w:rsidRPr="0072246B">
              <w:rPr>
                <w:sz w:val="24"/>
                <w:szCs w:val="24"/>
              </w:rPr>
              <w:t>P</w:t>
            </w:r>
            <w:r w:rsidR="00ED71B7" w:rsidRPr="0072246B">
              <w:rPr>
                <w:sz w:val="24"/>
                <w:szCs w:val="24"/>
              </w:rPr>
              <w:t xml:space="preserve">roduced drawing using </w:t>
            </w:r>
            <w:r w:rsidR="007809DC" w:rsidRPr="0072246B">
              <w:rPr>
                <w:sz w:val="24"/>
                <w:szCs w:val="24"/>
              </w:rPr>
              <w:t>CAD system</w:t>
            </w:r>
            <w:r w:rsidR="002D0F41" w:rsidRPr="0072246B">
              <w:rPr>
                <w:sz w:val="24"/>
                <w:szCs w:val="24"/>
              </w:rPr>
              <w:t xml:space="preserve"> and manual drafting</w:t>
            </w:r>
          </w:p>
          <w:p w:rsidR="00ED71B7" w:rsidRPr="007809DC" w:rsidRDefault="00785E1C" w:rsidP="00381D80">
            <w:pPr>
              <w:pStyle w:val="TableParagraph"/>
              <w:numPr>
                <w:ilvl w:val="0"/>
                <w:numId w:val="16"/>
              </w:numPr>
              <w:ind w:hanging="198"/>
              <w:rPr>
                <w:sz w:val="24"/>
                <w:szCs w:val="24"/>
              </w:rPr>
            </w:pPr>
            <w:r w:rsidRPr="007809DC">
              <w:rPr>
                <w:sz w:val="24"/>
                <w:szCs w:val="24"/>
              </w:rPr>
              <w:t>Conducted pre-</w:t>
            </w:r>
            <w:r w:rsidR="007809DC" w:rsidRPr="007809DC">
              <w:rPr>
                <w:sz w:val="24"/>
                <w:szCs w:val="24"/>
              </w:rPr>
              <w:t>start checks</w:t>
            </w:r>
          </w:p>
          <w:p w:rsidR="00ED71B7" w:rsidRPr="007809DC" w:rsidRDefault="00785E1C" w:rsidP="00381D80">
            <w:pPr>
              <w:pStyle w:val="TableParagraph"/>
              <w:numPr>
                <w:ilvl w:val="0"/>
                <w:numId w:val="16"/>
              </w:numPr>
              <w:ind w:hanging="198"/>
              <w:rPr>
                <w:sz w:val="24"/>
                <w:szCs w:val="24"/>
              </w:rPr>
            </w:pPr>
            <w:r w:rsidRPr="007809DC">
              <w:rPr>
                <w:sz w:val="24"/>
                <w:szCs w:val="24"/>
              </w:rPr>
              <w:t>Set machine</w:t>
            </w:r>
          </w:p>
          <w:p w:rsidR="00ED71B7" w:rsidRPr="007809DC" w:rsidRDefault="00ED71B7" w:rsidP="00381D80">
            <w:pPr>
              <w:pStyle w:val="TableParagraph"/>
              <w:numPr>
                <w:ilvl w:val="0"/>
                <w:numId w:val="16"/>
              </w:numPr>
              <w:ind w:hanging="198"/>
              <w:rPr>
                <w:sz w:val="24"/>
                <w:szCs w:val="24"/>
              </w:rPr>
            </w:pPr>
            <w:r w:rsidRPr="007809DC">
              <w:rPr>
                <w:sz w:val="24"/>
                <w:szCs w:val="24"/>
              </w:rPr>
              <w:t xml:space="preserve">Instructed </w:t>
            </w:r>
            <w:r w:rsidR="005A79AF" w:rsidRPr="007809DC">
              <w:rPr>
                <w:sz w:val="24"/>
                <w:szCs w:val="24"/>
              </w:rPr>
              <w:t>the operator</w:t>
            </w:r>
          </w:p>
        </w:tc>
      </w:tr>
      <w:tr w:rsidR="00ED71B7" w:rsidRPr="007809DC"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ED71B7" w:rsidRPr="007809DC" w:rsidRDefault="00ED71B7" w:rsidP="007809DC">
            <w:pPr>
              <w:pStyle w:val="TableParagraph"/>
              <w:ind w:left="-18" w:right="599"/>
              <w:rPr>
                <w:sz w:val="24"/>
                <w:szCs w:val="24"/>
              </w:rPr>
            </w:pPr>
            <w:r w:rsidRPr="007809DC">
              <w:rPr>
                <w:sz w:val="24"/>
                <w:szCs w:val="24"/>
              </w:rPr>
              <w:t>Underpinning Knowledge</w:t>
            </w:r>
            <w:r w:rsidR="00785E1C">
              <w:rPr>
                <w:sz w:val="24"/>
                <w:szCs w:val="24"/>
              </w:rPr>
              <w:t xml:space="preserve"> and Attitudes</w:t>
            </w:r>
          </w:p>
        </w:tc>
        <w:tc>
          <w:tcPr>
            <w:tcW w:w="7110" w:type="dxa"/>
            <w:tcBorders>
              <w:top w:val="single" w:sz="4" w:space="0" w:color="auto"/>
              <w:left w:val="single" w:sz="4" w:space="0" w:color="auto"/>
              <w:bottom w:val="single" w:sz="4" w:space="0" w:color="auto"/>
              <w:right w:val="single" w:sz="4" w:space="0" w:color="auto"/>
            </w:tcBorders>
            <w:hideMark/>
          </w:tcPr>
          <w:p w:rsidR="00ED71B7" w:rsidRPr="007809DC" w:rsidRDefault="00ED71B7" w:rsidP="00A0154A">
            <w:pPr>
              <w:pStyle w:val="TableParagraph"/>
              <w:rPr>
                <w:sz w:val="24"/>
                <w:szCs w:val="24"/>
              </w:rPr>
            </w:pPr>
            <w:r w:rsidRPr="007809DC">
              <w:rPr>
                <w:sz w:val="24"/>
                <w:szCs w:val="24"/>
              </w:rPr>
              <w:t>Demonstrates knowledge of:</w:t>
            </w:r>
          </w:p>
          <w:p w:rsidR="00ED71B7" w:rsidRPr="007809DC" w:rsidRDefault="00ED71B7" w:rsidP="00381D80">
            <w:pPr>
              <w:pStyle w:val="TableParagraph"/>
              <w:numPr>
                <w:ilvl w:val="0"/>
                <w:numId w:val="16"/>
              </w:numPr>
              <w:ind w:hanging="198"/>
              <w:rPr>
                <w:sz w:val="24"/>
                <w:szCs w:val="24"/>
              </w:rPr>
            </w:pPr>
            <w:r w:rsidRPr="007809DC">
              <w:rPr>
                <w:sz w:val="24"/>
                <w:szCs w:val="24"/>
              </w:rPr>
              <w:t xml:space="preserve">CAD / CAM system and </w:t>
            </w:r>
            <w:r w:rsidR="005A79AF" w:rsidRPr="007809DC">
              <w:rPr>
                <w:sz w:val="24"/>
                <w:szCs w:val="24"/>
              </w:rPr>
              <w:t>its application</w:t>
            </w:r>
          </w:p>
          <w:p w:rsidR="00ED71B7" w:rsidRPr="007809DC" w:rsidRDefault="00785E1C" w:rsidP="00381D80">
            <w:pPr>
              <w:pStyle w:val="TableParagraph"/>
              <w:numPr>
                <w:ilvl w:val="0"/>
                <w:numId w:val="16"/>
              </w:numPr>
              <w:ind w:hanging="198"/>
              <w:rPr>
                <w:sz w:val="24"/>
                <w:szCs w:val="24"/>
              </w:rPr>
            </w:pPr>
            <w:r w:rsidRPr="007809DC">
              <w:rPr>
                <w:sz w:val="24"/>
                <w:szCs w:val="24"/>
              </w:rPr>
              <w:t xml:space="preserve">Specifications and/or requirements of </w:t>
            </w:r>
            <w:r w:rsidR="005A79AF" w:rsidRPr="007809DC">
              <w:rPr>
                <w:sz w:val="24"/>
                <w:szCs w:val="24"/>
              </w:rPr>
              <w:t>the part</w:t>
            </w:r>
            <w:r w:rsidR="00ED71B7" w:rsidRPr="007809DC">
              <w:rPr>
                <w:sz w:val="24"/>
                <w:szCs w:val="24"/>
              </w:rPr>
              <w:t xml:space="preserve"> to be drawn</w:t>
            </w:r>
          </w:p>
          <w:p w:rsidR="00ED71B7" w:rsidRPr="007809DC" w:rsidRDefault="00785E1C" w:rsidP="00381D80">
            <w:pPr>
              <w:pStyle w:val="TableParagraph"/>
              <w:numPr>
                <w:ilvl w:val="0"/>
                <w:numId w:val="16"/>
              </w:numPr>
              <w:ind w:hanging="198"/>
              <w:rPr>
                <w:sz w:val="24"/>
                <w:szCs w:val="24"/>
              </w:rPr>
            </w:pPr>
            <w:r w:rsidRPr="007809DC">
              <w:rPr>
                <w:sz w:val="24"/>
                <w:szCs w:val="24"/>
              </w:rPr>
              <w:lastRenderedPageBreak/>
              <w:t>Effect of surface finish on the performance/</w:t>
            </w:r>
            <w:r w:rsidR="005A79AF" w:rsidRPr="007809DC">
              <w:rPr>
                <w:sz w:val="24"/>
                <w:szCs w:val="24"/>
              </w:rPr>
              <w:t>operation of</w:t>
            </w:r>
            <w:r w:rsidR="00ED71B7" w:rsidRPr="007809DC">
              <w:rPr>
                <w:sz w:val="24"/>
                <w:szCs w:val="24"/>
              </w:rPr>
              <w:t xml:space="preserve"> surfaces</w:t>
            </w:r>
          </w:p>
          <w:p w:rsidR="00ED71B7" w:rsidRPr="007809DC" w:rsidRDefault="00785E1C" w:rsidP="00381D80">
            <w:pPr>
              <w:pStyle w:val="TableParagraph"/>
              <w:numPr>
                <w:ilvl w:val="0"/>
                <w:numId w:val="16"/>
              </w:numPr>
              <w:ind w:hanging="198"/>
              <w:rPr>
                <w:sz w:val="24"/>
                <w:szCs w:val="24"/>
              </w:rPr>
            </w:pPr>
            <w:r w:rsidRPr="007809DC">
              <w:rPr>
                <w:sz w:val="24"/>
                <w:szCs w:val="24"/>
              </w:rPr>
              <w:t xml:space="preserve">Appropriate </w:t>
            </w:r>
            <w:r w:rsidR="005A79AF" w:rsidRPr="007809DC">
              <w:rPr>
                <w:sz w:val="24"/>
                <w:szCs w:val="24"/>
              </w:rPr>
              <w:t>datum points</w:t>
            </w:r>
          </w:p>
          <w:p w:rsidR="00ED71B7" w:rsidRPr="007809DC" w:rsidRDefault="00785E1C" w:rsidP="00381D80">
            <w:pPr>
              <w:pStyle w:val="TableParagraph"/>
              <w:numPr>
                <w:ilvl w:val="0"/>
                <w:numId w:val="16"/>
              </w:numPr>
              <w:ind w:hanging="198"/>
              <w:rPr>
                <w:sz w:val="24"/>
                <w:szCs w:val="24"/>
              </w:rPr>
            </w:pPr>
            <w:r w:rsidRPr="007809DC">
              <w:rPr>
                <w:sz w:val="24"/>
                <w:szCs w:val="24"/>
              </w:rPr>
              <w:t xml:space="preserve">All appropriate lineal, diametric and </w:t>
            </w:r>
            <w:r w:rsidR="005A79AF" w:rsidRPr="007809DC">
              <w:rPr>
                <w:sz w:val="24"/>
                <w:szCs w:val="24"/>
              </w:rPr>
              <w:t>geometric tolerances</w:t>
            </w:r>
          </w:p>
          <w:p w:rsidR="00ED71B7" w:rsidRPr="007809DC" w:rsidRDefault="00785E1C" w:rsidP="00381D80">
            <w:pPr>
              <w:pStyle w:val="TableParagraph"/>
              <w:numPr>
                <w:ilvl w:val="0"/>
                <w:numId w:val="16"/>
              </w:numPr>
              <w:ind w:hanging="198"/>
              <w:rPr>
                <w:sz w:val="24"/>
                <w:szCs w:val="24"/>
              </w:rPr>
            </w:pPr>
            <w:r w:rsidRPr="007809DC">
              <w:rPr>
                <w:sz w:val="24"/>
                <w:szCs w:val="24"/>
              </w:rPr>
              <w:t xml:space="preserve">Procedures for determining tolerances including numerical operations, geometry and calculations/formulae within the scope of </w:t>
            </w:r>
            <w:r w:rsidR="005A79AF" w:rsidRPr="007809DC">
              <w:rPr>
                <w:sz w:val="24"/>
                <w:szCs w:val="24"/>
              </w:rPr>
              <w:t>this unit</w:t>
            </w:r>
          </w:p>
          <w:p w:rsidR="00ED71B7" w:rsidRPr="007809DC" w:rsidRDefault="00785E1C" w:rsidP="00381D80">
            <w:pPr>
              <w:pStyle w:val="TableParagraph"/>
              <w:numPr>
                <w:ilvl w:val="0"/>
                <w:numId w:val="16"/>
              </w:numPr>
              <w:ind w:hanging="198"/>
              <w:rPr>
                <w:sz w:val="24"/>
                <w:szCs w:val="24"/>
              </w:rPr>
            </w:pPr>
            <w:r w:rsidRPr="007809DC">
              <w:rPr>
                <w:sz w:val="24"/>
                <w:szCs w:val="24"/>
              </w:rPr>
              <w:t>R</w:t>
            </w:r>
            <w:r w:rsidR="00ED71B7" w:rsidRPr="007809DC">
              <w:rPr>
                <w:sz w:val="24"/>
                <w:szCs w:val="24"/>
              </w:rPr>
              <w:t xml:space="preserve">equirements of ISO standards or equivalent for the drawing(s) </w:t>
            </w:r>
            <w:r w:rsidR="005A79AF" w:rsidRPr="007809DC">
              <w:rPr>
                <w:sz w:val="24"/>
                <w:szCs w:val="24"/>
              </w:rPr>
              <w:t>to be</w:t>
            </w:r>
            <w:r w:rsidR="00ED71B7" w:rsidRPr="007809DC">
              <w:rPr>
                <w:sz w:val="24"/>
                <w:szCs w:val="24"/>
              </w:rPr>
              <w:t xml:space="preserve"> produced</w:t>
            </w:r>
          </w:p>
          <w:p w:rsidR="00ED71B7" w:rsidRPr="007809DC" w:rsidRDefault="00785E1C" w:rsidP="00381D80">
            <w:pPr>
              <w:pStyle w:val="TableParagraph"/>
              <w:numPr>
                <w:ilvl w:val="0"/>
                <w:numId w:val="16"/>
              </w:numPr>
              <w:ind w:hanging="198"/>
              <w:rPr>
                <w:sz w:val="24"/>
                <w:szCs w:val="24"/>
              </w:rPr>
            </w:pPr>
            <w:r w:rsidRPr="007809DC">
              <w:rPr>
                <w:sz w:val="24"/>
                <w:szCs w:val="24"/>
              </w:rPr>
              <w:t>Drawing specifications</w:t>
            </w:r>
          </w:p>
          <w:p w:rsidR="00ED71B7" w:rsidRPr="007809DC" w:rsidRDefault="00785E1C" w:rsidP="00381D80">
            <w:pPr>
              <w:pStyle w:val="TableParagraph"/>
              <w:numPr>
                <w:ilvl w:val="0"/>
                <w:numId w:val="16"/>
              </w:numPr>
              <w:ind w:hanging="198"/>
              <w:rPr>
                <w:sz w:val="24"/>
                <w:szCs w:val="24"/>
              </w:rPr>
            </w:pPr>
            <w:r w:rsidRPr="007809DC">
              <w:rPr>
                <w:sz w:val="24"/>
                <w:szCs w:val="24"/>
              </w:rPr>
              <w:t>Methods of manufacture  from the drawing</w:t>
            </w:r>
          </w:p>
          <w:p w:rsidR="00ED71B7" w:rsidRPr="007809DC" w:rsidRDefault="00785E1C" w:rsidP="00381D80">
            <w:pPr>
              <w:pStyle w:val="TableParagraph"/>
              <w:numPr>
                <w:ilvl w:val="0"/>
                <w:numId w:val="16"/>
              </w:numPr>
              <w:ind w:hanging="198"/>
              <w:rPr>
                <w:sz w:val="24"/>
                <w:szCs w:val="24"/>
              </w:rPr>
            </w:pPr>
            <w:r w:rsidRPr="007809DC">
              <w:rPr>
                <w:sz w:val="24"/>
                <w:szCs w:val="24"/>
              </w:rPr>
              <w:t xml:space="preserve">Work holding fixtures/devices/tools and preset tooling for </w:t>
            </w:r>
            <w:r w:rsidR="005A79AF" w:rsidRPr="007809DC">
              <w:rPr>
                <w:sz w:val="24"/>
                <w:szCs w:val="24"/>
              </w:rPr>
              <w:t>different machining</w:t>
            </w:r>
          </w:p>
          <w:p w:rsidR="00ED71B7" w:rsidRPr="007809DC" w:rsidRDefault="00785E1C" w:rsidP="00381D80">
            <w:pPr>
              <w:pStyle w:val="TableParagraph"/>
              <w:numPr>
                <w:ilvl w:val="0"/>
                <w:numId w:val="16"/>
              </w:numPr>
              <w:ind w:hanging="198"/>
              <w:rPr>
                <w:sz w:val="24"/>
                <w:szCs w:val="24"/>
              </w:rPr>
            </w:pPr>
            <w:r w:rsidRPr="007809DC">
              <w:rPr>
                <w:sz w:val="24"/>
                <w:szCs w:val="24"/>
              </w:rPr>
              <w:t xml:space="preserve">Reasons for establishing </w:t>
            </w:r>
            <w:r w:rsidR="005A79AF" w:rsidRPr="007809DC">
              <w:rPr>
                <w:sz w:val="24"/>
                <w:szCs w:val="24"/>
              </w:rPr>
              <w:t>tool offsets</w:t>
            </w:r>
          </w:p>
          <w:p w:rsidR="00ED71B7" w:rsidRPr="007809DC" w:rsidRDefault="00785E1C" w:rsidP="00381D80">
            <w:pPr>
              <w:pStyle w:val="TableParagraph"/>
              <w:numPr>
                <w:ilvl w:val="0"/>
                <w:numId w:val="16"/>
              </w:numPr>
              <w:ind w:hanging="198"/>
              <w:rPr>
                <w:sz w:val="24"/>
                <w:szCs w:val="24"/>
              </w:rPr>
            </w:pPr>
            <w:r w:rsidRPr="007809DC">
              <w:rPr>
                <w:sz w:val="24"/>
                <w:szCs w:val="24"/>
              </w:rPr>
              <w:t xml:space="preserve">The purpose of </w:t>
            </w:r>
            <w:r w:rsidR="005A79AF" w:rsidRPr="007809DC">
              <w:rPr>
                <w:sz w:val="24"/>
                <w:szCs w:val="24"/>
              </w:rPr>
              <w:t>datum settings</w:t>
            </w:r>
          </w:p>
          <w:p w:rsidR="00ED71B7" w:rsidRPr="007809DC" w:rsidRDefault="00785E1C" w:rsidP="00381D80">
            <w:pPr>
              <w:pStyle w:val="TableParagraph"/>
              <w:numPr>
                <w:ilvl w:val="0"/>
                <w:numId w:val="16"/>
              </w:numPr>
              <w:ind w:hanging="198"/>
              <w:rPr>
                <w:sz w:val="24"/>
                <w:szCs w:val="24"/>
              </w:rPr>
            </w:pPr>
            <w:r w:rsidRPr="007809DC">
              <w:rPr>
                <w:sz w:val="24"/>
                <w:szCs w:val="24"/>
              </w:rPr>
              <w:t xml:space="preserve">Source(s) of information on tool offsets and </w:t>
            </w:r>
            <w:r w:rsidR="005A79AF" w:rsidRPr="007809DC">
              <w:rPr>
                <w:sz w:val="24"/>
                <w:szCs w:val="24"/>
              </w:rPr>
              <w:t>datum settings</w:t>
            </w:r>
          </w:p>
          <w:p w:rsidR="00ED71B7" w:rsidRPr="007809DC" w:rsidRDefault="00785E1C" w:rsidP="00381D80">
            <w:pPr>
              <w:pStyle w:val="TableParagraph"/>
              <w:numPr>
                <w:ilvl w:val="0"/>
                <w:numId w:val="16"/>
              </w:numPr>
              <w:ind w:hanging="198"/>
              <w:rPr>
                <w:sz w:val="24"/>
                <w:szCs w:val="24"/>
              </w:rPr>
            </w:pPr>
            <w:r w:rsidRPr="007809DC">
              <w:rPr>
                <w:sz w:val="24"/>
                <w:szCs w:val="24"/>
              </w:rPr>
              <w:t xml:space="preserve">Procedures to program and </w:t>
            </w:r>
            <w:r w:rsidR="005A79AF" w:rsidRPr="007809DC">
              <w:rPr>
                <w:sz w:val="24"/>
                <w:szCs w:val="24"/>
              </w:rPr>
              <w:t>load programs</w:t>
            </w:r>
          </w:p>
          <w:p w:rsidR="00ED71B7" w:rsidRPr="007809DC" w:rsidRDefault="00785E1C" w:rsidP="00381D80">
            <w:pPr>
              <w:pStyle w:val="TableParagraph"/>
              <w:numPr>
                <w:ilvl w:val="0"/>
                <w:numId w:val="16"/>
              </w:numPr>
              <w:ind w:hanging="198"/>
              <w:rPr>
                <w:sz w:val="24"/>
                <w:szCs w:val="24"/>
              </w:rPr>
            </w:pPr>
            <w:r w:rsidRPr="007809DC">
              <w:rPr>
                <w:sz w:val="24"/>
                <w:szCs w:val="24"/>
              </w:rPr>
              <w:t xml:space="preserve">Procedures for verifying </w:t>
            </w:r>
            <w:r w:rsidR="005A79AF" w:rsidRPr="007809DC">
              <w:rPr>
                <w:sz w:val="24"/>
                <w:szCs w:val="24"/>
              </w:rPr>
              <w:t>loaded programs</w:t>
            </w:r>
          </w:p>
          <w:p w:rsidR="00ED71B7" w:rsidRPr="007809DC" w:rsidRDefault="00785E1C" w:rsidP="00381D80">
            <w:pPr>
              <w:pStyle w:val="TableParagraph"/>
              <w:numPr>
                <w:ilvl w:val="0"/>
                <w:numId w:val="16"/>
              </w:numPr>
              <w:ind w:hanging="198"/>
              <w:rPr>
                <w:sz w:val="24"/>
                <w:szCs w:val="24"/>
              </w:rPr>
            </w:pPr>
            <w:r w:rsidRPr="007809DC">
              <w:rPr>
                <w:sz w:val="24"/>
                <w:szCs w:val="24"/>
              </w:rPr>
              <w:t>Pre-</w:t>
            </w:r>
            <w:r w:rsidR="005A79AF" w:rsidRPr="007809DC">
              <w:rPr>
                <w:sz w:val="24"/>
                <w:szCs w:val="24"/>
              </w:rPr>
              <w:t>start checks</w:t>
            </w:r>
          </w:p>
          <w:p w:rsidR="00ED71B7" w:rsidRPr="00785E1C" w:rsidRDefault="00785E1C" w:rsidP="00785E1C">
            <w:pPr>
              <w:pStyle w:val="TableParagraph"/>
              <w:numPr>
                <w:ilvl w:val="0"/>
                <w:numId w:val="16"/>
              </w:numPr>
              <w:ind w:hanging="198"/>
              <w:rPr>
                <w:sz w:val="24"/>
                <w:szCs w:val="24"/>
              </w:rPr>
            </w:pPr>
            <w:r w:rsidRPr="007809DC">
              <w:rPr>
                <w:sz w:val="24"/>
                <w:szCs w:val="24"/>
              </w:rPr>
              <w:t xml:space="preserve">Machine </w:t>
            </w:r>
            <w:r w:rsidR="005A79AF" w:rsidRPr="007809DC">
              <w:rPr>
                <w:sz w:val="24"/>
                <w:szCs w:val="24"/>
              </w:rPr>
              <w:t>setti</w:t>
            </w:r>
            <w:r>
              <w:rPr>
                <w:sz w:val="24"/>
                <w:szCs w:val="24"/>
              </w:rPr>
              <w:t xml:space="preserve">ng and </w:t>
            </w:r>
            <w:r w:rsidR="005A79AF" w:rsidRPr="00785E1C">
              <w:rPr>
                <w:sz w:val="24"/>
                <w:szCs w:val="24"/>
              </w:rPr>
              <w:t>operating procedures</w:t>
            </w:r>
          </w:p>
          <w:p w:rsidR="00ED71B7" w:rsidRPr="007809DC" w:rsidRDefault="00785E1C" w:rsidP="00381D80">
            <w:pPr>
              <w:pStyle w:val="TableParagraph"/>
              <w:numPr>
                <w:ilvl w:val="0"/>
                <w:numId w:val="16"/>
              </w:numPr>
              <w:ind w:hanging="198"/>
              <w:rPr>
                <w:sz w:val="24"/>
                <w:szCs w:val="24"/>
              </w:rPr>
            </w:pPr>
            <w:r w:rsidRPr="007809DC">
              <w:rPr>
                <w:sz w:val="24"/>
                <w:szCs w:val="24"/>
              </w:rPr>
              <w:t>Product o</w:t>
            </w:r>
            <w:r w:rsidR="00ED71B7" w:rsidRPr="007809DC">
              <w:rPr>
                <w:sz w:val="24"/>
                <w:szCs w:val="24"/>
              </w:rPr>
              <w:t>r part specifications in relation to the machining process</w:t>
            </w:r>
          </w:p>
          <w:p w:rsidR="00ED71B7" w:rsidRPr="007809DC" w:rsidRDefault="00ED71B7" w:rsidP="00381D80">
            <w:pPr>
              <w:pStyle w:val="TableParagraph"/>
              <w:numPr>
                <w:ilvl w:val="0"/>
                <w:numId w:val="16"/>
              </w:numPr>
              <w:ind w:hanging="198"/>
              <w:rPr>
                <w:sz w:val="24"/>
                <w:szCs w:val="24"/>
              </w:rPr>
            </w:pPr>
            <w:r w:rsidRPr="007809DC">
              <w:rPr>
                <w:sz w:val="24"/>
                <w:szCs w:val="24"/>
              </w:rPr>
              <w:t xml:space="preserve">measuring devices for checking parts </w:t>
            </w:r>
            <w:r w:rsidR="005A79AF" w:rsidRPr="007809DC">
              <w:rPr>
                <w:sz w:val="24"/>
                <w:szCs w:val="24"/>
              </w:rPr>
              <w:t>or products</w:t>
            </w:r>
          </w:p>
          <w:p w:rsidR="00ED71B7" w:rsidRPr="007809DC" w:rsidRDefault="00ED71B7" w:rsidP="00381D80">
            <w:pPr>
              <w:pStyle w:val="TableParagraph"/>
              <w:numPr>
                <w:ilvl w:val="0"/>
                <w:numId w:val="16"/>
              </w:numPr>
              <w:ind w:hanging="198"/>
              <w:rPr>
                <w:sz w:val="24"/>
                <w:szCs w:val="24"/>
              </w:rPr>
            </w:pPr>
            <w:r w:rsidRPr="007809DC">
              <w:rPr>
                <w:sz w:val="24"/>
                <w:szCs w:val="24"/>
              </w:rPr>
              <w:t xml:space="preserve">effects of worn or </w:t>
            </w:r>
            <w:r w:rsidR="005A79AF" w:rsidRPr="007809DC">
              <w:rPr>
                <w:sz w:val="24"/>
                <w:szCs w:val="24"/>
              </w:rPr>
              <w:t>damaged tooling</w:t>
            </w:r>
          </w:p>
          <w:p w:rsidR="00ED71B7" w:rsidRPr="007809DC" w:rsidRDefault="00ED71B7" w:rsidP="00381D80">
            <w:pPr>
              <w:pStyle w:val="TableParagraph"/>
              <w:numPr>
                <w:ilvl w:val="0"/>
                <w:numId w:val="16"/>
              </w:numPr>
              <w:ind w:hanging="198"/>
              <w:rPr>
                <w:sz w:val="24"/>
                <w:szCs w:val="24"/>
              </w:rPr>
            </w:pPr>
            <w:r w:rsidRPr="007809DC">
              <w:rPr>
                <w:sz w:val="24"/>
                <w:szCs w:val="24"/>
              </w:rPr>
              <w:t xml:space="preserve">corrective action for worn or </w:t>
            </w:r>
            <w:r w:rsidR="005A79AF" w:rsidRPr="007809DC">
              <w:rPr>
                <w:sz w:val="24"/>
                <w:szCs w:val="24"/>
              </w:rPr>
              <w:t>damaged tooling</w:t>
            </w:r>
          </w:p>
          <w:p w:rsidR="00ED71B7" w:rsidRPr="007809DC" w:rsidRDefault="00ED71B7" w:rsidP="00381D80">
            <w:pPr>
              <w:pStyle w:val="TableParagraph"/>
              <w:numPr>
                <w:ilvl w:val="0"/>
                <w:numId w:val="16"/>
              </w:numPr>
              <w:ind w:hanging="198"/>
              <w:rPr>
                <w:sz w:val="24"/>
                <w:szCs w:val="24"/>
              </w:rPr>
            </w:pPr>
            <w:r w:rsidRPr="007809DC">
              <w:rPr>
                <w:sz w:val="24"/>
                <w:szCs w:val="24"/>
              </w:rPr>
              <w:t xml:space="preserve">Risks and control measures associated with numerical and computer controlled machines, </w:t>
            </w:r>
            <w:r w:rsidR="005A79AF" w:rsidRPr="007809DC">
              <w:rPr>
                <w:sz w:val="24"/>
                <w:szCs w:val="24"/>
              </w:rPr>
              <w:t>including housekeeping</w:t>
            </w:r>
          </w:p>
          <w:p w:rsidR="00ED71B7" w:rsidRPr="007809DC" w:rsidRDefault="00ED71B7" w:rsidP="00381D80">
            <w:pPr>
              <w:pStyle w:val="TableParagraph"/>
              <w:numPr>
                <w:ilvl w:val="0"/>
                <w:numId w:val="16"/>
              </w:numPr>
              <w:ind w:hanging="198"/>
              <w:rPr>
                <w:sz w:val="24"/>
                <w:szCs w:val="24"/>
              </w:rPr>
            </w:pPr>
            <w:r w:rsidRPr="007809DC">
              <w:rPr>
                <w:sz w:val="24"/>
                <w:szCs w:val="24"/>
              </w:rPr>
              <w:t xml:space="preserve">safe work practices </w:t>
            </w:r>
            <w:r w:rsidR="005A79AF" w:rsidRPr="007809DC">
              <w:rPr>
                <w:sz w:val="24"/>
                <w:szCs w:val="24"/>
              </w:rPr>
              <w:t>and procedures</w:t>
            </w:r>
          </w:p>
        </w:tc>
      </w:tr>
      <w:tr w:rsidR="00ED71B7" w:rsidRPr="007809DC"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ED71B7" w:rsidRPr="007809DC" w:rsidRDefault="00ED71B7" w:rsidP="00785E1C">
            <w:pPr>
              <w:pStyle w:val="TableParagraph"/>
              <w:ind w:left="0" w:right="599" w:hanging="18"/>
              <w:rPr>
                <w:sz w:val="24"/>
                <w:szCs w:val="24"/>
              </w:rPr>
            </w:pPr>
            <w:r w:rsidRPr="007809DC">
              <w:rPr>
                <w:sz w:val="24"/>
                <w:szCs w:val="24"/>
              </w:rPr>
              <w:lastRenderedPageBreak/>
              <w:t>Underpinning Skills</w:t>
            </w:r>
          </w:p>
        </w:tc>
        <w:tc>
          <w:tcPr>
            <w:tcW w:w="7110" w:type="dxa"/>
            <w:tcBorders>
              <w:top w:val="single" w:sz="4" w:space="0" w:color="auto"/>
              <w:left w:val="single" w:sz="4" w:space="0" w:color="auto"/>
              <w:bottom w:val="single" w:sz="4" w:space="0" w:color="auto"/>
              <w:right w:val="single" w:sz="4" w:space="0" w:color="auto"/>
            </w:tcBorders>
            <w:hideMark/>
          </w:tcPr>
          <w:p w:rsidR="00ED71B7" w:rsidRPr="007809DC" w:rsidRDefault="00ED71B7" w:rsidP="00A0154A">
            <w:pPr>
              <w:pStyle w:val="TableParagraph"/>
              <w:rPr>
                <w:sz w:val="24"/>
                <w:szCs w:val="24"/>
              </w:rPr>
            </w:pPr>
            <w:r w:rsidRPr="007809DC">
              <w:rPr>
                <w:sz w:val="24"/>
                <w:szCs w:val="24"/>
              </w:rPr>
              <w:t>Demonstrates skill in:</w:t>
            </w:r>
          </w:p>
          <w:p w:rsidR="00ED71B7" w:rsidRPr="007809DC" w:rsidRDefault="00785E1C" w:rsidP="00381D80">
            <w:pPr>
              <w:pStyle w:val="TableParagraph"/>
              <w:numPr>
                <w:ilvl w:val="0"/>
                <w:numId w:val="16"/>
              </w:numPr>
              <w:ind w:hanging="198"/>
              <w:rPr>
                <w:sz w:val="24"/>
                <w:szCs w:val="24"/>
              </w:rPr>
            </w:pPr>
            <w:r w:rsidRPr="007809DC">
              <w:rPr>
                <w:sz w:val="24"/>
                <w:szCs w:val="24"/>
              </w:rPr>
              <w:t>R</w:t>
            </w:r>
            <w:r w:rsidR="00ED71B7" w:rsidRPr="007809DC">
              <w:rPr>
                <w:sz w:val="24"/>
                <w:szCs w:val="24"/>
              </w:rPr>
              <w:t xml:space="preserve">eading, interpreting and following information on </w:t>
            </w:r>
            <w:r w:rsidR="005A79AF" w:rsidRPr="007809DC">
              <w:rPr>
                <w:sz w:val="24"/>
                <w:szCs w:val="24"/>
              </w:rPr>
              <w:t>written job</w:t>
            </w:r>
            <w:r w:rsidR="00ED71B7" w:rsidRPr="007809DC">
              <w:rPr>
                <w:sz w:val="24"/>
                <w:szCs w:val="24"/>
              </w:rPr>
              <w:t xml:space="preserve"> instructions, specifications, standard </w:t>
            </w:r>
            <w:r w:rsidR="005A79AF" w:rsidRPr="007809DC">
              <w:rPr>
                <w:sz w:val="24"/>
                <w:szCs w:val="24"/>
              </w:rPr>
              <w:t>operating procedures</w:t>
            </w:r>
          </w:p>
          <w:p w:rsidR="00ED71B7" w:rsidRPr="007809DC" w:rsidRDefault="00785E1C" w:rsidP="00381D80">
            <w:pPr>
              <w:pStyle w:val="TableParagraph"/>
              <w:numPr>
                <w:ilvl w:val="0"/>
                <w:numId w:val="16"/>
              </w:numPr>
              <w:ind w:hanging="198"/>
              <w:rPr>
                <w:sz w:val="24"/>
                <w:szCs w:val="24"/>
              </w:rPr>
            </w:pPr>
            <w:r w:rsidRPr="007809DC">
              <w:rPr>
                <w:sz w:val="24"/>
                <w:szCs w:val="24"/>
              </w:rPr>
              <w:t>P</w:t>
            </w:r>
            <w:r w:rsidR="00ED71B7" w:rsidRPr="007809DC">
              <w:rPr>
                <w:sz w:val="24"/>
                <w:szCs w:val="24"/>
              </w:rPr>
              <w:t xml:space="preserve">roducing drawings in accordance with acceptable standard and </w:t>
            </w:r>
            <w:r w:rsidR="005A79AF" w:rsidRPr="007809DC">
              <w:rPr>
                <w:sz w:val="24"/>
                <w:szCs w:val="24"/>
              </w:rPr>
              <w:t>required specifications</w:t>
            </w:r>
            <w:r w:rsidR="00ED71B7" w:rsidRPr="007809DC">
              <w:rPr>
                <w:sz w:val="24"/>
                <w:szCs w:val="24"/>
              </w:rPr>
              <w:t xml:space="preserve"> by using CAD/CAM system</w:t>
            </w:r>
          </w:p>
          <w:p w:rsidR="00ED71B7" w:rsidRPr="007809DC" w:rsidRDefault="00785E1C" w:rsidP="00381D80">
            <w:pPr>
              <w:pStyle w:val="TableParagraph"/>
              <w:numPr>
                <w:ilvl w:val="0"/>
                <w:numId w:val="16"/>
              </w:numPr>
              <w:ind w:hanging="198"/>
              <w:rPr>
                <w:sz w:val="24"/>
                <w:szCs w:val="24"/>
              </w:rPr>
            </w:pPr>
            <w:r w:rsidRPr="007809DC">
              <w:rPr>
                <w:sz w:val="24"/>
                <w:szCs w:val="24"/>
              </w:rPr>
              <w:t>Planning and sequencing operations</w:t>
            </w:r>
          </w:p>
          <w:p w:rsidR="00ED71B7" w:rsidRPr="007809DC" w:rsidRDefault="00785E1C" w:rsidP="00381D80">
            <w:pPr>
              <w:pStyle w:val="TableParagraph"/>
              <w:numPr>
                <w:ilvl w:val="0"/>
                <w:numId w:val="16"/>
              </w:numPr>
              <w:ind w:hanging="198"/>
              <w:rPr>
                <w:sz w:val="24"/>
                <w:szCs w:val="24"/>
              </w:rPr>
            </w:pPr>
            <w:r w:rsidRPr="007809DC">
              <w:rPr>
                <w:sz w:val="24"/>
                <w:szCs w:val="24"/>
              </w:rPr>
              <w:t>Checking and clarifying task related information</w:t>
            </w:r>
          </w:p>
          <w:p w:rsidR="00ED71B7" w:rsidRPr="007809DC" w:rsidRDefault="00785E1C" w:rsidP="00381D80">
            <w:pPr>
              <w:pStyle w:val="TableParagraph"/>
              <w:numPr>
                <w:ilvl w:val="0"/>
                <w:numId w:val="16"/>
              </w:numPr>
              <w:ind w:hanging="198"/>
              <w:rPr>
                <w:sz w:val="24"/>
                <w:szCs w:val="24"/>
              </w:rPr>
            </w:pPr>
            <w:r w:rsidRPr="007809DC">
              <w:rPr>
                <w:sz w:val="24"/>
                <w:szCs w:val="24"/>
              </w:rPr>
              <w:t>Loading and verifying programs</w:t>
            </w:r>
          </w:p>
          <w:p w:rsidR="00ED71B7" w:rsidRPr="007809DC" w:rsidRDefault="00785E1C" w:rsidP="00381D80">
            <w:pPr>
              <w:pStyle w:val="TableParagraph"/>
              <w:numPr>
                <w:ilvl w:val="0"/>
                <w:numId w:val="16"/>
              </w:numPr>
              <w:ind w:hanging="198"/>
              <w:rPr>
                <w:sz w:val="24"/>
                <w:szCs w:val="24"/>
              </w:rPr>
            </w:pPr>
            <w:r w:rsidRPr="007809DC">
              <w:rPr>
                <w:sz w:val="24"/>
                <w:szCs w:val="24"/>
              </w:rPr>
              <w:t>Conducting pre-start checks</w:t>
            </w:r>
          </w:p>
          <w:p w:rsidR="00ED71B7" w:rsidRPr="007809DC" w:rsidRDefault="00785E1C" w:rsidP="00381D80">
            <w:pPr>
              <w:pStyle w:val="TableParagraph"/>
              <w:numPr>
                <w:ilvl w:val="0"/>
                <w:numId w:val="16"/>
              </w:numPr>
              <w:ind w:hanging="198"/>
              <w:rPr>
                <w:sz w:val="24"/>
                <w:szCs w:val="24"/>
              </w:rPr>
            </w:pPr>
            <w:r w:rsidRPr="007809DC">
              <w:rPr>
                <w:sz w:val="24"/>
                <w:szCs w:val="24"/>
              </w:rPr>
              <w:t>Fol</w:t>
            </w:r>
            <w:r w:rsidR="00ED71B7" w:rsidRPr="007809DC">
              <w:rPr>
                <w:sz w:val="24"/>
                <w:szCs w:val="24"/>
              </w:rPr>
              <w:t>lowing and checking safety features and safety equipment for correct operation</w:t>
            </w:r>
          </w:p>
          <w:p w:rsidR="00ED71B7" w:rsidRPr="007809DC" w:rsidRDefault="00785E1C" w:rsidP="00381D80">
            <w:pPr>
              <w:pStyle w:val="TableParagraph"/>
              <w:numPr>
                <w:ilvl w:val="0"/>
                <w:numId w:val="16"/>
              </w:numPr>
              <w:ind w:hanging="198"/>
              <w:rPr>
                <w:sz w:val="24"/>
                <w:szCs w:val="24"/>
              </w:rPr>
            </w:pPr>
            <w:r w:rsidRPr="007809DC">
              <w:rPr>
                <w:sz w:val="24"/>
                <w:szCs w:val="24"/>
              </w:rPr>
              <w:t>Performing numerical operations and calculations/formulae within the scope of this unit</w:t>
            </w:r>
          </w:p>
          <w:p w:rsidR="00ED71B7" w:rsidRPr="007809DC" w:rsidRDefault="00785E1C" w:rsidP="00381D80">
            <w:pPr>
              <w:pStyle w:val="TableParagraph"/>
              <w:numPr>
                <w:ilvl w:val="0"/>
                <w:numId w:val="16"/>
              </w:numPr>
              <w:ind w:hanging="198"/>
              <w:rPr>
                <w:sz w:val="24"/>
                <w:szCs w:val="24"/>
              </w:rPr>
            </w:pPr>
            <w:r w:rsidRPr="007809DC">
              <w:rPr>
                <w:sz w:val="24"/>
                <w:szCs w:val="24"/>
              </w:rPr>
              <w:t>Setting and adjusting machines</w:t>
            </w:r>
          </w:p>
          <w:p w:rsidR="00ED71B7" w:rsidRPr="007809DC" w:rsidRDefault="00785E1C" w:rsidP="00381D80">
            <w:pPr>
              <w:pStyle w:val="TableParagraph"/>
              <w:numPr>
                <w:ilvl w:val="0"/>
                <w:numId w:val="16"/>
              </w:numPr>
              <w:ind w:hanging="198"/>
              <w:rPr>
                <w:sz w:val="24"/>
                <w:szCs w:val="24"/>
              </w:rPr>
            </w:pPr>
            <w:r w:rsidRPr="007809DC">
              <w:rPr>
                <w:sz w:val="24"/>
                <w:szCs w:val="24"/>
              </w:rPr>
              <w:t>Measuring and verifying first-off samples</w:t>
            </w:r>
          </w:p>
          <w:p w:rsidR="00ED71B7" w:rsidRPr="007809DC" w:rsidRDefault="00785E1C" w:rsidP="00381D80">
            <w:pPr>
              <w:pStyle w:val="TableParagraph"/>
              <w:numPr>
                <w:ilvl w:val="0"/>
                <w:numId w:val="16"/>
              </w:numPr>
              <w:ind w:hanging="198"/>
              <w:rPr>
                <w:sz w:val="24"/>
                <w:szCs w:val="24"/>
              </w:rPr>
            </w:pPr>
            <w:r w:rsidRPr="007809DC">
              <w:rPr>
                <w:sz w:val="24"/>
                <w:szCs w:val="24"/>
              </w:rPr>
              <w:t xml:space="preserve">Instructing </w:t>
            </w:r>
            <w:r w:rsidR="00ED71B7" w:rsidRPr="007809DC">
              <w:rPr>
                <w:sz w:val="24"/>
                <w:szCs w:val="24"/>
              </w:rPr>
              <w:t>machine operators on the sequence of operations</w:t>
            </w:r>
          </w:p>
          <w:p w:rsidR="00ED71B7" w:rsidRPr="007809DC" w:rsidRDefault="00785E1C" w:rsidP="00381D80">
            <w:pPr>
              <w:pStyle w:val="TableParagraph"/>
              <w:numPr>
                <w:ilvl w:val="0"/>
                <w:numId w:val="16"/>
              </w:numPr>
              <w:ind w:hanging="198"/>
              <w:rPr>
                <w:sz w:val="24"/>
                <w:szCs w:val="24"/>
              </w:rPr>
            </w:pPr>
            <w:r w:rsidRPr="007809DC">
              <w:rPr>
                <w:sz w:val="24"/>
                <w:szCs w:val="24"/>
              </w:rPr>
              <w:t>Identifying worn or damaged tooling and taking appropriate corrective action</w:t>
            </w:r>
          </w:p>
        </w:tc>
      </w:tr>
      <w:tr w:rsidR="00ED71B7" w:rsidRPr="007809DC"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ED71B7" w:rsidRPr="007809DC" w:rsidRDefault="00ED71B7" w:rsidP="00A0154A">
            <w:pPr>
              <w:spacing w:after="0" w:line="240" w:lineRule="auto"/>
              <w:rPr>
                <w:rFonts w:ascii="Arial" w:hAnsi="Arial" w:cs="Arial"/>
                <w:sz w:val="24"/>
                <w:szCs w:val="24"/>
              </w:rPr>
            </w:pPr>
            <w:r w:rsidRPr="007809DC">
              <w:rPr>
                <w:rFonts w:ascii="Arial" w:hAnsi="Arial" w:cs="Arial"/>
                <w:sz w:val="24"/>
                <w:szCs w:val="24"/>
              </w:rPr>
              <w:lastRenderedPageBreak/>
              <w:t>Resources Implication</w:t>
            </w:r>
          </w:p>
        </w:tc>
        <w:tc>
          <w:tcPr>
            <w:tcW w:w="7110" w:type="dxa"/>
            <w:tcBorders>
              <w:top w:val="single" w:sz="4" w:space="0" w:color="auto"/>
              <w:left w:val="single" w:sz="4" w:space="0" w:color="auto"/>
              <w:bottom w:val="single" w:sz="4" w:space="0" w:color="auto"/>
              <w:right w:val="single" w:sz="4" w:space="0" w:color="auto"/>
            </w:tcBorders>
            <w:hideMark/>
          </w:tcPr>
          <w:p w:rsidR="00ED71B7" w:rsidRPr="007809DC" w:rsidRDefault="00ED71B7" w:rsidP="00A0154A">
            <w:pPr>
              <w:autoSpaceDE w:val="0"/>
              <w:autoSpaceDN w:val="0"/>
              <w:adjustRightInd w:val="0"/>
              <w:spacing w:after="0" w:line="240" w:lineRule="auto"/>
              <w:rPr>
                <w:rFonts w:ascii="Arial" w:hAnsi="Arial" w:cs="Arial"/>
                <w:color w:val="000000"/>
                <w:sz w:val="24"/>
                <w:szCs w:val="24"/>
              </w:rPr>
            </w:pPr>
            <w:r w:rsidRPr="007809DC">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ED71B7" w:rsidRPr="007809DC"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ED71B7" w:rsidRPr="007809DC" w:rsidRDefault="00ED71B7" w:rsidP="00A0154A">
            <w:pPr>
              <w:spacing w:after="0" w:line="240" w:lineRule="auto"/>
              <w:rPr>
                <w:rFonts w:ascii="Arial" w:hAnsi="Arial" w:cs="Arial"/>
                <w:sz w:val="24"/>
                <w:szCs w:val="24"/>
              </w:rPr>
            </w:pPr>
            <w:r w:rsidRPr="007809DC">
              <w:rPr>
                <w:rFonts w:ascii="Arial" w:hAnsi="Arial" w:cs="Arial"/>
                <w:sz w:val="24"/>
                <w:szCs w:val="24"/>
              </w:rPr>
              <w:t xml:space="preserve">Methods of Assessment </w:t>
            </w:r>
          </w:p>
        </w:tc>
        <w:tc>
          <w:tcPr>
            <w:tcW w:w="7110" w:type="dxa"/>
            <w:tcBorders>
              <w:top w:val="single" w:sz="4" w:space="0" w:color="auto"/>
              <w:left w:val="single" w:sz="4" w:space="0" w:color="auto"/>
              <w:bottom w:val="single" w:sz="4" w:space="0" w:color="auto"/>
              <w:right w:val="single" w:sz="4" w:space="0" w:color="auto"/>
            </w:tcBorders>
            <w:hideMark/>
          </w:tcPr>
          <w:p w:rsidR="00ED71B7" w:rsidRPr="007809DC" w:rsidRDefault="00ED71B7" w:rsidP="00A0154A">
            <w:pPr>
              <w:autoSpaceDE w:val="0"/>
              <w:autoSpaceDN w:val="0"/>
              <w:adjustRightInd w:val="0"/>
              <w:spacing w:after="0" w:line="240" w:lineRule="auto"/>
              <w:rPr>
                <w:rFonts w:ascii="Arial" w:hAnsi="Arial" w:cs="Arial"/>
                <w:color w:val="000000"/>
                <w:sz w:val="24"/>
                <w:szCs w:val="24"/>
              </w:rPr>
            </w:pPr>
            <w:r w:rsidRPr="007809DC">
              <w:rPr>
                <w:rFonts w:ascii="Arial" w:hAnsi="Arial" w:cs="Arial"/>
                <w:color w:val="000000"/>
                <w:sz w:val="24"/>
                <w:szCs w:val="24"/>
              </w:rPr>
              <w:t>Competence may be assessed  through:</w:t>
            </w:r>
          </w:p>
          <w:p w:rsidR="00ED71B7" w:rsidRPr="007809DC" w:rsidRDefault="00ED71B7" w:rsidP="00381D80">
            <w:pPr>
              <w:pStyle w:val="TableParagraph"/>
              <w:numPr>
                <w:ilvl w:val="0"/>
                <w:numId w:val="16"/>
              </w:numPr>
              <w:ind w:hanging="198"/>
              <w:rPr>
                <w:sz w:val="24"/>
                <w:szCs w:val="24"/>
              </w:rPr>
            </w:pPr>
            <w:r w:rsidRPr="007809DC">
              <w:rPr>
                <w:sz w:val="24"/>
                <w:szCs w:val="24"/>
              </w:rPr>
              <w:t>Interview / Written Test</w:t>
            </w:r>
          </w:p>
          <w:p w:rsidR="00ED71B7" w:rsidRPr="007809DC" w:rsidRDefault="00ED71B7" w:rsidP="00381D80">
            <w:pPr>
              <w:pStyle w:val="TableParagraph"/>
              <w:numPr>
                <w:ilvl w:val="0"/>
                <w:numId w:val="16"/>
              </w:numPr>
              <w:ind w:hanging="198"/>
              <w:rPr>
                <w:sz w:val="24"/>
                <w:szCs w:val="24"/>
              </w:rPr>
            </w:pPr>
            <w:r w:rsidRPr="007809DC">
              <w:rPr>
                <w:sz w:val="24"/>
                <w:szCs w:val="24"/>
              </w:rPr>
              <w:t>Observation / Demonstration with Oral Questioning</w:t>
            </w:r>
          </w:p>
        </w:tc>
      </w:tr>
      <w:tr w:rsidR="00ED71B7" w:rsidRPr="007809DC"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ED71B7" w:rsidRPr="007809DC" w:rsidRDefault="00ED71B7" w:rsidP="00A0154A">
            <w:pPr>
              <w:spacing w:after="0" w:line="240" w:lineRule="auto"/>
              <w:rPr>
                <w:rFonts w:ascii="Arial" w:hAnsi="Arial" w:cs="Arial"/>
                <w:sz w:val="24"/>
                <w:szCs w:val="24"/>
              </w:rPr>
            </w:pPr>
            <w:r w:rsidRPr="007809DC">
              <w:rPr>
                <w:rFonts w:ascii="Arial" w:hAnsi="Arial" w:cs="Arial"/>
                <w:sz w:val="24"/>
                <w:szCs w:val="24"/>
              </w:rPr>
              <w:t>Context of Assessment</w:t>
            </w:r>
          </w:p>
        </w:tc>
        <w:tc>
          <w:tcPr>
            <w:tcW w:w="7110" w:type="dxa"/>
            <w:tcBorders>
              <w:top w:val="single" w:sz="4" w:space="0" w:color="auto"/>
              <w:left w:val="single" w:sz="4" w:space="0" w:color="auto"/>
              <w:bottom w:val="single" w:sz="4" w:space="0" w:color="auto"/>
              <w:right w:val="single" w:sz="4" w:space="0" w:color="auto"/>
            </w:tcBorders>
            <w:hideMark/>
          </w:tcPr>
          <w:p w:rsidR="00ED71B7" w:rsidRPr="007809DC" w:rsidRDefault="00ED71B7" w:rsidP="00A0154A">
            <w:pPr>
              <w:autoSpaceDE w:val="0"/>
              <w:autoSpaceDN w:val="0"/>
              <w:adjustRightInd w:val="0"/>
              <w:spacing w:after="0" w:line="240" w:lineRule="auto"/>
              <w:rPr>
                <w:rFonts w:ascii="Arial" w:hAnsi="Arial" w:cs="Arial"/>
                <w:color w:val="000000"/>
                <w:sz w:val="24"/>
                <w:szCs w:val="24"/>
              </w:rPr>
            </w:pPr>
            <w:r w:rsidRPr="007809DC">
              <w:rPr>
                <w:rFonts w:ascii="Arial" w:hAnsi="Arial" w:cs="Arial"/>
                <w:color w:val="000000"/>
                <w:sz w:val="24"/>
                <w:szCs w:val="24"/>
              </w:rPr>
              <w:t>Competence may be assessed in the work place or in a simulated work place setting.</w:t>
            </w:r>
          </w:p>
        </w:tc>
      </w:tr>
    </w:tbl>
    <w:p w:rsidR="00A0154A" w:rsidRDefault="00A0154A"/>
    <w:p w:rsidR="00A0154A" w:rsidRDefault="00A0154A">
      <w:r>
        <w:br w:type="page"/>
      </w: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A0154A" w:rsidRPr="007809DC" w:rsidTr="00A0154A">
        <w:trPr>
          <w:trHeight w:val="170"/>
        </w:trPr>
        <w:tc>
          <w:tcPr>
            <w:tcW w:w="99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A0154A" w:rsidRPr="00A0154A" w:rsidRDefault="00A0154A" w:rsidP="00A0154A">
            <w:pPr>
              <w:autoSpaceDE w:val="0"/>
              <w:autoSpaceDN w:val="0"/>
              <w:adjustRightInd w:val="0"/>
              <w:spacing w:before="60" w:after="0" w:line="240" w:lineRule="auto"/>
              <w:rPr>
                <w:rFonts w:ascii="Arial" w:hAnsi="Arial" w:cs="Arial"/>
                <w:color w:val="000000"/>
                <w:sz w:val="24"/>
                <w:szCs w:val="24"/>
              </w:rPr>
            </w:pPr>
            <w:r w:rsidRPr="00A0154A">
              <w:rPr>
                <w:rFonts w:ascii="Arial" w:hAnsi="Arial" w:cs="Arial"/>
                <w:b/>
                <w:sz w:val="24"/>
                <w:szCs w:val="24"/>
              </w:rPr>
              <w:lastRenderedPageBreak/>
              <w:t>Occupational Standard: Machining Level III</w:t>
            </w:r>
          </w:p>
        </w:tc>
      </w:tr>
      <w:tr w:rsidR="00A0154A" w:rsidRPr="007809DC" w:rsidTr="00A0154A">
        <w:trPr>
          <w:trHeight w:val="98"/>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A0154A" w:rsidRPr="00AA7B69" w:rsidRDefault="00A0154A" w:rsidP="001B55CD">
            <w:pPr>
              <w:pStyle w:val="TableParagraph"/>
              <w:spacing w:before="60"/>
              <w:ind w:hanging="103"/>
              <w:rPr>
                <w:b/>
                <w:sz w:val="24"/>
                <w:szCs w:val="24"/>
              </w:rPr>
            </w:pPr>
            <w:r w:rsidRPr="00AA7B69">
              <w:rPr>
                <w:b/>
                <w:sz w:val="24"/>
                <w:szCs w:val="24"/>
              </w:rPr>
              <w:t>Unit Title</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A0154A" w:rsidRPr="00AA7B69" w:rsidRDefault="00A0154A" w:rsidP="00A0154A">
            <w:pPr>
              <w:pStyle w:val="TableParagraph"/>
              <w:spacing w:before="60"/>
              <w:ind w:hanging="121"/>
              <w:rPr>
                <w:b/>
                <w:sz w:val="24"/>
                <w:szCs w:val="24"/>
              </w:rPr>
            </w:pPr>
            <w:r w:rsidRPr="00AA7B69">
              <w:rPr>
                <w:b/>
                <w:sz w:val="24"/>
                <w:szCs w:val="24"/>
              </w:rPr>
              <w:t>Perform Advanced</w:t>
            </w:r>
            <w:r>
              <w:rPr>
                <w:b/>
                <w:sz w:val="24"/>
                <w:szCs w:val="24"/>
              </w:rPr>
              <w:t xml:space="preserve"> Lathe CNC </w:t>
            </w:r>
            <w:r w:rsidRPr="00AA7B69">
              <w:rPr>
                <w:b/>
                <w:sz w:val="24"/>
                <w:szCs w:val="24"/>
              </w:rPr>
              <w:t>Operations</w:t>
            </w:r>
          </w:p>
        </w:tc>
      </w:tr>
      <w:tr w:rsidR="00A0154A" w:rsidRPr="007809DC" w:rsidTr="00A0154A">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A0154A" w:rsidRPr="00AA7B69" w:rsidRDefault="00A0154A" w:rsidP="001B55CD">
            <w:pPr>
              <w:pStyle w:val="TableParagraph"/>
              <w:spacing w:before="60"/>
              <w:ind w:hanging="103"/>
              <w:rPr>
                <w:b/>
                <w:sz w:val="24"/>
                <w:szCs w:val="24"/>
              </w:rPr>
            </w:pPr>
            <w:r w:rsidRPr="00AA7B69">
              <w:rPr>
                <w:b/>
                <w:sz w:val="24"/>
                <w:szCs w:val="24"/>
              </w:rPr>
              <w:t>Unit Code</w:t>
            </w:r>
          </w:p>
        </w:tc>
        <w:bookmarkStart w:id="44" w:name="IND_MAC3_03_"/>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A0154A" w:rsidRPr="00AA7B69" w:rsidRDefault="00594E26" w:rsidP="001B55CD">
            <w:pPr>
              <w:pStyle w:val="Default"/>
              <w:spacing w:before="60"/>
              <w:rPr>
                <w:color w:val="17365D" w:themeColor="text2" w:themeShade="BF"/>
              </w:rPr>
            </w:pPr>
            <w:r>
              <w:rPr>
                <w:b/>
                <w:bCs/>
                <w:color w:val="0000CC"/>
              </w:rPr>
              <w:fldChar w:fldCharType="begin"/>
            </w:r>
            <w:r w:rsidR="001B55CD">
              <w:rPr>
                <w:b/>
                <w:bCs/>
                <w:color w:val="0000CC"/>
              </w:rPr>
              <w:instrText xml:space="preserve"> HYPERLINK  \l "IND_MAC3_03_0217" </w:instrText>
            </w:r>
            <w:r>
              <w:rPr>
                <w:b/>
                <w:bCs/>
                <w:color w:val="0000CC"/>
              </w:rPr>
              <w:fldChar w:fldCharType="separate"/>
            </w:r>
            <w:r w:rsidR="001B55CD" w:rsidRPr="001B55CD">
              <w:rPr>
                <w:rStyle w:val="Hyperlink"/>
                <w:b/>
                <w:bCs/>
              </w:rPr>
              <w:t>IND MAC3 03 0217</w:t>
            </w:r>
            <w:bookmarkEnd w:id="44"/>
            <w:r>
              <w:rPr>
                <w:b/>
                <w:bCs/>
                <w:color w:val="0000CC"/>
              </w:rPr>
              <w:fldChar w:fldCharType="end"/>
            </w:r>
            <w:hyperlink w:anchor="IND_MAC3_03_0217" w:history="1"/>
          </w:p>
        </w:tc>
      </w:tr>
      <w:tr w:rsidR="00A0154A" w:rsidRPr="007809DC"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A0154A" w:rsidRPr="00AA7B69" w:rsidRDefault="00A0154A" w:rsidP="001B55CD">
            <w:pPr>
              <w:pStyle w:val="TableParagraph"/>
              <w:spacing w:before="60"/>
              <w:ind w:hanging="103"/>
              <w:rPr>
                <w:b/>
                <w:sz w:val="24"/>
                <w:szCs w:val="24"/>
              </w:rPr>
            </w:pPr>
            <w:r w:rsidRPr="00AA7B69">
              <w:rPr>
                <w:b/>
                <w:sz w:val="24"/>
                <w:szCs w:val="24"/>
              </w:rPr>
              <w:t>Unit Descriptor</w:t>
            </w:r>
          </w:p>
        </w:tc>
        <w:tc>
          <w:tcPr>
            <w:tcW w:w="7110" w:type="dxa"/>
            <w:tcBorders>
              <w:top w:val="single" w:sz="4" w:space="0" w:color="auto"/>
              <w:left w:val="single" w:sz="4" w:space="0" w:color="auto"/>
              <w:bottom w:val="single" w:sz="4" w:space="0" w:color="auto"/>
              <w:right w:val="single" w:sz="4" w:space="0" w:color="auto"/>
            </w:tcBorders>
            <w:hideMark/>
          </w:tcPr>
          <w:p w:rsidR="00A0154A" w:rsidRPr="00AA7B69" w:rsidRDefault="00A0154A" w:rsidP="00A0154A">
            <w:pPr>
              <w:pStyle w:val="TableParagraph"/>
              <w:spacing w:before="60"/>
              <w:ind w:left="-18" w:right="101"/>
              <w:jc w:val="both"/>
              <w:rPr>
                <w:sz w:val="24"/>
                <w:szCs w:val="24"/>
              </w:rPr>
            </w:pPr>
            <w:r w:rsidRPr="00AA7B69">
              <w:rPr>
                <w:sz w:val="24"/>
                <w:szCs w:val="24"/>
              </w:rPr>
              <w:t>This unit covers the knowledge, attitudes and skills needed to perform advanced CNC</w:t>
            </w:r>
            <w:r w:rsidR="001B55CD">
              <w:rPr>
                <w:sz w:val="24"/>
                <w:szCs w:val="24"/>
              </w:rPr>
              <w:t xml:space="preserve"> </w:t>
            </w:r>
            <w:r w:rsidRPr="00AA7B69">
              <w:rPr>
                <w:sz w:val="24"/>
                <w:szCs w:val="24"/>
              </w:rPr>
              <w:t>lathe machining operations which includes programming and set up</w:t>
            </w:r>
            <w:r>
              <w:rPr>
                <w:sz w:val="24"/>
                <w:szCs w:val="24"/>
              </w:rPr>
              <w:t>.</w:t>
            </w:r>
          </w:p>
        </w:tc>
      </w:tr>
    </w:tbl>
    <w:p w:rsidR="00A0154A" w:rsidRPr="00A0154A" w:rsidRDefault="00A0154A" w:rsidP="00A0154A">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A0154A" w:rsidRPr="007809DC" w:rsidTr="00A0154A">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A0154A" w:rsidRPr="00AA7B69" w:rsidRDefault="00A0154A" w:rsidP="00A0154A">
            <w:pPr>
              <w:pStyle w:val="TableParagraph"/>
              <w:rPr>
                <w:b/>
                <w:sz w:val="24"/>
                <w:szCs w:val="24"/>
              </w:rPr>
            </w:pPr>
            <w:r w:rsidRPr="00AA7B69">
              <w:rPr>
                <w:b/>
                <w:sz w:val="24"/>
                <w:szCs w:val="24"/>
              </w:rPr>
              <w:t>Elements</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A0154A" w:rsidRPr="00AA7B69" w:rsidRDefault="00A0154A" w:rsidP="00A0154A">
            <w:pPr>
              <w:pStyle w:val="TableParagraph"/>
              <w:rPr>
                <w:b/>
                <w:sz w:val="24"/>
                <w:szCs w:val="24"/>
              </w:rPr>
            </w:pPr>
            <w:r w:rsidRPr="00AA7B69">
              <w:rPr>
                <w:b/>
                <w:sz w:val="24"/>
                <w:szCs w:val="24"/>
              </w:rPr>
              <w:t>Performance Criteria</w:t>
            </w:r>
          </w:p>
        </w:tc>
      </w:tr>
      <w:tr w:rsidR="00A0154A" w:rsidRPr="007809DC"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A0154A" w:rsidRPr="00AA7B69" w:rsidRDefault="00A0154A" w:rsidP="0090175F">
            <w:pPr>
              <w:pStyle w:val="TableParagraph"/>
              <w:numPr>
                <w:ilvl w:val="0"/>
                <w:numId w:val="117"/>
              </w:numPr>
              <w:ind w:right="110"/>
              <w:rPr>
                <w:sz w:val="24"/>
                <w:szCs w:val="24"/>
              </w:rPr>
            </w:pPr>
            <w:r w:rsidRPr="00AA7B69">
              <w:rPr>
                <w:sz w:val="24"/>
                <w:szCs w:val="24"/>
              </w:rPr>
              <w:t>Determine job requirements</w:t>
            </w:r>
          </w:p>
        </w:tc>
        <w:tc>
          <w:tcPr>
            <w:tcW w:w="7110" w:type="dxa"/>
            <w:tcBorders>
              <w:top w:val="single" w:sz="4" w:space="0" w:color="auto"/>
              <w:left w:val="single" w:sz="4" w:space="0" w:color="auto"/>
              <w:bottom w:val="single" w:sz="4" w:space="0" w:color="auto"/>
              <w:right w:val="single" w:sz="4" w:space="0" w:color="auto"/>
            </w:tcBorders>
            <w:hideMark/>
          </w:tcPr>
          <w:p w:rsidR="00A0154A" w:rsidRPr="00AA7B69" w:rsidRDefault="00A0154A" w:rsidP="0090175F">
            <w:pPr>
              <w:pStyle w:val="TableParagraph"/>
              <w:numPr>
                <w:ilvl w:val="1"/>
                <w:numId w:val="113"/>
              </w:numPr>
              <w:spacing w:before="120"/>
              <w:ind w:left="432" w:right="203" w:hanging="432"/>
              <w:rPr>
                <w:sz w:val="24"/>
                <w:szCs w:val="24"/>
              </w:rPr>
            </w:pPr>
            <w:r w:rsidRPr="00AA7B69">
              <w:rPr>
                <w:sz w:val="24"/>
                <w:szCs w:val="24"/>
              </w:rPr>
              <w:t>Drawings are interpreted to produce component to specifications.</w:t>
            </w:r>
          </w:p>
          <w:p w:rsidR="00A0154A" w:rsidRPr="00AA7B69" w:rsidRDefault="00A0154A" w:rsidP="0090175F">
            <w:pPr>
              <w:pStyle w:val="TableParagraph"/>
              <w:numPr>
                <w:ilvl w:val="1"/>
                <w:numId w:val="113"/>
              </w:numPr>
              <w:spacing w:before="120"/>
              <w:ind w:left="432" w:right="203" w:hanging="432"/>
              <w:rPr>
                <w:sz w:val="24"/>
                <w:szCs w:val="24"/>
              </w:rPr>
            </w:pPr>
            <w:r w:rsidRPr="00AA7B69">
              <w:rPr>
                <w:sz w:val="24"/>
                <w:szCs w:val="24"/>
              </w:rPr>
              <w:t>Sequence of operation is determined to produce component according to specification.</w:t>
            </w:r>
          </w:p>
          <w:p w:rsidR="00A0154A" w:rsidRPr="00AA7B69" w:rsidRDefault="00A0154A" w:rsidP="0090175F">
            <w:pPr>
              <w:pStyle w:val="TableParagraph"/>
              <w:numPr>
                <w:ilvl w:val="1"/>
                <w:numId w:val="113"/>
              </w:numPr>
              <w:spacing w:before="120"/>
              <w:ind w:left="432" w:right="203" w:hanging="432"/>
              <w:rPr>
                <w:sz w:val="24"/>
                <w:szCs w:val="24"/>
              </w:rPr>
            </w:pPr>
            <w:r w:rsidRPr="00AA7B69">
              <w:rPr>
                <w:sz w:val="24"/>
                <w:szCs w:val="24"/>
              </w:rPr>
              <w:t>Cutting tools</w:t>
            </w:r>
            <w:r w:rsidR="005807A9">
              <w:rPr>
                <w:sz w:val="24"/>
                <w:szCs w:val="24"/>
              </w:rPr>
              <w:t>,</w:t>
            </w:r>
            <w:r w:rsidR="00785E1C">
              <w:rPr>
                <w:sz w:val="24"/>
                <w:szCs w:val="24"/>
              </w:rPr>
              <w:t xml:space="preserve"> </w:t>
            </w:r>
            <w:r w:rsidR="005B4404" w:rsidRPr="005B4404">
              <w:rPr>
                <w:b/>
                <w:i/>
                <w:sz w:val="24"/>
                <w:szCs w:val="24"/>
              </w:rPr>
              <w:t>instruments</w:t>
            </w:r>
            <w:r w:rsidR="005807A9">
              <w:rPr>
                <w:b/>
                <w:i/>
                <w:sz w:val="24"/>
                <w:szCs w:val="24"/>
              </w:rPr>
              <w:t xml:space="preserve"> </w:t>
            </w:r>
            <w:r w:rsidR="005807A9" w:rsidRPr="00785E1C">
              <w:rPr>
                <w:sz w:val="24"/>
                <w:szCs w:val="24"/>
              </w:rPr>
              <w:t xml:space="preserve">and </w:t>
            </w:r>
            <w:r w:rsidR="005807A9" w:rsidRPr="008129EE">
              <w:rPr>
                <w:sz w:val="24"/>
                <w:szCs w:val="24"/>
              </w:rPr>
              <w:t>machine</w:t>
            </w:r>
            <w:r w:rsidR="00785E1C">
              <w:rPr>
                <w:sz w:val="24"/>
                <w:szCs w:val="24"/>
              </w:rPr>
              <w:t xml:space="preserve"> </w:t>
            </w:r>
            <w:r w:rsidR="00785E1C">
              <w:rPr>
                <w:b/>
                <w:i/>
                <w:sz w:val="24"/>
                <w:szCs w:val="24"/>
              </w:rPr>
              <w:t>a</w:t>
            </w:r>
            <w:r w:rsidR="005807A9" w:rsidRPr="005807A9">
              <w:rPr>
                <w:b/>
                <w:i/>
                <w:sz w:val="24"/>
                <w:szCs w:val="24"/>
              </w:rPr>
              <w:t>ccessories</w:t>
            </w:r>
            <w:r w:rsidRPr="00AA7B69">
              <w:rPr>
                <w:sz w:val="24"/>
                <w:szCs w:val="24"/>
              </w:rPr>
              <w:t xml:space="preserve"> are selected according to the requirements of the operation.</w:t>
            </w:r>
          </w:p>
          <w:p w:rsidR="00A0154A" w:rsidRPr="00AA7B69" w:rsidRDefault="00A0154A" w:rsidP="0090175F">
            <w:pPr>
              <w:pStyle w:val="TableParagraph"/>
              <w:numPr>
                <w:ilvl w:val="1"/>
                <w:numId w:val="113"/>
              </w:numPr>
              <w:spacing w:before="120"/>
              <w:ind w:left="432" w:right="203" w:hanging="432"/>
              <w:rPr>
                <w:sz w:val="24"/>
                <w:szCs w:val="24"/>
              </w:rPr>
            </w:pPr>
            <w:r w:rsidRPr="00AA7B69">
              <w:rPr>
                <w:sz w:val="24"/>
                <w:szCs w:val="24"/>
              </w:rPr>
              <w:t xml:space="preserve">Cutting </w:t>
            </w:r>
            <w:r w:rsidRPr="005807A9">
              <w:rPr>
                <w:b/>
                <w:i/>
                <w:sz w:val="24"/>
                <w:szCs w:val="24"/>
              </w:rPr>
              <w:t>speed and feed</w:t>
            </w:r>
            <w:r w:rsidR="00B837A3">
              <w:rPr>
                <w:b/>
                <w:i/>
                <w:sz w:val="24"/>
                <w:szCs w:val="24"/>
              </w:rPr>
              <w:t>s</w:t>
            </w:r>
            <w:r w:rsidRPr="00AA7B69">
              <w:rPr>
                <w:sz w:val="24"/>
                <w:szCs w:val="24"/>
              </w:rPr>
              <w:t xml:space="preserve"> rate </w:t>
            </w:r>
            <w:r w:rsidR="004608D1">
              <w:rPr>
                <w:sz w:val="24"/>
                <w:szCs w:val="24"/>
              </w:rPr>
              <w:t xml:space="preserve">are </w:t>
            </w:r>
            <w:r w:rsidRPr="00AA7B69">
              <w:rPr>
                <w:sz w:val="24"/>
                <w:szCs w:val="24"/>
              </w:rPr>
              <w:t>calculated based on work- piece and cutting tool material specifications</w:t>
            </w:r>
          </w:p>
          <w:p w:rsidR="00A0154A" w:rsidRPr="00AA7B69" w:rsidRDefault="00A0154A" w:rsidP="0090175F">
            <w:pPr>
              <w:pStyle w:val="TableParagraph"/>
              <w:numPr>
                <w:ilvl w:val="1"/>
                <w:numId w:val="113"/>
              </w:numPr>
              <w:spacing w:before="120"/>
              <w:ind w:left="432" w:right="203" w:hanging="432"/>
              <w:rPr>
                <w:sz w:val="24"/>
                <w:szCs w:val="24"/>
              </w:rPr>
            </w:pPr>
            <w:r>
              <w:rPr>
                <w:sz w:val="24"/>
                <w:szCs w:val="24"/>
              </w:rPr>
              <w:t>Process/job/</w:t>
            </w:r>
            <w:r w:rsidRPr="00AA7B69">
              <w:rPr>
                <w:sz w:val="24"/>
                <w:szCs w:val="24"/>
              </w:rPr>
              <w:t>adjustment sheets are filled up with relevant machine, tool and raw material data due to standard</w:t>
            </w:r>
          </w:p>
        </w:tc>
      </w:tr>
      <w:tr w:rsidR="00A0154A" w:rsidRPr="007809DC"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A0154A" w:rsidRPr="00AA7B69" w:rsidRDefault="00A0154A" w:rsidP="0090175F">
            <w:pPr>
              <w:pStyle w:val="TableParagraph"/>
              <w:numPr>
                <w:ilvl w:val="0"/>
                <w:numId w:val="117"/>
              </w:numPr>
              <w:ind w:right="110"/>
              <w:rPr>
                <w:sz w:val="24"/>
                <w:szCs w:val="24"/>
              </w:rPr>
            </w:pPr>
            <w:r w:rsidRPr="00AA7B69">
              <w:rPr>
                <w:sz w:val="24"/>
                <w:szCs w:val="24"/>
              </w:rPr>
              <w:t>Prepare CNC lathe machining process / Write program</w:t>
            </w:r>
          </w:p>
        </w:tc>
        <w:tc>
          <w:tcPr>
            <w:tcW w:w="7110" w:type="dxa"/>
            <w:tcBorders>
              <w:top w:val="single" w:sz="4" w:space="0" w:color="auto"/>
              <w:left w:val="single" w:sz="4" w:space="0" w:color="auto"/>
              <w:bottom w:val="single" w:sz="4" w:space="0" w:color="auto"/>
              <w:right w:val="single" w:sz="4" w:space="0" w:color="auto"/>
            </w:tcBorders>
            <w:hideMark/>
          </w:tcPr>
          <w:p w:rsidR="00A0154A" w:rsidRPr="00AA7B69" w:rsidRDefault="00A0154A" w:rsidP="0090175F">
            <w:pPr>
              <w:pStyle w:val="TableParagraph"/>
              <w:numPr>
                <w:ilvl w:val="1"/>
                <w:numId w:val="114"/>
              </w:numPr>
              <w:spacing w:before="120"/>
              <w:ind w:left="432" w:right="203" w:hanging="432"/>
              <w:rPr>
                <w:sz w:val="24"/>
                <w:szCs w:val="24"/>
              </w:rPr>
            </w:pPr>
            <w:r w:rsidRPr="00AA7B69">
              <w:rPr>
                <w:sz w:val="24"/>
                <w:szCs w:val="24"/>
              </w:rPr>
              <w:t>Coordinates are calculated for simple tool path machining functions based on part or product to be produced.</w:t>
            </w:r>
          </w:p>
          <w:p w:rsidR="00A0154A" w:rsidRPr="00AA7B69" w:rsidRDefault="00A0154A" w:rsidP="0090175F">
            <w:pPr>
              <w:pStyle w:val="TableParagraph"/>
              <w:numPr>
                <w:ilvl w:val="1"/>
                <w:numId w:val="114"/>
              </w:numPr>
              <w:spacing w:before="120"/>
              <w:ind w:left="432" w:right="203" w:hanging="432"/>
              <w:rPr>
                <w:sz w:val="24"/>
                <w:szCs w:val="24"/>
              </w:rPr>
            </w:pPr>
            <w:r w:rsidRPr="00AA7B69">
              <w:rPr>
                <w:sz w:val="24"/>
                <w:szCs w:val="24"/>
              </w:rPr>
              <w:t xml:space="preserve">Program is written in standard </w:t>
            </w:r>
            <w:r w:rsidRPr="004608D1">
              <w:rPr>
                <w:b/>
                <w:i/>
                <w:sz w:val="24"/>
                <w:szCs w:val="24"/>
              </w:rPr>
              <w:t>CNC lathe operations</w:t>
            </w:r>
            <w:r w:rsidRPr="00AA7B69">
              <w:rPr>
                <w:sz w:val="24"/>
                <w:szCs w:val="24"/>
              </w:rPr>
              <w:t>, code format and in accordance with standard operating procedures.</w:t>
            </w:r>
          </w:p>
          <w:p w:rsidR="00A0154A" w:rsidRPr="00AA7B69" w:rsidRDefault="00A0154A" w:rsidP="0090175F">
            <w:pPr>
              <w:pStyle w:val="TableParagraph"/>
              <w:numPr>
                <w:ilvl w:val="1"/>
                <w:numId w:val="114"/>
              </w:numPr>
              <w:spacing w:before="120"/>
              <w:ind w:left="432" w:right="203" w:hanging="432"/>
              <w:rPr>
                <w:sz w:val="24"/>
                <w:szCs w:val="24"/>
              </w:rPr>
            </w:pPr>
            <w:r w:rsidRPr="00AA7B69">
              <w:rPr>
                <w:sz w:val="24"/>
                <w:szCs w:val="24"/>
              </w:rPr>
              <w:t>Program is simulated and edited according to standard operating procedures.</w:t>
            </w:r>
          </w:p>
          <w:p w:rsidR="00A0154A" w:rsidRPr="00AA7B69" w:rsidRDefault="00A0154A" w:rsidP="0090175F">
            <w:pPr>
              <w:pStyle w:val="TableParagraph"/>
              <w:numPr>
                <w:ilvl w:val="1"/>
                <w:numId w:val="114"/>
              </w:numPr>
              <w:spacing w:before="120"/>
              <w:ind w:left="432" w:right="203" w:hanging="432"/>
              <w:rPr>
                <w:sz w:val="24"/>
                <w:szCs w:val="24"/>
              </w:rPr>
            </w:pPr>
            <w:r w:rsidRPr="00AA7B69">
              <w:rPr>
                <w:sz w:val="24"/>
                <w:szCs w:val="24"/>
              </w:rPr>
              <w:t>Program is documented and saved to the machine according to standard operating procedures.</w:t>
            </w:r>
          </w:p>
          <w:p w:rsidR="00A0154A" w:rsidRPr="00AA7B69" w:rsidRDefault="00A0154A" w:rsidP="0090175F">
            <w:pPr>
              <w:pStyle w:val="TableParagraph"/>
              <w:numPr>
                <w:ilvl w:val="1"/>
                <w:numId w:val="114"/>
              </w:numPr>
              <w:tabs>
                <w:tab w:val="left" w:pos="715"/>
                <w:tab w:val="left" w:pos="716"/>
              </w:tabs>
              <w:spacing w:before="120"/>
              <w:ind w:left="432" w:hanging="432"/>
              <w:rPr>
                <w:sz w:val="24"/>
                <w:szCs w:val="24"/>
              </w:rPr>
            </w:pPr>
            <w:r w:rsidRPr="00AA7B69">
              <w:rPr>
                <w:sz w:val="24"/>
                <w:szCs w:val="24"/>
              </w:rPr>
              <w:t xml:space="preserve">Program is downloaded to the machine according to standard operating procedures </w:t>
            </w:r>
            <w:r w:rsidR="005B4404">
              <w:rPr>
                <w:sz w:val="24"/>
                <w:szCs w:val="24"/>
              </w:rPr>
              <w:t>.</w:t>
            </w:r>
          </w:p>
        </w:tc>
      </w:tr>
      <w:tr w:rsidR="00A0154A" w:rsidRPr="007809DC"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A0154A" w:rsidRPr="00AA7B69" w:rsidRDefault="00A0154A" w:rsidP="0090175F">
            <w:pPr>
              <w:pStyle w:val="TableParagraph"/>
              <w:numPr>
                <w:ilvl w:val="0"/>
                <w:numId w:val="117"/>
              </w:numPr>
              <w:ind w:right="439"/>
              <w:rPr>
                <w:sz w:val="24"/>
                <w:szCs w:val="24"/>
              </w:rPr>
            </w:pPr>
            <w:r w:rsidRPr="00AA7B69">
              <w:rPr>
                <w:sz w:val="24"/>
                <w:szCs w:val="24"/>
              </w:rPr>
              <w:t>Perform appropriate Lathe operations</w:t>
            </w:r>
          </w:p>
        </w:tc>
        <w:tc>
          <w:tcPr>
            <w:tcW w:w="7110" w:type="dxa"/>
            <w:tcBorders>
              <w:top w:val="single" w:sz="4" w:space="0" w:color="auto"/>
              <w:left w:val="single" w:sz="4" w:space="0" w:color="auto"/>
              <w:bottom w:val="single" w:sz="4" w:space="0" w:color="auto"/>
              <w:right w:val="single" w:sz="4" w:space="0" w:color="auto"/>
            </w:tcBorders>
            <w:hideMark/>
          </w:tcPr>
          <w:p w:rsidR="00A0154A" w:rsidRPr="00AA7B69" w:rsidRDefault="00A0154A" w:rsidP="0090175F">
            <w:pPr>
              <w:pStyle w:val="TableParagraph"/>
              <w:numPr>
                <w:ilvl w:val="1"/>
                <w:numId w:val="115"/>
              </w:numPr>
              <w:spacing w:before="120"/>
              <w:ind w:left="432" w:right="112" w:hanging="432"/>
              <w:rPr>
                <w:sz w:val="24"/>
                <w:szCs w:val="24"/>
              </w:rPr>
            </w:pPr>
            <w:r w:rsidRPr="00AA7B69">
              <w:rPr>
                <w:sz w:val="24"/>
                <w:szCs w:val="24"/>
              </w:rPr>
              <w:t>Work-piece is mounted or set in accordance with standard operating procedures.</w:t>
            </w:r>
          </w:p>
          <w:p w:rsidR="00A0154A" w:rsidRPr="00AA7B69" w:rsidRDefault="00A0154A" w:rsidP="0090175F">
            <w:pPr>
              <w:pStyle w:val="TableParagraph"/>
              <w:numPr>
                <w:ilvl w:val="1"/>
                <w:numId w:val="115"/>
              </w:numPr>
              <w:spacing w:before="120"/>
              <w:ind w:left="432" w:right="112" w:hanging="432"/>
              <w:rPr>
                <w:sz w:val="24"/>
                <w:szCs w:val="24"/>
              </w:rPr>
            </w:pPr>
            <w:r w:rsidRPr="00AA7B69">
              <w:rPr>
                <w:sz w:val="24"/>
                <w:szCs w:val="24"/>
              </w:rPr>
              <w:t xml:space="preserve"> Dry run is performed in accordance with the desired tool path movement.</w:t>
            </w:r>
          </w:p>
          <w:p w:rsidR="00A0154A" w:rsidRPr="00AA7B69" w:rsidRDefault="00785E1C" w:rsidP="0090175F">
            <w:pPr>
              <w:pStyle w:val="TableParagraph"/>
              <w:numPr>
                <w:ilvl w:val="1"/>
                <w:numId w:val="115"/>
              </w:numPr>
              <w:spacing w:before="120"/>
              <w:ind w:left="432" w:right="112" w:hanging="432"/>
              <w:rPr>
                <w:sz w:val="24"/>
                <w:szCs w:val="24"/>
              </w:rPr>
            </w:pPr>
            <w:r w:rsidRPr="005807A9">
              <w:rPr>
                <w:b/>
                <w:i/>
                <w:sz w:val="24"/>
                <w:szCs w:val="24"/>
              </w:rPr>
              <w:t>A</w:t>
            </w:r>
            <w:r w:rsidR="005807A9" w:rsidRPr="005807A9">
              <w:rPr>
                <w:b/>
                <w:i/>
                <w:sz w:val="24"/>
                <w:szCs w:val="24"/>
              </w:rPr>
              <w:t xml:space="preserve">dvance </w:t>
            </w:r>
            <w:r w:rsidR="00A0154A" w:rsidRPr="005807A9">
              <w:rPr>
                <w:b/>
                <w:i/>
                <w:sz w:val="24"/>
                <w:szCs w:val="24"/>
              </w:rPr>
              <w:t xml:space="preserve">CNC </w:t>
            </w:r>
            <w:r w:rsidR="00B837A3">
              <w:rPr>
                <w:b/>
                <w:i/>
                <w:sz w:val="24"/>
                <w:szCs w:val="24"/>
              </w:rPr>
              <w:t>l</w:t>
            </w:r>
            <w:r w:rsidR="00A0154A" w:rsidRPr="005807A9">
              <w:rPr>
                <w:b/>
                <w:i/>
                <w:sz w:val="24"/>
                <w:szCs w:val="24"/>
              </w:rPr>
              <w:t>athe operations</w:t>
            </w:r>
            <w:r w:rsidR="00A0154A" w:rsidRPr="00AA7B69">
              <w:rPr>
                <w:sz w:val="24"/>
                <w:szCs w:val="24"/>
              </w:rPr>
              <w:t xml:space="preserve"> are performed to produce component according to drawing specifications.</w:t>
            </w:r>
          </w:p>
          <w:p w:rsidR="00A0154A" w:rsidRPr="00AA7B69" w:rsidRDefault="00A0154A" w:rsidP="0090175F">
            <w:pPr>
              <w:pStyle w:val="TableParagraph"/>
              <w:numPr>
                <w:ilvl w:val="1"/>
                <w:numId w:val="115"/>
              </w:numPr>
              <w:spacing w:before="120"/>
              <w:ind w:left="432" w:right="112" w:hanging="432"/>
              <w:rPr>
                <w:sz w:val="24"/>
                <w:szCs w:val="24"/>
              </w:rPr>
            </w:pPr>
            <w:r w:rsidRPr="005807A9">
              <w:rPr>
                <w:b/>
                <w:i/>
                <w:sz w:val="24"/>
                <w:szCs w:val="24"/>
              </w:rPr>
              <w:t>Corrective measures/adjustments</w:t>
            </w:r>
            <w:r w:rsidRPr="00AA7B69">
              <w:rPr>
                <w:sz w:val="24"/>
                <w:szCs w:val="24"/>
              </w:rPr>
              <w:t xml:space="preserve"> are performed if necessary due to standard </w:t>
            </w:r>
          </w:p>
          <w:p w:rsidR="00A0154A" w:rsidRPr="00AA7B69" w:rsidRDefault="00A0154A" w:rsidP="0090175F">
            <w:pPr>
              <w:pStyle w:val="TableParagraph"/>
              <w:numPr>
                <w:ilvl w:val="1"/>
                <w:numId w:val="115"/>
              </w:numPr>
              <w:tabs>
                <w:tab w:val="left" w:pos="715"/>
                <w:tab w:val="left" w:pos="716"/>
              </w:tabs>
              <w:spacing w:before="120"/>
              <w:ind w:left="432" w:right="501" w:hanging="432"/>
              <w:rPr>
                <w:sz w:val="24"/>
                <w:szCs w:val="24"/>
              </w:rPr>
            </w:pPr>
            <w:r w:rsidRPr="00AA7B69">
              <w:rPr>
                <w:sz w:val="24"/>
                <w:szCs w:val="24"/>
              </w:rPr>
              <w:t>Occupational health and safety are observed throughout the operation</w:t>
            </w:r>
          </w:p>
        </w:tc>
      </w:tr>
    </w:tbl>
    <w:p w:rsidR="004608D1" w:rsidRDefault="004608D1"/>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A0154A" w:rsidRPr="007809DC" w:rsidTr="00A0154A">
        <w:trPr>
          <w:trHeight w:val="70"/>
        </w:trPr>
        <w:tc>
          <w:tcPr>
            <w:tcW w:w="2790" w:type="dxa"/>
            <w:tcBorders>
              <w:top w:val="single" w:sz="4" w:space="0" w:color="auto"/>
              <w:left w:val="single" w:sz="4" w:space="0" w:color="auto"/>
              <w:bottom w:val="single" w:sz="4" w:space="0" w:color="auto"/>
              <w:right w:val="single" w:sz="4" w:space="0" w:color="auto"/>
            </w:tcBorders>
            <w:hideMark/>
          </w:tcPr>
          <w:p w:rsidR="00A0154A" w:rsidRPr="00AA7B69" w:rsidRDefault="00A0154A" w:rsidP="0090175F">
            <w:pPr>
              <w:pStyle w:val="TableParagraph"/>
              <w:numPr>
                <w:ilvl w:val="0"/>
                <w:numId w:val="117"/>
              </w:numPr>
              <w:rPr>
                <w:sz w:val="24"/>
                <w:szCs w:val="24"/>
              </w:rPr>
            </w:pPr>
            <w:r w:rsidRPr="00AA7B69">
              <w:rPr>
                <w:sz w:val="24"/>
                <w:szCs w:val="24"/>
              </w:rPr>
              <w:lastRenderedPageBreak/>
              <w:t>Comply with Quality assurance</w:t>
            </w:r>
          </w:p>
          <w:p w:rsidR="00A0154A" w:rsidRPr="00AA7B69" w:rsidRDefault="00A0154A" w:rsidP="00A0154A">
            <w:pPr>
              <w:pStyle w:val="TableParagraph"/>
              <w:ind w:left="477" w:right="212"/>
              <w:rPr>
                <w:sz w:val="24"/>
                <w:szCs w:val="24"/>
              </w:rPr>
            </w:pPr>
          </w:p>
        </w:tc>
        <w:tc>
          <w:tcPr>
            <w:tcW w:w="7110" w:type="dxa"/>
            <w:tcBorders>
              <w:top w:val="single" w:sz="4" w:space="0" w:color="auto"/>
              <w:left w:val="single" w:sz="4" w:space="0" w:color="auto"/>
              <w:bottom w:val="single" w:sz="4" w:space="0" w:color="auto"/>
              <w:right w:val="single" w:sz="4" w:space="0" w:color="auto"/>
            </w:tcBorders>
            <w:hideMark/>
          </w:tcPr>
          <w:p w:rsidR="00A0154A" w:rsidRPr="00AA7B69" w:rsidRDefault="00A0154A" w:rsidP="0090175F">
            <w:pPr>
              <w:pStyle w:val="TableParagraph"/>
              <w:numPr>
                <w:ilvl w:val="1"/>
                <w:numId w:val="116"/>
              </w:numPr>
              <w:spacing w:before="120"/>
              <w:ind w:left="432" w:right="287" w:hanging="450"/>
              <w:rPr>
                <w:sz w:val="24"/>
                <w:szCs w:val="24"/>
              </w:rPr>
            </w:pPr>
            <w:r w:rsidRPr="00AA7B69">
              <w:rPr>
                <w:sz w:val="24"/>
                <w:szCs w:val="24"/>
              </w:rPr>
              <w:t>Components are checked for conformance to specification using appropriate techniques and procedures.</w:t>
            </w:r>
          </w:p>
          <w:p w:rsidR="00A0154A" w:rsidRPr="00AA7B69" w:rsidRDefault="00A0154A" w:rsidP="0090175F">
            <w:pPr>
              <w:pStyle w:val="TableParagraph"/>
              <w:numPr>
                <w:ilvl w:val="1"/>
                <w:numId w:val="116"/>
              </w:numPr>
              <w:spacing w:before="120"/>
              <w:ind w:left="432" w:right="287" w:hanging="450"/>
              <w:rPr>
                <w:sz w:val="24"/>
                <w:szCs w:val="24"/>
              </w:rPr>
            </w:pPr>
            <w:r w:rsidRPr="00AA7B69">
              <w:rPr>
                <w:sz w:val="24"/>
                <w:szCs w:val="24"/>
              </w:rPr>
              <w:t>Deviations are handled appropriately in accordance with organization procedures and standard</w:t>
            </w:r>
          </w:p>
          <w:p w:rsidR="00A0154A" w:rsidRPr="00785E1C" w:rsidRDefault="00E42FDE" w:rsidP="0090175F">
            <w:pPr>
              <w:pStyle w:val="TableParagraph"/>
              <w:numPr>
                <w:ilvl w:val="1"/>
                <w:numId w:val="116"/>
              </w:numPr>
              <w:spacing w:before="120"/>
              <w:ind w:left="432" w:right="375" w:hanging="450"/>
              <w:rPr>
                <w:sz w:val="24"/>
                <w:szCs w:val="24"/>
              </w:rPr>
            </w:pPr>
            <w:r w:rsidRPr="00785E1C">
              <w:rPr>
                <w:sz w:val="24"/>
                <w:szCs w:val="24"/>
                <w:shd w:val="clear" w:color="auto" w:fill="FFFFFF"/>
              </w:rPr>
              <w:t xml:space="preserve"> </w:t>
            </w:r>
            <w:r w:rsidR="00785E1C" w:rsidRPr="00785E1C">
              <w:rPr>
                <w:sz w:val="24"/>
                <w:szCs w:val="24"/>
                <w:shd w:val="clear" w:color="auto" w:fill="FFFFFF"/>
              </w:rPr>
              <w:t xml:space="preserve"> Product </w:t>
            </w:r>
            <w:r w:rsidR="00A0154A" w:rsidRPr="00785E1C">
              <w:rPr>
                <w:sz w:val="24"/>
                <w:szCs w:val="24"/>
                <w:shd w:val="clear" w:color="auto" w:fill="FFFFFF"/>
              </w:rPr>
              <w:t xml:space="preserve">quality of the CNC production </w:t>
            </w:r>
            <w:r w:rsidR="00785E1C">
              <w:rPr>
                <w:sz w:val="24"/>
                <w:szCs w:val="24"/>
                <w:shd w:val="clear" w:color="auto" w:fill="FFFFFF"/>
              </w:rPr>
              <w:t xml:space="preserve">is </w:t>
            </w:r>
            <w:r w:rsidR="00785E1C" w:rsidRPr="00785E1C">
              <w:rPr>
                <w:sz w:val="24"/>
                <w:szCs w:val="24"/>
                <w:shd w:val="clear" w:color="auto" w:fill="FFFFFF"/>
              </w:rPr>
              <w:t>compare</w:t>
            </w:r>
            <w:r w:rsidR="00785E1C">
              <w:rPr>
                <w:sz w:val="24"/>
                <w:szCs w:val="24"/>
                <w:shd w:val="clear" w:color="auto" w:fill="FFFFFF"/>
              </w:rPr>
              <w:t>d</w:t>
            </w:r>
            <w:r w:rsidR="00785E1C" w:rsidRPr="00785E1C">
              <w:rPr>
                <w:sz w:val="24"/>
                <w:szCs w:val="24"/>
                <w:shd w:val="clear" w:color="auto" w:fill="FFFFFF"/>
              </w:rPr>
              <w:t xml:space="preserve"> </w:t>
            </w:r>
            <w:r w:rsidR="00A0154A" w:rsidRPr="00785E1C">
              <w:rPr>
                <w:sz w:val="24"/>
                <w:szCs w:val="24"/>
                <w:shd w:val="clear" w:color="auto" w:fill="FFFFFF"/>
              </w:rPr>
              <w:t>with conventional production.</w:t>
            </w:r>
          </w:p>
        </w:tc>
      </w:tr>
    </w:tbl>
    <w:p w:rsidR="00A0154A" w:rsidRPr="00A0154A" w:rsidRDefault="00A0154A" w:rsidP="00A0154A">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B837A3" w:rsidRPr="00B837A3" w:rsidTr="00531E79">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B837A3" w:rsidRPr="00B837A3" w:rsidRDefault="00B837A3" w:rsidP="00531E79">
            <w:pPr>
              <w:pStyle w:val="TableParagraph"/>
              <w:ind w:left="-18"/>
              <w:rPr>
                <w:b/>
                <w:sz w:val="24"/>
                <w:szCs w:val="24"/>
              </w:rPr>
            </w:pPr>
            <w:r w:rsidRPr="00B837A3">
              <w:rPr>
                <w:b/>
                <w:sz w:val="24"/>
                <w:szCs w:val="24"/>
              </w:rPr>
              <w:t>Variables</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B837A3" w:rsidRPr="00B837A3" w:rsidRDefault="00B837A3" w:rsidP="00531E79">
            <w:pPr>
              <w:pStyle w:val="TableParagraph"/>
              <w:rPr>
                <w:b/>
                <w:sz w:val="24"/>
                <w:szCs w:val="24"/>
              </w:rPr>
            </w:pPr>
            <w:r w:rsidRPr="00B837A3">
              <w:rPr>
                <w:b/>
                <w:sz w:val="24"/>
                <w:szCs w:val="24"/>
              </w:rPr>
              <w:t>Range</w:t>
            </w:r>
          </w:p>
        </w:tc>
      </w:tr>
      <w:tr w:rsidR="00B837A3" w:rsidRPr="00B837A3" w:rsidTr="00531E79">
        <w:trPr>
          <w:trHeight w:val="512"/>
        </w:trPr>
        <w:tc>
          <w:tcPr>
            <w:tcW w:w="2790" w:type="dxa"/>
            <w:tcBorders>
              <w:top w:val="single" w:sz="4" w:space="0" w:color="auto"/>
              <w:left w:val="single" w:sz="4" w:space="0" w:color="auto"/>
              <w:bottom w:val="single" w:sz="4" w:space="0" w:color="auto"/>
              <w:right w:val="single" w:sz="4" w:space="0" w:color="auto"/>
            </w:tcBorders>
            <w:hideMark/>
          </w:tcPr>
          <w:p w:rsidR="00B837A3" w:rsidRPr="00B837A3" w:rsidRDefault="00B837A3" w:rsidP="00531E79">
            <w:pPr>
              <w:pStyle w:val="TableParagraph"/>
              <w:ind w:left="-18"/>
              <w:rPr>
                <w:sz w:val="24"/>
                <w:szCs w:val="24"/>
              </w:rPr>
            </w:pPr>
            <w:r w:rsidRPr="00B837A3">
              <w:rPr>
                <w:sz w:val="24"/>
                <w:szCs w:val="24"/>
              </w:rPr>
              <w:t>Instruments</w:t>
            </w:r>
          </w:p>
        </w:tc>
        <w:tc>
          <w:tcPr>
            <w:tcW w:w="7110" w:type="dxa"/>
            <w:tcBorders>
              <w:top w:val="single" w:sz="4" w:space="0" w:color="auto"/>
              <w:left w:val="single" w:sz="4" w:space="0" w:color="auto"/>
              <w:bottom w:val="single" w:sz="4" w:space="0" w:color="auto"/>
              <w:right w:val="single" w:sz="4" w:space="0" w:color="auto"/>
            </w:tcBorders>
            <w:hideMark/>
          </w:tcPr>
          <w:p w:rsidR="00B837A3" w:rsidRPr="00B837A3" w:rsidRDefault="00B837A3" w:rsidP="00531E79">
            <w:pPr>
              <w:pStyle w:val="TableParagraph"/>
              <w:ind w:hanging="121"/>
              <w:rPr>
                <w:sz w:val="24"/>
                <w:szCs w:val="24"/>
              </w:rPr>
            </w:pPr>
            <w:r w:rsidRPr="00B837A3">
              <w:rPr>
                <w:sz w:val="24"/>
                <w:szCs w:val="24"/>
              </w:rPr>
              <w:t>May include, but is not limited to:</w:t>
            </w:r>
          </w:p>
          <w:p w:rsidR="00B837A3" w:rsidRPr="00B837A3" w:rsidRDefault="00B837A3" w:rsidP="00B837A3">
            <w:pPr>
              <w:pStyle w:val="TableParagraph"/>
              <w:numPr>
                <w:ilvl w:val="0"/>
                <w:numId w:val="16"/>
              </w:numPr>
              <w:ind w:left="252" w:hanging="270"/>
              <w:rPr>
                <w:sz w:val="24"/>
                <w:szCs w:val="24"/>
              </w:rPr>
            </w:pPr>
            <w:r w:rsidRPr="00B837A3">
              <w:rPr>
                <w:sz w:val="24"/>
                <w:szCs w:val="24"/>
              </w:rPr>
              <w:t>Vernier</w:t>
            </w:r>
            <w:r w:rsidR="007C33D2">
              <w:rPr>
                <w:sz w:val="24"/>
                <w:szCs w:val="24"/>
              </w:rPr>
              <w:t xml:space="preserve"> </w:t>
            </w:r>
            <w:r w:rsidRPr="00B837A3">
              <w:rPr>
                <w:sz w:val="24"/>
                <w:szCs w:val="24"/>
              </w:rPr>
              <w:t>calipers</w:t>
            </w:r>
          </w:p>
          <w:p w:rsidR="00B837A3" w:rsidRPr="00B837A3" w:rsidRDefault="00B837A3" w:rsidP="00B837A3">
            <w:pPr>
              <w:pStyle w:val="TableParagraph"/>
              <w:numPr>
                <w:ilvl w:val="0"/>
                <w:numId w:val="16"/>
              </w:numPr>
              <w:ind w:left="252" w:hanging="270"/>
              <w:rPr>
                <w:sz w:val="24"/>
                <w:szCs w:val="24"/>
              </w:rPr>
            </w:pPr>
            <w:r w:rsidRPr="00B837A3">
              <w:rPr>
                <w:sz w:val="24"/>
                <w:szCs w:val="24"/>
              </w:rPr>
              <w:t xml:space="preserve">Micrometer </w:t>
            </w:r>
          </w:p>
          <w:p w:rsidR="00B837A3" w:rsidRPr="00B837A3" w:rsidRDefault="00B837A3" w:rsidP="00B837A3">
            <w:pPr>
              <w:pStyle w:val="TableParagraph"/>
              <w:numPr>
                <w:ilvl w:val="0"/>
                <w:numId w:val="16"/>
              </w:numPr>
              <w:ind w:left="252" w:hanging="270"/>
              <w:rPr>
                <w:sz w:val="24"/>
                <w:szCs w:val="24"/>
              </w:rPr>
            </w:pPr>
            <w:r w:rsidRPr="00B837A3">
              <w:rPr>
                <w:sz w:val="24"/>
                <w:szCs w:val="24"/>
              </w:rPr>
              <w:t>Gauges ( telescopic gauge, thread pitch gauges, radius gauge, bore gauge, center gauge, depth gauge, pingauge)</w:t>
            </w:r>
          </w:p>
          <w:p w:rsidR="00B837A3" w:rsidRPr="00B837A3" w:rsidRDefault="00B837A3" w:rsidP="00B837A3">
            <w:pPr>
              <w:pStyle w:val="TableParagraph"/>
              <w:numPr>
                <w:ilvl w:val="0"/>
                <w:numId w:val="16"/>
              </w:numPr>
              <w:ind w:left="252" w:hanging="270"/>
              <w:rPr>
                <w:sz w:val="24"/>
                <w:szCs w:val="24"/>
              </w:rPr>
            </w:pPr>
            <w:r w:rsidRPr="00B837A3">
              <w:rPr>
                <w:sz w:val="24"/>
                <w:szCs w:val="24"/>
              </w:rPr>
              <w:t>Dial indicator</w:t>
            </w:r>
          </w:p>
          <w:p w:rsidR="00B837A3" w:rsidRPr="00B837A3" w:rsidRDefault="00B837A3" w:rsidP="00B837A3">
            <w:pPr>
              <w:pStyle w:val="TableParagraph"/>
              <w:numPr>
                <w:ilvl w:val="0"/>
                <w:numId w:val="16"/>
              </w:numPr>
              <w:ind w:left="252" w:hanging="270"/>
              <w:rPr>
                <w:sz w:val="24"/>
                <w:szCs w:val="24"/>
              </w:rPr>
            </w:pPr>
            <w:r w:rsidRPr="00B837A3">
              <w:rPr>
                <w:sz w:val="24"/>
                <w:szCs w:val="24"/>
              </w:rPr>
              <w:t>Digital read-out equipment</w:t>
            </w:r>
          </w:p>
        </w:tc>
      </w:tr>
      <w:tr w:rsidR="00B837A3" w:rsidRPr="00B837A3" w:rsidTr="00531E79">
        <w:trPr>
          <w:trHeight w:val="512"/>
        </w:trPr>
        <w:tc>
          <w:tcPr>
            <w:tcW w:w="2790" w:type="dxa"/>
            <w:tcBorders>
              <w:top w:val="single" w:sz="4" w:space="0" w:color="auto"/>
              <w:left w:val="single" w:sz="4" w:space="0" w:color="auto"/>
              <w:bottom w:val="single" w:sz="4" w:space="0" w:color="auto"/>
              <w:right w:val="single" w:sz="4" w:space="0" w:color="auto"/>
            </w:tcBorders>
            <w:hideMark/>
          </w:tcPr>
          <w:p w:rsidR="00B837A3" w:rsidRPr="00B837A3" w:rsidRDefault="00B837A3" w:rsidP="00531E79">
            <w:pPr>
              <w:pStyle w:val="TableParagraph"/>
              <w:ind w:left="-18"/>
              <w:rPr>
                <w:sz w:val="24"/>
                <w:szCs w:val="24"/>
              </w:rPr>
            </w:pPr>
            <w:r w:rsidRPr="00B837A3">
              <w:rPr>
                <w:sz w:val="24"/>
                <w:szCs w:val="24"/>
              </w:rPr>
              <w:t>Accessories</w:t>
            </w:r>
          </w:p>
        </w:tc>
        <w:tc>
          <w:tcPr>
            <w:tcW w:w="7110" w:type="dxa"/>
            <w:tcBorders>
              <w:top w:val="single" w:sz="4" w:space="0" w:color="auto"/>
              <w:left w:val="single" w:sz="4" w:space="0" w:color="auto"/>
              <w:bottom w:val="single" w:sz="4" w:space="0" w:color="auto"/>
              <w:right w:val="single" w:sz="4" w:space="0" w:color="auto"/>
            </w:tcBorders>
            <w:hideMark/>
          </w:tcPr>
          <w:p w:rsidR="00B837A3" w:rsidRPr="00B837A3" w:rsidRDefault="00B837A3" w:rsidP="00531E79">
            <w:pPr>
              <w:pStyle w:val="TableParagraph"/>
              <w:ind w:left="352" w:hanging="352"/>
              <w:rPr>
                <w:sz w:val="24"/>
                <w:szCs w:val="24"/>
              </w:rPr>
            </w:pPr>
            <w:r w:rsidRPr="00B837A3">
              <w:rPr>
                <w:sz w:val="24"/>
                <w:szCs w:val="24"/>
              </w:rPr>
              <w:t>May include, but is not limited to:</w:t>
            </w:r>
          </w:p>
          <w:p w:rsidR="00B837A3" w:rsidRPr="00B837A3" w:rsidRDefault="00B837A3" w:rsidP="00B837A3">
            <w:pPr>
              <w:pStyle w:val="TableParagraph"/>
              <w:numPr>
                <w:ilvl w:val="0"/>
                <w:numId w:val="16"/>
              </w:numPr>
              <w:ind w:left="252" w:hanging="270"/>
              <w:rPr>
                <w:sz w:val="24"/>
                <w:szCs w:val="24"/>
              </w:rPr>
            </w:pPr>
            <w:r w:rsidRPr="00B837A3">
              <w:rPr>
                <w:sz w:val="24"/>
                <w:szCs w:val="24"/>
              </w:rPr>
              <w:t xml:space="preserve">Three and four jaw chucks, dead centers, live center face plate, drive plate and lathe dog, steady and follower rests, and tailstock </w:t>
            </w:r>
          </w:p>
        </w:tc>
      </w:tr>
      <w:tr w:rsidR="00B837A3" w:rsidRPr="00B837A3" w:rsidTr="00531E79">
        <w:trPr>
          <w:trHeight w:val="512"/>
        </w:trPr>
        <w:tc>
          <w:tcPr>
            <w:tcW w:w="2790" w:type="dxa"/>
            <w:tcBorders>
              <w:top w:val="single" w:sz="4" w:space="0" w:color="auto"/>
              <w:left w:val="single" w:sz="4" w:space="0" w:color="auto"/>
              <w:bottom w:val="single" w:sz="4" w:space="0" w:color="auto"/>
              <w:right w:val="single" w:sz="4" w:space="0" w:color="auto"/>
            </w:tcBorders>
            <w:hideMark/>
          </w:tcPr>
          <w:p w:rsidR="00B837A3" w:rsidRPr="00B837A3" w:rsidRDefault="00B837A3" w:rsidP="00531E79">
            <w:pPr>
              <w:pStyle w:val="TableParagraph"/>
              <w:ind w:left="-18"/>
              <w:rPr>
                <w:sz w:val="24"/>
                <w:szCs w:val="24"/>
              </w:rPr>
            </w:pPr>
            <w:r w:rsidRPr="00B837A3">
              <w:rPr>
                <w:sz w:val="24"/>
                <w:szCs w:val="24"/>
              </w:rPr>
              <w:t>Speeds and feeds</w:t>
            </w:r>
          </w:p>
        </w:tc>
        <w:tc>
          <w:tcPr>
            <w:tcW w:w="7110" w:type="dxa"/>
            <w:tcBorders>
              <w:top w:val="single" w:sz="4" w:space="0" w:color="auto"/>
              <w:left w:val="single" w:sz="4" w:space="0" w:color="auto"/>
              <w:bottom w:val="single" w:sz="4" w:space="0" w:color="auto"/>
              <w:right w:val="single" w:sz="4" w:space="0" w:color="auto"/>
            </w:tcBorders>
            <w:hideMark/>
          </w:tcPr>
          <w:p w:rsidR="00B837A3" w:rsidRPr="00B837A3" w:rsidRDefault="00B837A3" w:rsidP="00531E79">
            <w:pPr>
              <w:pStyle w:val="TableParagraph"/>
              <w:ind w:left="352" w:hanging="352"/>
              <w:rPr>
                <w:sz w:val="24"/>
                <w:szCs w:val="24"/>
              </w:rPr>
            </w:pPr>
            <w:r w:rsidRPr="00B837A3">
              <w:rPr>
                <w:sz w:val="24"/>
                <w:szCs w:val="24"/>
              </w:rPr>
              <w:t>May include, but is not limited to:</w:t>
            </w:r>
          </w:p>
          <w:p w:rsidR="00B837A3" w:rsidRPr="00B837A3" w:rsidRDefault="00B837A3" w:rsidP="00B837A3">
            <w:pPr>
              <w:pStyle w:val="TableParagraph"/>
              <w:numPr>
                <w:ilvl w:val="0"/>
                <w:numId w:val="16"/>
              </w:numPr>
              <w:ind w:left="252" w:hanging="270"/>
              <w:rPr>
                <w:sz w:val="24"/>
                <w:szCs w:val="24"/>
              </w:rPr>
            </w:pPr>
            <w:r w:rsidRPr="00B837A3">
              <w:rPr>
                <w:sz w:val="24"/>
                <w:szCs w:val="24"/>
              </w:rPr>
              <w:t>Setting up machine, changing gears and speeds, manual or using command.</w:t>
            </w:r>
          </w:p>
        </w:tc>
      </w:tr>
      <w:tr w:rsidR="00B837A3" w:rsidRPr="00B837A3" w:rsidTr="00531E79">
        <w:trPr>
          <w:trHeight w:val="512"/>
        </w:trPr>
        <w:tc>
          <w:tcPr>
            <w:tcW w:w="2790" w:type="dxa"/>
            <w:tcBorders>
              <w:top w:val="single" w:sz="4" w:space="0" w:color="auto"/>
              <w:left w:val="single" w:sz="4" w:space="0" w:color="auto"/>
              <w:bottom w:val="single" w:sz="4" w:space="0" w:color="auto"/>
              <w:right w:val="single" w:sz="4" w:space="0" w:color="auto"/>
            </w:tcBorders>
            <w:hideMark/>
          </w:tcPr>
          <w:p w:rsidR="00B837A3" w:rsidRPr="00B837A3" w:rsidRDefault="00B837A3" w:rsidP="00531E79">
            <w:pPr>
              <w:pStyle w:val="TableParagraph"/>
              <w:ind w:left="-18" w:right="840"/>
              <w:rPr>
                <w:sz w:val="24"/>
                <w:szCs w:val="24"/>
              </w:rPr>
            </w:pPr>
            <w:r w:rsidRPr="00B837A3">
              <w:rPr>
                <w:sz w:val="24"/>
                <w:szCs w:val="24"/>
              </w:rPr>
              <w:t>CNC Lathe Operations</w:t>
            </w:r>
          </w:p>
        </w:tc>
        <w:tc>
          <w:tcPr>
            <w:tcW w:w="7110" w:type="dxa"/>
            <w:tcBorders>
              <w:top w:val="single" w:sz="4" w:space="0" w:color="auto"/>
              <w:left w:val="single" w:sz="4" w:space="0" w:color="auto"/>
              <w:bottom w:val="single" w:sz="4" w:space="0" w:color="auto"/>
              <w:right w:val="single" w:sz="4" w:space="0" w:color="auto"/>
            </w:tcBorders>
            <w:hideMark/>
          </w:tcPr>
          <w:p w:rsidR="00B837A3" w:rsidRPr="00B837A3" w:rsidRDefault="00B837A3" w:rsidP="00531E79">
            <w:pPr>
              <w:pStyle w:val="TableParagraph"/>
              <w:ind w:left="352" w:hanging="352"/>
              <w:rPr>
                <w:sz w:val="24"/>
                <w:szCs w:val="24"/>
              </w:rPr>
            </w:pPr>
            <w:r w:rsidRPr="00B837A3">
              <w:rPr>
                <w:sz w:val="24"/>
                <w:szCs w:val="24"/>
              </w:rPr>
              <w:t>May include, but is not limited to:</w:t>
            </w:r>
          </w:p>
          <w:p w:rsidR="00B837A3" w:rsidRPr="00B837A3" w:rsidRDefault="00B837A3" w:rsidP="00B837A3">
            <w:pPr>
              <w:pStyle w:val="TableParagraph"/>
              <w:numPr>
                <w:ilvl w:val="0"/>
                <w:numId w:val="16"/>
              </w:numPr>
              <w:ind w:left="252" w:hanging="270"/>
              <w:rPr>
                <w:sz w:val="24"/>
                <w:szCs w:val="24"/>
              </w:rPr>
            </w:pPr>
            <w:r w:rsidRPr="00B837A3">
              <w:rPr>
                <w:sz w:val="24"/>
                <w:szCs w:val="24"/>
              </w:rPr>
              <w:t>Facing</w:t>
            </w:r>
          </w:p>
          <w:p w:rsidR="00B837A3" w:rsidRPr="00B837A3" w:rsidRDefault="00B837A3" w:rsidP="00B837A3">
            <w:pPr>
              <w:pStyle w:val="TableParagraph"/>
              <w:numPr>
                <w:ilvl w:val="0"/>
                <w:numId w:val="16"/>
              </w:numPr>
              <w:ind w:left="252" w:hanging="270"/>
              <w:rPr>
                <w:sz w:val="24"/>
                <w:szCs w:val="24"/>
              </w:rPr>
            </w:pPr>
            <w:r w:rsidRPr="00B837A3">
              <w:rPr>
                <w:sz w:val="24"/>
                <w:szCs w:val="24"/>
              </w:rPr>
              <w:t xml:space="preserve"> turning</w:t>
            </w:r>
          </w:p>
          <w:p w:rsidR="00B837A3" w:rsidRPr="00B837A3" w:rsidRDefault="00B837A3" w:rsidP="00B837A3">
            <w:pPr>
              <w:pStyle w:val="TableParagraph"/>
              <w:numPr>
                <w:ilvl w:val="0"/>
                <w:numId w:val="16"/>
              </w:numPr>
              <w:ind w:left="252" w:hanging="270"/>
              <w:rPr>
                <w:sz w:val="24"/>
                <w:szCs w:val="24"/>
              </w:rPr>
            </w:pPr>
            <w:r w:rsidRPr="00B837A3">
              <w:rPr>
                <w:sz w:val="24"/>
                <w:szCs w:val="24"/>
              </w:rPr>
              <w:t>Cutting recess, shoulders, grooves, fillets and chamfers, drilling, boring, tapper thread ,</w:t>
            </w:r>
          </w:p>
          <w:p w:rsidR="00B837A3" w:rsidRPr="00B837A3" w:rsidRDefault="00B837A3" w:rsidP="00B837A3">
            <w:pPr>
              <w:pStyle w:val="TableParagraph"/>
              <w:numPr>
                <w:ilvl w:val="0"/>
                <w:numId w:val="16"/>
              </w:numPr>
              <w:ind w:left="252" w:hanging="270"/>
              <w:rPr>
                <w:sz w:val="24"/>
                <w:szCs w:val="24"/>
              </w:rPr>
            </w:pPr>
            <w:r w:rsidRPr="00B837A3">
              <w:rPr>
                <w:sz w:val="24"/>
                <w:szCs w:val="24"/>
              </w:rPr>
              <w:t>Thread cutting</w:t>
            </w:r>
          </w:p>
          <w:p w:rsidR="00B837A3" w:rsidRPr="00B837A3" w:rsidRDefault="00B837A3" w:rsidP="00B837A3">
            <w:pPr>
              <w:pStyle w:val="TableParagraph"/>
              <w:numPr>
                <w:ilvl w:val="0"/>
                <w:numId w:val="16"/>
              </w:numPr>
              <w:ind w:left="252" w:hanging="270"/>
              <w:rPr>
                <w:sz w:val="24"/>
                <w:szCs w:val="24"/>
              </w:rPr>
            </w:pPr>
            <w:r w:rsidRPr="00B837A3">
              <w:rPr>
                <w:sz w:val="24"/>
                <w:szCs w:val="24"/>
              </w:rPr>
              <w:t>Parting-off</w:t>
            </w:r>
          </w:p>
          <w:p w:rsidR="00B837A3" w:rsidRPr="00B837A3" w:rsidRDefault="00B837A3" w:rsidP="00B837A3">
            <w:pPr>
              <w:pStyle w:val="TableParagraph"/>
              <w:numPr>
                <w:ilvl w:val="0"/>
                <w:numId w:val="16"/>
              </w:numPr>
              <w:ind w:left="252" w:hanging="270"/>
              <w:rPr>
                <w:sz w:val="24"/>
                <w:szCs w:val="24"/>
              </w:rPr>
            </w:pPr>
            <w:r w:rsidRPr="00B837A3">
              <w:rPr>
                <w:sz w:val="24"/>
                <w:szCs w:val="24"/>
              </w:rPr>
              <w:t>Bar feeding</w:t>
            </w:r>
          </w:p>
        </w:tc>
      </w:tr>
      <w:tr w:rsidR="00B837A3" w:rsidRPr="00B837A3" w:rsidTr="00531E79">
        <w:trPr>
          <w:trHeight w:val="512"/>
        </w:trPr>
        <w:tc>
          <w:tcPr>
            <w:tcW w:w="2790" w:type="dxa"/>
            <w:tcBorders>
              <w:top w:val="single" w:sz="4" w:space="0" w:color="auto"/>
              <w:left w:val="single" w:sz="4" w:space="0" w:color="auto"/>
              <w:bottom w:val="single" w:sz="4" w:space="0" w:color="auto"/>
              <w:right w:val="single" w:sz="4" w:space="0" w:color="auto"/>
            </w:tcBorders>
            <w:hideMark/>
          </w:tcPr>
          <w:p w:rsidR="00B837A3" w:rsidRPr="00B837A3" w:rsidRDefault="00B837A3" w:rsidP="00531E79">
            <w:pPr>
              <w:pStyle w:val="TableParagraph"/>
              <w:ind w:left="-18" w:right="372"/>
              <w:rPr>
                <w:sz w:val="24"/>
                <w:szCs w:val="24"/>
              </w:rPr>
            </w:pPr>
            <w:r w:rsidRPr="00B837A3">
              <w:rPr>
                <w:sz w:val="24"/>
                <w:szCs w:val="24"/>
              </w:rPr>
              <w:t>Advanced CNC lathe operations Includes</w:t>
            </w:r>
          </w:p>
        </w:tc>
        <w:tc>
          <w:tcPr>
            <w:tcW w:w="7110" w:type="dxa"/>
            <w:tcBorders>
              <w:top w:val="single" w:sz="4" w:space="0" w:color="auto"/>
              <w:left w:val="single" w:sz="4" w:space="0" w:color="auto"/>
              <w:bottom w:val="single" w:sz="4" w:space="0" w:color="auto"/>
              <w:right w:val="single" w:sz="4" w:space="0" w:color="auto"/>
            </w:tcBorders>
            <w:hideMark/>
          </w:tcPr>
          <w:p w:rsidR="00B837A3" w:rsidRPr="00B837A3" w:rsidRDefault="00B837A3" w:rsidP="00531E79">
            <w:pPr>
              <w:pStyle w:val="TableParagraph"/>
              <w:ind w:left="352" w:hanging="352"/>
              <w:rPr>
                <w:sz w:val="24"/>
                <w:szCs w:val="24"/>
              </w:rPr>
            </w:pPr>
            <w:r w:rsidRPr="00B837A3">
              <w:rPr>
                <w:sz w:val="24"/>
                <w:szCs w:val="24"/>
              </w:rPr>
              <w:t>May include, but is not limited to:</w:t>
            </w:r>
          </w:p>
          <w:p w:rsidR="00B837A3" w:rsidRPr="00B837A3" w:rsidRDefault="00B837A3" w:rsidP="00B837A3">
            <w:pPr>
              <w:pStyle w:val="TableParagraph"/>
              <w:numPr>
                <w:ilvl w:val="0"/>
                <w:numId w:val="16"/>
              </w:numPr>
              <w:ind w:left="252" w:hanging="270"/>
              <w:rPr>
                <w:sz w:val="24"/>
                <w:szCs w:val="24"/>
              </w:rPr>
            </w:pPr>
            <w:r w:rsidRPr="00B837A3">
              <w:rPr>
                <w:sz w:val="24"/>
                <w:szCs w:val="24"/>
              </w:rPr>
              <w:t>automatic parallel and taper turning, internal and external turning including boring drilling, reaming, thread cutting, eccentric turning,  parting off, profile turning</w:t>
            </w:r>
          </w:p>
        </w:tc>
      </w:tr>
      <w:tr w:rsidR="00B837A3" w:rsidRPr="007809DC" w:rsidTr="00531E79">
        <w:trPr>
          <w:trHeight w:val="512"/>
        </w:trPr>
        <w:tc>
          <w:tcPr>
            <w:tcW w:w="2790" w:type="dxa"/>
            <w:tcBorders>
              <w:top w:val="single" w:sz="4" w:space="0" w:color="auto"/>
              <w:left w:val="single" w:sz="4" w:space="0" w:color="auto"/>
              <w:bottom w:val="single" w:sz="4" w:space="0" w:color="auto"/>
              <w:right w:val="single" w:sz="4" w:space="0" w:color="auto"/>
            </w:tcBorders>
            <w:hideMark/>
          </w:tcPr>
          <w:p w:rsidR="00B837A3" w:rsidRPr="00B837A3" w:rsidRDefault="00B837A3" w:rsidP="00531E79">
            <w:pPr>
              <w:pStyle w:val="TableParagraph"/>
              <w:ind w:left="-18" w:right="266"/>
              <w:rPr>
                <w:sz w:val="24"/>
                <w:szCs w:val="24"/>
              </w:rPr>
            </w:pPr>
            <w:r w:rsidRPr="00B837A3">
              <w:rPr>
                <w:sz w:val="24"/>
                <w:szCs w:val="24"/>
              </w:rPr>
              <w:t>Corrective measures /adjustments</w:t>
            </w:r>
          </w:p>
        </w:tc>
        <w:tc>
          <w:tcPr>
            <w:tcW w:w="7110" w:type="dxa"/>
            <w:tcBorders>
              <w:top w:val="single" w:sz="4" w:space="0" w:color="auto"/>
              <w:left w:val="single" w:sz="4" w:space="0" w:color="auto"/>
              <w:bottom w:val="single" w:sz="4" w:space="0" w:color="auto"/>
              <w:right w:val="single" w:sz="4" w:space="0" w:color="auto"/>
            </w:tcBorders>
            <w:hideMark/>
          </w:tcPr>
          <w:p w:rsidR="00B837A3" w:rsidRPr="00B837A3" w:rsidRDefault="00B837A3" w:rsidP="00531E79">
            <w:pPr>
              <w:pStyle w:val="TableParagraph"/>
              <w:ind w:left="352" w:hanging="370"/>
              <w:rPr>
                <w:sz w:val="24"/>
                <w:szCs w:val="24"/>
              </w:rPr>
            </w:pPr>
            <w:r w:rsidRPr="00B837A3">
              <w:rPr>
                <w:sz w:val="24"/>
                <w:szCs w:val="24"/>
              </w:rPr>
              <w:t>May include, but is not limited to:</w:t>
            </w:r>
          </w:p>
          <w:p w:rsidR="00B837A3" w:rsidRPr="00B837A3" w:rsidRDefault="00B837A3" w:rsidP="00B837A3">
            <w:pPr>
              <w:pStyle w:val="TableParagraph"/>
              <w:numPr>
                <w:ilvl w:val="0"/>
                <w:numId w:val="16"/>
              </w:numPr>
              <w:ind w:left="252" w:hanging="270"/>
              <w:rPr>
                <w:sz w:val="24"/>
                <w:szCs w:val="24"/>
              </w:rPr>
            </w:pPr>
            <w:r w:rsidRPr="00B837A3">
              <w:rPr>
                <w:sz w:val="24"/>
                <w:szCs w:val="24"/>
              </w:rPr>
              <w:t>Replacement of cutting tools</w:t>
            </w:r>
          </w:p>
          <w:p w:rsidR="00B837A3" w:rsidRPr="00B837A3" w:rsidRDefault="00B837A3" w:rsidP="00B837A3">
            <w:pPr>
              <w:pStyle w:val="TableParagraph"/>
              <w:numPr>
                <w:ilvl w:val="0"/>
                <w:numId w:val="16"/>
              </w:numPr>
              <w:ind w:left="252" w:hanging="270"/>
              <w:rPr>
                <w:sz w:val="24"/>
                <w:szCs w:val="24"/>
              </w:rPr>
            </w:pPr>
            <w:r w:rsidRPr="00B837A3">
              <w:rPr>
                <w:sz w:val="24"/>
                <w:szCs w:val="24"/>
              </w:rPr>
              <w:t>Adjustment of tool offset</w:t>
            </w:r>
          </w:p>
          <w:p w:rsidR="00B837A3" w:rsidRPr="00B837A3" w:rsidRDefault="00B837A3" w:rsidP="00B837A3">
            <w:pPr>
              <w:pStyle w:val="TableParagraph"/>
              <w:numPr>
                <w:ilvl w:val="0"/>
                <w:numId w:val="16"/>
              </w:numPr>
              <w:ind w:left="252" w:hanging="270"/>
              <w:rPr>
                <w:sz w:val="24"/>
                <w:szCs w:val="24"/>
              </w:rPr>
            </w:pPr>
            <w:r w:rsidRPr="00B837A3">
              <w:rPr>
                <w:sz w:val="24"/>
                <w:szCs w:val="24"/>
              </w:rPr>
              <w:t>Adjustment of cutting speed and federate</w:t>
            </w:r>
          </w:p>
        </w:tc>
      </w:tr>
    </w:tbl>
    <w:p w:rsidR="00B837A3" w:rsidRPr="00A0154A" w:rsidRDefault="00B837A3" w:rsidP="00A0154A">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A0154A" w:rsidRPr="00A0154A" w:rsidTr="00A0154A">
        <w:trPr>
          <w:trHeight w:val="70"/>
        </w:trPr>
        <w:tc>
          <w:tcPr>
            <w:tcW w:w="99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A0154A" w:rsidRPr="00A0154A" w:rsidRDefault="00A0154A" w:rsidP="00A0154A">
            <w:pPr>
              <w:autoSpaceDE w:val="0"/>
              <w:autoSpaceDN w:val="0"/>
              <w:adjustRightInd w:val="0"/>
              <w:spacing w:after="0" w:line="240" w:lineRule="auto"/>
              <w:rPr>
                <w:rFonts w:ascii="Arial" w:hAnsi="Arial" w:cs="Arial"/>
                <w:color w:val="000000"/>
                <w:sz w:val="24"/>
                <w:szCs w:val="24"/>
              </w:rPr>
            </w:pPr>
            <w:r w:rsidRPr="00A0154A">
              <w:rPr>
                <w:rFonts w:ascii="Arial" w:hAnsi="Arial" w:cs="Arial"/>
                <w:b/>
                <w:sz w:val="24"/>
                <w:szCs w:val="24"/>
              </w:rPr>
              <w:t>Evidence Guide</w:t>
            </w:r>
          </w:p>
        </w:tc>
      </w:tr>
      <w:tr w:rsidR="00A0154A" w:rsidRPr="00A0154A"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A0154A" w:rsidRPr="00A0154A" w:rsidRDefault="00A0154A" w:rsidP="00B837A3">
            <w:pPr>
              <w:pStyle w:val="TableParagraph"/>
              <w:ind w:left="-18" w:right="106"/>
              <w:rPr>
                <w:sz w:val="24"/>
                <w:szCs w:val="24"/>
              </w:rPr>
            </w:pPr>
            <w:r w:rsidRPr="00A0154A">
              <w:rPr>
                <w:sz w:val="24"/>
                <w:szCs w:val="24"/>
              </w:rPr>
              <w:t>Critical Aspects of Competence</w:t>
            </w:r>
          </w:p>
        </w:tc>
        <w:tc>
          <w:tcPr>
            <w:tcW w:w="7110" w:type="dxa"/>
            <w:tcBorders>
              <w:top w:val="single" w:sz="4" w:space="0" w:color="auto"/>
              <w:left w:val="single" w:sz="4" w:space="0" w:color="auto"/>
              <w:bottom w:val="single" w:sz="4" w:space="0" w:color="auto"/>
              <w:right w:val="single" w:sz="4" w:space="0" w:color="auto"/>
            </w:tcBorders>
            <w:hideMark/>
          </w:tcPr>
          <w:p w:rsidR="00A0154A" w:rsidRPr="00A0154A" w:rsidRDefault="00A0154A" w:rsidP="00B837A3">
            <w:pPr>
              <w:pStyle w:val="TableParagraph"/>
              <w:ind w:hanging="103"/>
              <w:rPr>
                <w:sz w:val="24"/>
                <w:szCs w:val="24"/>
              </w:rPr>
            </w:pPr>
            <w:r w:rsidRPr="00A0154A">
              <w:rPr>
                <w:sz w:val="24"/>
                <w:szCs w:val="24"/>
              </w:rPr>
              <w:t>Assessment requires evidence that the candidate:</w:t>
            </w:r>
          </w:p>
          <w:p w:rsidR="00A0154A" w:rsidRPr="00A0154A" w:rsidRDefault="00D233F2" w:rsidP="00B837A3">
            <w:pPr>
              <w:pStyle w:val="TableParagraph"/>
              <w:numPr>
                <w:ilvl w:val="0"/>
                <w:numId w:val="16"/>
              </w:numPr>
              <w:ind w:left="252" w:hanging="270"/>
              <w:rPr>
                <w:sz w:val="24"/>
                <w:szCs w:val="24"/>
              </w:rPr>
            </w:pPr>
            <w:r w:rsidRPr="00A0154A">
              <w:rPr>
                <w:sz w:val="24"/>
                <w:szCs w:val="24"/>
              </w:rPr>
              <w:t>Turned work</w:t>
            </w:r>
            <w:r w:rsidR="00A0154A" w:rsidRPr="00A0154A">
              <w:rPr>
                <w:sz w:val="24"/>
                <w:szCs w:val="24"/>
              </w:rPr>
              <w:t>-piece</w:t>
            </w:r>
          </w:p>
          <w:p w:rsidR="00A0154A" w:rsidRPr="00A0154A" w:rsidRDefault="00A0154A" w:rsidP="00B837A3">
            <w:pPr>
              <w:pStyle w:val="TableParagraph"/>
              <w:numPr>
                <w:ilvl w:val="0"/>
                <w:numId w:val="16"/>
              </w:numPr>
              <w:ind w:left="252" w:hanging="270"/>
              <w:rPr>
                <w:sz w:val="24"/>
                <w:szCs w:val="24"/>
              </w:rPr>
            </w:pPr>
            <w:r w:rsidRPr="00A0154A">
              <w:rPr>
                <w:sz w:val="24"/>
                <w:szCs w:val="24"/>
              </w:rPr>
              <w:t xml:space="preserve">Checked and </w:t>
            </w:r>
            <w:r w:rsidR="00D233F2" w:rsidRPr="00A0154A">
              <w:rPr>
                <w:sz w:val="24"/>
                <w:szCs w:val="24"/>
              </w:rPr>
              <w:t>measured work</w:t>
            </w:r>
            <w:r w:rsidRPr="00A0154A">
              <w:rPr>
                <w:sz w:val="24"/>
                <w:szCs w:val="24"/>
              </w:rPr>
              <w:t>-piece</w:t>
            </w:r>
          </w:p>
          <w:p w:rsidR="00A0154A" w:rsidRPr="00A0154A" w:rsidRDefault="00A0154A" w:rsidP="00B837A3">
            <w:pPr>
              <w:pStyle w:val="TableParagraph"/>
              <w:numPr>
                <w:ilvl w:val="0"/>
                <w:numId w:val="16"/>
              </w:numPr>
              <w:ind w:left="252" w:hanging="270"/>
              <w:rPr>
                <w:sz w:val="24"/>
                <w:szCs w:val="24"/>
              </w:rPr>
            </w:pPr>
            <w:r w:rsidRPr="00A0154A">
              <w:rPr>
                <w:sz w:val="24"/>
                <w:szCs w:val="24"/>
              </w:rPr>
              <w:t xml:space="preserve">Programming </w:t>
            </w:r>
            <w:r w:rsidR="00D233F2" w:rsidRPr="00A0154A">
              <w:rPr>
                <w:sz w:val="24"/>
                <w:szCs w:val="24"/>
              </w:rPr>
              <w:t>and setup</w:t>
            </w:r>
          </w:p>
        </w:tc>
      </w:tr>
      <w:tr w:rsidR="00A0154A" w:rsidRPr="00A0154A"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A0154A" w:rsidRPr="00A0154A" w:rsidRDefault="00A0154A" w:rsidP="00B837A3">
            <w:pPr>
              <w:pStyle w:val="TableParagraph"/>
              <w:ind w:left="0" w:right="372" w:hanging="18"/>
              <w:rPr>
                <w:sz w:val="24"/>
                <w:szCs w:val="24"/>
              </w:rPr>
            </w:pPr>
            <w:r w:rsidRPr="00A0154A">
              <w:rPr>
                <w:sz w:val="24"/>
                <w:szCs w:val="24"/>
              </w:rPr>
              <w:lastRenderedPageBreak/>
              <w:t>Underpinning Knowledge and Attitudes</w:t>
            </w:r>
          </w:p>
        </w:tc>
        <w:tc>
          <w:tcPr>
            <w:tcW w:w="7110" w:type="dxa"/>
            <w:tcBorders>
              <w:top w:val="single" w:sz="4" w:space="0" w:color="auto"/>
              <w:left w:val="single" w:sz="4" w:space="0" w:color="auto"/>
              <w:bottom w:val="single" w:sz="4" w:space="0" w:color="auto"/>
              <w:right w:val="single" w:sz="4" w:space="0" w:color="auto"/>
            </w:tcBorders>
            <w:hideMark/>
          </w:tcPr>
          <w:p w:rsidR="00A0154A" w:rsidRPr="00A0154A" w:rsidRDefault="00A0154A" w:rsidP="00A0154A">
            <w:pPr>
              <w:pStyle w:val="TableParagraph"/>
              <w:ind w:left="0"/>
              <w:rPr>
                <w:sz w:val="24"/>
                <w:szCs w:val="24"/>
              </w:rPr>
            </w:pPr>
            <w:r w:rsidRPr="00A0154A">
              <w:rPr>
                <w:sz w:val="24"/>
                <w:szCs w:val="24"/>
              </w:rPr>
              <w:t>Demonstrates knowledge of:</w:t>
            </w:r>
          </w:p>
          <w:p w:rsidR="00A0154A" w:rsidRPr="00A0154A" w:rsidRDefault="00A0154A" w:rsidP="00B837A3">
            <w:pPr>
              <w:pStyle w:val="TableParagraph"/>
              <w:numPr>
                <w:ilvl w:val="0"/>
                <w:numId w:val="16"/>
              </w:numPr>
              <w:ind w:left="252" w:hanging="270"/>
              <w:rPr>
                <w:sz w:val="24"/>
                <w:szCs w:val="24"/>
              </w:rPr>
            </w:pPr>
            <w:r w:rsidRPr="00A0154A">
              <w:rPr>
                <w:sz w:val="24"/>
                <w:szCs w:val="24"/>
              </w:rPr>
              <w:t xml:space="preserve">Shop </w:t>
            </w:r>
            <w:r w:rsidR="00D233F2" w:rsidRPr="00A0154A">
              <w:rPr>
                <w:sz w:val="24"/>
                <w:szCs w:val="24"/>
              </w:rPr>
              <w:t>safety practices</w:t>
            </w:r>
            <w:r w:rsidR="00D233F2">
              <w:rPr>
                <w:sz w:val="24"/>
                <w:szCs w:val="24"/>
              </w:rPr>
              <w:t xml:space="preserve"> may include:</w:t>
            </w:r>
          </w:p>
          <w:p w:rsidR="00A0154A" w:rsidRPr="00A0154A" w:rsidRDefault="00A0154A" w:rsidP="0090175F">
            <w:pPr>
              <w:pStyle w:val="TableParagraph"/>
              <w:numPr>
                <w:ilvl w:val="1"/>
                <w:numId w:val="118"/>
              </w:numPr>
              <w:ind w:left="612" w:hanging="270"/>
              <w:rPr>
                <w:sz w:val="24"/>
                <w:szCs w:val="24"/>
              </w:rPr>
            </w:pPr>
            <w:r w:rsidRPr="00A0154A">
              <w:rPr>
                <w:sz w:val="24"/>
                <w:szCs w:val="24"/>
              </w:rPr>
              <w:t xml:space="preserve">Safe </w:t>
            </w:r>
            <w:r w:rsidR="00D233F2" w:rsidRPr="00A0154A">
              <w:rPr>
                <w:sz w:val="24"/>
                <w:szCs w:val="24"/>
              </w:rPr>
              <w:t>working habits</w:t>
            </w:r>
          </w:p>
          <w:p w:rsidR="00A0154A" w:rsidRPr="00A0154A" w:rsidRDefault="00A0154A" w:rsidP="0090175F">
            <w:pPr>
              <w:pStyle w:val="TableParagraph"/>
              <w:numPr>
                <w:ilvl w:val="1"/>
                <w:numId w:val="118"/>
              </w:numPr>
              <w:ind w:left="612" w:hanging="270"/>
              <w:rPr>
                <w:sz w:val="24"/>
                <w:szCs w:val="24"/>
              </w:rPr>
            </w:pPr>
            <w:r w:rsidRPr="00A0154A">
              <w:rPr>
                <w:sz w:val="24"/>
                <w:szCs w:val="24"/>
              </w:rPr>
              <w:t xml:space="preserve">Identification of </w:t>
            </w:r>
            <w:r w:rsidR="00D233F2" w:rsidRPr="00A0154A">
              <w:rPr>
                <w:sz w:val="24"/>
                <w:szCs w:val="24"/>
              </w:rPr>
              <w:t>hazardous areas</w:t>
            </w:r>
          </w:p>
          <w:p w:rsidR="00A0154A" w:rsidRPr="00A0154A" w:rsidRDefault="00A0154A" w:rsidP="0090175F">
            <w:pPr>
              <w:pStyle w:val="TableParagraph"/>
              <w:numPr>
                <w:ilvl w:val="1"/>
                <w:numId w:val="118"/>
              </w:numPr>
              <w:ind w:left="612" w:hanging="270"/>
              <w:rPr>
                <w:sz w:val="24"/>
                <w:szCs w:val="24"/>
              </w:rPr>
            </w:pPr>
            <w:r w:rsidRPr="00A0154A">
              <w:rPr>
                <w:sz w:val="24"/>
                <w:szCs w:val="24"/>
              </w:rPr>
              <w:t xml:space="preserve">Protective clothing </w:t>
            </w:r>
            <w:r w:rsidR="00D233F2" w:rsidRPr="00A0154A">
              <w:rPr>
                <w:sz w:val="24"/>
                <w:szCs w:val="24"/>
              </w:rPr>
              <w:t>and devices</w:t>
            </w:r>
          </w:p>
          <w:p w:rsidR="00A0154A" w:rsidRPr="00A0154A" w:rsidRDefault="00A0154A" w:rsidP="0090175F">
            <w:pPr>
              <w:pStyle w:val="TableParagraph"/>
              <w:numPr>
                <w:ilvl w:val="1"/>
                <w:numId w:val="118"/>
              </w:numPr>
              <w:ind w:left="612" w:hanging="270"/>
              <w:rPr>
                <w:sz w:val="24"/>
                <w:szCs w:val="24"/>
              </w:rPr>
            </w:pPr>
            <w:r w:rsidRPr="00A0154A">
              <w:rPr>
                <w:sz w:val="24"/>
                <w:szCs w:val="24"/>
              </w:rPr>
              <w:t xml:space="preserve">Safe handling of tools, equipment </w:t>
            </w:r>
            <w:r w:rsidR="00D233F2" w:rsidRPr="00A0154A">
              <w:rPr>
                <w:sz w:val="24"/>
                <w:szCs w:val="24"/>
              </w:rPr>
              <w:t>and materials</w:t>
            </w:r>
          </w:p>
          <w:p w:rsidR="00A0154A" w:rsidRPr="00A0154A" w:rsidRDefault="00A0154A" w:rsidP="0090175F">
            <w:pPr>
              <w:pStyle w:val="TableParagraph"/>
              <w:numPr>
                <w:ilvl w:val="1"/>
                <w:numId w:val="118"/>
              </w:numPr>
              <w:ind w:left="612" w:hanging="270"/>
              <w:rPr>
                <w:sz w:val="24"/>
                <w:szCs w:val="24"/>
              </w:rPr>
            </w:pPr>
            <w:r w:rsidRPr="00A0154A">
              <w:rPr>
                <w:sz w:val="24"/>
                <w:szCs w:val="24"/>
              </w:rPr>
              <w:t>Housekeeping</w:t>
            </w:r>
          </w:p>
          <w:p w:rsidR="00A0154A" w:rsidRPr="00A0154A" w:rsidRDefault="00A0154A" w:rsidP="0090175F">
            <w:pPr>
              <w:pStyle w:val="TableParagraph"/>
              <w:numPr>
                <w:ilvl w:val="1"/>
                <w:numId w:val="118"/>
              </w:numPr>
              <w:ind w:left="612" w:hanging="270"/>
              <w:rPr>
                <w:sz w:val="24"/>
                <w:szCs w:val="24"/>
              </w:rPr>
            </w:pPr>
            <w:r w:rsidRPr="00A0154A">
              <w:rPr>
                <w:sz w:val="24"/>
                <w:szCs w:val="24"/>
              </w:rPr>
              <w:t>First-aid</w:t>
            </w:r>
          </w:p>
          <w:p w:rsidR="00A0154A" w:rsidRPr="00A0154A" w:rsidRDefault="00D233F2" w:rsidP="0090175F">
            <w:pPr>
              <w:pStyle w:val="TableParagraph"/>
              <w:numPr>
                <w:ilvl w:val="1"/>
                <w:numId w:val="118"/>
              </w:numPr>
              <w:ind w:left="612" w:hanging="270"/>
              <w:rPr>
                <w:sz w:val="24"/>
                <w:szCs w:val="24"/>
              </w:rPr>
            </w:pPr>
            <w:r w:rsidRPr="00A0154A">
              <w:rPr>
                <w:sz w:val="24"/>
                <w:szCs w:val="24"/>
              </w:rPr>
              <w:t>Fire extinguishers</w:t>
            </w:r>
          </w:p>
          <w:p w:rsidR="00A0154A" w:rsidRPr="00A0154A" w:rsidRDefault="00D233F2" w:rsidP="00B837A3">
            <w:pPr>
              <w:pStyle w:val="TableParagraph"/>
              <w:numPr>
                <w:ilvl w:val="0"/>
                <w:numId w:val="16"/>
              </w:numPr>
              <w:ind w:left="252" w:hanging="270"/>
              <w:rPr>
                <w:sz w:val="24"/>
                <w:szCs w:val="24"/>
              </w:rPr>
            </w:pPr>
            <w:r w:rsidRPr="00A0154A">
              <w:rPr>
                <w:sz w:val="24"/>
                <w:szCs w:val="24"/>
              </w:rPr>
              <w:t>Drawing interpretation</w:t>
            </w:r>
            <w:r>
              <w:rPr>
                <w:sz w:val="24"/>
                <w:szCs w:val="24"/>
              </w:rPr>
              <w:t xml:space="preserve"> may include:</w:t>
            </w:r>
          </w:p>
          <w:p w:rsidR="00A0154A" w:rsidRPr="00A0154A" w:rsidRDefault="00A0154A" w:rsidP="0090175F">
            <w:pPr>
              <w:pStyle w:val="TableParagraph"/>
              <w:numPr>
                <w:ilvl w:val="1"/>
                <w:numId w:val="118"/>
              </w:numPr>
              <w:ind w:left="612" w:hanging="270"/>
              <w:rPr>
                <w:sz w:val="24"/>
                <w:szCs w:val="24"/>
              </w:rPr>
            </w:pPr>
            <w:r w:rsidRPr="00A0154A">
              <w:rPr>
                <w:sz w:val="24"/>
                <w:szCs w:val="24"/>
              </w:rPr>
              <w:t xml:space="preserve">Standard drawing scales, symbols </w:t>
            </w:r>
            <w:r w:rsidR="00D233F2" w:rsidRPr="00A0154A">
              <w:rPr>
                <w:sz w:val="24"/>
                <w:szCs w:val="24"/>
              </w:rPr>
              <w:t>and abbreviations</w:t>
            </w:r>
          </w:p>
          <w:p w:rsidR="00A0154A" w:rsidRPr="00A0154A" w:rsidRDefault="00A0154A" w:rsidP="0090175F">
            <w:pPr>
              <w:pStyle w:val="TableParagraph"/>
              <w:numPr>
                <w:ilvl w:val="1"/>
                <w:numId w:val="118"/>
              </w:numPr>
              <w:ind w:left="612" w:hanging="270"/>
              <w:rPr>
                <w:sz w:val="24"/>
                <w:szCs w:val="24"/>
              </w:rPr>
            </w:pPr>
            <w:r w:rsidRPr="00A0154A">
              <w:rPr>
                <w:sz w:val="24"/>
                <w:szCs w:val="24"/>
              </w:rPr>
              <w:t xml:space="preserve">Orthographic and </w:t>
            </w:r>
            <w:r w:rsidR="00D233F2" w:rsidRPr="00A0154A">
              <w:rPr>
                <w:sz w:val="24"/>
                <w:szCs w:val="24"/>
              </w:rPr>
              <w:t>isometric drawings</w:t>
            </w:r>
          </w:p>
          <w:p w:rsidR="00A0154A" w:rsidRPr="00A0154A" w:rsidRDefault="00A0154A" w:rsidP="0090175F">
            <w:pPr>
              <w:pStyle w:val="TableParagraph"/>
              <w:numPr>
                <w:ilvl w:val="1"/>
                <w:numId w:val="118"/>
              </w:numPr>
              <w:ind w:left="612" w:hanging="270"/>
              <w:rPr>
                <w:sz w:val="24"/>
                <w:szCs w:val="24"/>
              </w:rPr>
            </w:pPr>
            <w:r w:rsidRPr="00A0154A">
              <w:rPr>
                <w:sz w:val="24"/>
                <w:szCs w:val="24"/>
              </w:rPr>
              <w:t xml:space="preserve">1st and 3rd </w:t>
            </w:r>
            <w:r w:rsidR="00D233F2" w:rsidRPr="00A0154A">
              <w:rPr>
                <w:sz w:val="24"/>
                <w:szCs w:val="24"/>
              </w:rPr>
              <w:t>angle projections</w:t>
            </w:r>
          </w:p>
          <w:p w:rsidR="00A0154A" w:rsidRPr="00A0154A" w:rsidRDefault="00A0154A" w:rsidP="0090175F">
            <w:pPr>
              <w:pStyle w:val="TableParagraph"/>
              <w:numPr>
                <w:ilvl w:val="1"/>
                <w:numId w:val="118"/>
              </w:numPr>
              <w:ind w:left="612" w:hanging="270"/>
              <w:rPr>
                <w:sz w:val="24"/>
                <w:szCs w:val="24"/>
              </w:rPr>
            </w:pPr>
            <w:r w:rsidRPr="00A0154A">
              <w:rPr>
                <w:sz w:val="24"/>
                <w:szCs w:val="24"/>
              </w:rPr>
              <w:t xml:space="preserve">Assembly and </w:t>
            </w:r>
            <w:r w:rsidR="00D233F2" w:rsidRPr="00A0154A">
              <w:rPr>
                <w:sz w:val="24"/>
                <w:szCs w:val="24"/>
              </w:rPr>
              <w:t>detail drawings</w:t>
            </w:r>
          </w:p>
          <w:p w:rsidR="00A0154A" w:rsidRPr="00A0154A" w:rsidRDefault="00A0154A" w:rsidP="0090175F">
            <w:pPr>
              <w:pStyle w:val="TableParagraph"/>
              <w:numPr>
                <w:ilvl w:val="1"/>
                <w:numId w:val="118"/>
              </w:numPr>
              <w:ind w:left="612" w:hanging="270"/>
              <w:rPr>
                <w:sz w:val="24"/>
                <w:szCs w:val="24"/>
              </w:rPr>
            </w:pPr>
            <w:r w:rsidRPr="00A0154A">
              <w:rPr>
                <w:sz w:val="24"/>
                <w:szCs w:val="24"/>
              </w:rPr>
              <w:t xml:space="preserve">Interpreting tolerances, limits </w:t>
            </w:r>
            <w:r w:rsidR="00D233F2" w:rsidRPr="00A0154A">
              <w:rPr>
                <w:sz w:val="24"/>
                <w:szCs w:val="24"/>
              </w:rPr>
              <w:t>and fits</w:t>
            </w:r>
          </w:p>
          <w:p w:rsidR="00A0154A" w:rsidRPr="00A0154A" w:rsidRDefault="00D233F2" w:rsidP="0090175F">
            <w:pPr>
              <w:pStyle w:val="TableParagraph"/>
              <w:numPr>
                <w:ilvl w:val="1"/>
                <w:numId w:val="118"/>
              </w:numPr>
              <w:ind w:left="612" w:hanging="270"/>
              <w:rPr>
                <w:sz w:val="24"/>
                <w:szCs w:val="24"/>
              </w:rPr>
            </w:pPr>
            <w:r w:rsidRPr="00A0154A">
              <w:rPr>
                <w:sz w:val="24"/>
                <w:szCs w:val="24"/>
              </w:rPr>
              <w:t>Surface finish</w:t>
            </w:r>
          </w:p>
          <w:p w:rsidR="00A0154A" w:rsidRPr="00A0154A" w:rsidRDefault="00D233F2" w:rsidP="00B837A3">
            <w:pPr>
              <w:pStyle w:val="TableParagraph"/>
              <w:numPr>
                <w:ilvl w:val="0"/>
                <w:numId w:val="16"/>
              </w:numPr>
              <w:ind w:left="252" w:hanging="270"/>
              <w:rPr>
                <w:sz w:val="24"/>
                <w:szCs w:val="24"/>
              </w:rPr>
            </w:pPr>
            <w:r w:rsidRPr="00A0154A">
              <w:rPr>
                <w:sz w:val="24"/>
                <w:szCs w:val="24"/>
              </w:rPr>
              <w:t>Shop mathematics</w:t>
            </w:r>
            <w:r>
              <w:rPr>
                <w:sz w:val="24"/>
                <w:szCs w:val="24"/>
              </w:rPr>
              <w:t xml:space="preserve"> may include:</w:t>
            </w:r>
          </w:p>
          <w:p w:rsidR="00A0154A" w:rsidRPr="00A0154A" w:rsidRDefault="00A0154A" w:rsidP="0090175F">
            <w:pPr>
              <w:pStyle w:val="TableParagraph"/>
              <w:numPr>
                <w:ilvl w:val="1"/>
                <w:numId w:val="118"/>
              </w:numPr>
              <w:ind w:left="612" w:hanging="270"/>
              <w:rPr>
                <w:sz w:val="24"/>
                <w:szCs w:val="24"/>
              </w:rPr>
            </w:pPr>
            <w:r w:rsidRPr="00A0154A">
              <w:rPr>
                <w:sz w:val="24"/>
                <w:szCs w:val="24"/>
              </w:rPr>
              <w:t xml:space="preserve">Basic </w:t>
            </w:r>
            <w:r w:rsidR="00D233F2" w:rsidRPr="00A0154A">
              <w:rPr>
                <w:sz w:val="24"/>
                <w:szCs w:val="24"/>
              </w:rPr>
              <w:t>arithmetic operations</w:t>
            </w:r>
          </w:p>
          <w:p w:rsidR="00A0154A" w:rsidRPr="00A0154A" w:rsidRDefault="00A0154A" w:rsidP="0090175F">
            <w:pPr>
              <w:pStyle w:val="TableParagraph"/>
              <w:numPr>
                <w:ilvl w:val="1"/>
                <w:numId w:val="118"/>
              </w:numPr>
              <w:ind w:left="612" w:hanging="270"/>
              <w:rPr>
                <w:sz w:val="24"/>
                <w:szCs w:val="24"/>
              </w:rPr>
            </w:pPr>
            <w:r w:rsidRPr="00A0154A">
              <w:rPr>
                <w:sz w:val="24"/>
                <w:szCs w:val="24"/>
              </w:rPr>
              <w:t xml:space="preserve">Fractions </w:t>
            </w:r>
            <w:r w:rsidR="00D233F2" w:rsidRPr="00A0154A">
              <w:rPr>
                <w:sz w:val="24"/>
                <w:szCs w:val="24"/>
              </w:rPr>
              <w:t>and decimals</w:t>
            </w:r>
          </w:p>
          <w:p w:rsidR="00A0154A" w:rsidRPr="00A0154A" w:rsidRDefault="00A0154A" w:rsidP="0090175F">
            <w:pPr>
              <w:pStyle w:val="TableParagraph"/>
              <w:numPr>
                <w:ilvl w:val="1"/>
                <w:numId w:val="118"/>
              </w:numPr>
              <w:ind w:left="612" w:hanging="270"/>
              <w:rPr>
                <w:sz w:val="24"/>
                <w:szCs w:val="24"/>
              </w:rPr>
            </w:pPr>
            <w:r w:rsidRPr="00A0154A">
              <w:rPr>
                <w:sz w:val="24"/>
                <w:szCs w:val="24"/>
              </w:rPr>
              <w:t xml:space="preserve">Percentages </w:t>
            </w:r>
            <w:r w:rsidR="00D233F2" w:rsidRPr="00A0154A">
              <w:rPr>
                <w:sz w:val="24"/>
                <w:szCs w:val="24"/>
              </w:rPr>
              <w:t>and ratios</w:t>
            </w:r>
          </w:p>
          <w:p w:rsidR="00A0154A" w:rsidRPr="00A0154A" w:rsidRDefault="00A0154A" w:rsidP="0090175F">
            <w:pPr>
              <w:pStyle w:val="TableParagraph"/>
              <w:numPr>
                <w:ilvl w:val="1"/>
                <w:numId w:val="118"/>
              </w:numPr>
              <w:ind w:left="612" w:hanging="270"/>
              <w:rPr>
                <w:sz w:val="24"/>
                <w:szCs w:val="24"/>
              </w:rPr>
            </w:pPr>
            <w:r w:rsidRPr="00A0154A">
              <w:rPr>
                <w:sz w:val="24"/>
                <w:szCs w:val="24"/>
              </w:rPr>
              <w:t xml:space="preserve">Conversion of units (English </w:t>
            </w:r>
            <w:r w:rsidR="00D233F2" w:rsidRPr="00A0154A">
              <w:rPr>
                <w:sz w:val="24"/>
                <w:szCs w:val="24"/>
              </w:rPr>
              <w:t>to metric</w:t>
            </w:r>
            <w:r w:rsidRPr="00A0154A">
              <w:rPr>
                <w:sz w:val="24"/>
                <w:szCs w:val="24"/>
              </w:rPr>
              <w:t>)</w:t>
            </w:r>
          </w:p>
          <w:p w:rsidR="00A0154A" w:rsidRPr="00A0154A" w:rsidRDefault="00D233F2" w:rsidP="0090175F">
            <w:pPr>
              <w:pStyle w:val="TableParagraph"/>
              <w:numPr>
                <w:ilvl w:val="1"/>
                <w:numId w:val="118"/>
              </w:numPr>
              <w:ind w:left="612" w:hanging="270"/>
              <w:rPr>
                <w:sz w:val="24"/>
                <w:szCs w:val="24"/>
              </w:rPr>
            </w:pPr>
            <w:r w:rsidRPr="00A0154A">
              <w:rPr>
                <w:sz w:val="24"/>
                <w:szCs w:val="24"/>
              </w:rPr>
              <w:t>Trigonometric functions</w:t>
            </w:r>
          </w:p>
          <w:p w:rsidR="00A0154A" w:rsidRPr="00A0154A" w:rsidRDefault="00D233F2" w:rsidP="0090175F">
            <w:pPr>
              <w:pStyle w:val="TableParagraph"/>
              <w:numPr>
                <w:ilvl w:val="1"/>
                <w:numId w:val="118"/>
              </w:numPr>
              <w:ind w:left="612" w:hanging="270"/>
              <w:rPr>
                <w:sz w:val="24"/>
                <w:szCs w:val="24"/>
              </w:rPr>
            </w:pPr>
            <w:r w:rsidRPr="00A0154A">
              <w:rPr>
                <w:sz w:val="24"/>
                <w:szCs w:val="24"/>
              </w:rPr>
              <w:t>Pythagorean theorem</w:t>
            </w:r>
          </w:p>
          <w:p w:rsidR="00A0154A" w:rsidRPr="00A0154A" w:rsidRDefault="00A0154A" w:rsidP="00B837A3">
            <w:pPr>
              <w:pStyle w:val="TableParagraph"/>
              <w:numPr>
                <w:ilvl w:val="0"/>
                <w:numId w:val="16"/>
              </w:numPr>
              <w:ind w:left="252" w:hanging="270"/>
              <w:rPr>
                <w:sz w:val="24"/>
                <w:szCs w:val="24"/>
              </w:rPr>
            </w:pPr>
            <w:r w:rsidRPr="00A0154A">
              <w:rPr>
                <w:sz w:val="24"/>
                <w:szCs w:val="24"/>
              </w:rPr>
              <w:t>Measurements</w:t>
            </w:r>
            <w:r w:rsidR="00D233F2">
              <w:rPr>
                <w:sz w:val="24"/>
                <w:szCs w:val="24"/>
              </w:rPr>
              <w:t xml:space="preserve"> may include:</w:t>
            </w:r>
          </w:p>
          <w:p w:rsidR="00A0154A" w:rsidRPr="00A0154A" w:rsidRDefault="00A0154A" w:rsidP="0090175F">
            <w:pPr>
              <w:pStyle w:val="TableParagraph"/>
              <w:numPr>
                <w:ilvl w:val="1"/>
                <w:numId w:val="118"/>
              </w:numPr>
              <w:ind w:left="612" w:hanging="270"/>
              <w:rPr>
                <w:sz w:val="24"/>
                <w:szCs w:val="24"/>
              </w:rPr>
            </w:pPr>
            <w:r w:rsidRPr="00A0154A">
              <w:rPr>
                <w:sz w:val="24"/>
                <w:szCs w:val="24"/>
              </w:rPr>
              <w:t>Linear measuring tools (vernier,micrometer)</w:t>
            </w:r>
          </w:p>
          <w:p w:rsidR="00A0154A" w:rsidRPr="00A0154A" w:rsidRDefault="00A0154A" w:rsidP="0090175F">
            <w:pPr>
              <w:pStyle w:val="TableParagraph"/>
              <w:numPr>
                <w:ilvl w:val="1"/>
                <w:numId w:val="118"/>
              </w:numPr>
              <w:ind w:left="612" w:hanging="270"/>
              <w:rPr>
                <w:sz w:val="24"/>
                <w:szCs w:val="24"/>
              </w:rPr>
            </w:pPr>
            <w:r w:rsidRPr="00A0154A">
              <w:rPr>
                <w:sz w:val="24"/>
                <w:szCs w:val="24"/>
              </w:rPr>
              <w:t xml:space="preserve">Precision angular </w:t>
            </w:r>
            <w:r w:rsidR="00D233F2" w:rsidRPr="00A0154A">
              <w:rPr>
                <w:sz w:val="24"/>
                <w:szCs w:val="24"/>
              </w:rPr>
              <w:t>measuring tools</w:t>
            </w:r>
          </w:p>
          <w:p w:rsidR="00A0154A" w:rsidRPr="00A0154A" w:rsidRDefault="00A0154A" w:rsidP="0090175F">
            <w:pPr>
              <w:pStyle w:val="TableParagraph"/>
              <w:numPr>
                <w:ilvl w:val="1"/>
                <w:numId w:val="118"/>
              </w:numPr>
              <w:ind w:left="612" w:hanging="270"/>
              <w:rPr>
                <w:sz w:val="24"/>
                <w:szCs w:val="24"/>
              </w:rPr>
            </w:pPr>
            <w:r w:rsidRPr="00A0154A">
              <w:rPr>
                <w:sz w:val="24"/>
                <w:szCs w:val="24"/>
              </w:rPr>
              <w:t xml:space="preserve">(Vernier </w:t>
            </w:r>
            <w:r w:rsidR="00D233F2" w:rsidRPr="00A0154A">
              <w:rPr>
                <w:sz w:val="24"/>
                <w:szCs w:val="24"/>
              </w:rPr>
              <w:t>bevel protractor</w:t>
            </w:r>
            <w:r w:rsidRPr="00A0154A">
              <w:rPr>
                <w:sz w:val="24"/>
                <w:szCs w:val="24"/>
              </w:rPr>
              <w:t>)</w:t>
            </w:r>
          </w:p>
          <w:p w:rsidR="00A0154A" w:rsidRPr="00A0154A" w:rsidRDefault="00A0154A" w:rsidP="0090175F">
            <w:pPr>
              <w:pStyle w:val="TableParagraph"/>
              <w:numPr>
                <w:ilvl w:val="1"/>
                <w:numId w:val="118"/>
              </w:numPr>
              <w:ind w:left="612" w:hanging="270"/>
              <w:rPr>
                <w:sz w:val="24"/>
                <w:szCs w:val="24"/>
              </w:rPr>
            </w:pPr>
            <w:r w:rsidRPr="00A0154A">
              <w:rPr>
                <w:sz w:val="24"/>
                <w:szCs w:val="24"/>
              </w:rPr>
              <w:t xml:space="preserve">Geometrical tolerances </w:t>
            </w:r>
            <w:r w:rsidR="00D233F2" w:rsidRPr="00A0154A">
              <w:rPr>
                <w:sz w:val="24"/>
                <w:szCs w:val="24"/>
              </w:rPr>
              <w:t>measuring tools</w:t>
            </w:r>
          </w:p>
          <w:p w:rsidR="00A0154A" w:rsidRPr="00A0154A" w:rsidRDefault="00A0154A" w:rsidP="0090175F">
            <w:pPr>
              <w:pStyle w:val="TableParagraph"/>
              <w:numPr>
                <w:ilvl w:val="1"/>
                <w:numId w:val="118"/>
              </w:numPr>
              <w:ind w:left="612" w:hanging="270"/>
              <w:rPr>
                <w:sz w:val="24"/>
                <w:szCs w:val="24"/>
              </w:rPr>
            </w:pPr>
            <w:r w:rsidRPr="00A0154A">
              <w:rPr>
                <w:sz w:val="24"/>
                <w:szCs w:val="24"/>
              </w:rPr>
              <w:t xml:space="preserve">(dial test indicator, radius gauge, vernier height gauge, 2 pt. bore gauge, 3 pt. </w:t>
            </w:r>
            <w:r w:rsidR="00D233F2" w:rsidRPr="00A0154A">
              <w:rPr>
                <w:sz w:val="24"/>
                <w:szCs w:val="24"/>
              </w:rPr>
              <w:t>bore gauge</w:t>
            </w:r>
            <w:r w:rsidRPr="00A0154A">
              <w:rPr>
                <w:sz w:val="24"/>
                <w:szCs w:val="24"/>
              </w:rPr>
              <w:t>)</w:t>
            </w:r>
          </w:p>
          <w:p w:rsidR="00A0154A" w:rsidRPr="00A0154A" w:rsidRDefault="00D233F2" w:rsidP="0090175F">
            <w:pPr>
              <w:pStyle w:val="TableParagraph"/>
              <w:numPr>
                <w:ilvl w:val="1"/>
                <w:numId w:val="118"/>
              </w:numPr>
              <w:ind w:left="612" w:hanging="270"/>
              <w:rPr>
                <w:sz w:val="24"/>
                <w:szCs w:val="24"/>
              </w:rPr>
            </w:pPr>
            <w:r w:rsidRPr="00A0154A">
              <w:rPr>
                <w:sz w:val="24"/>
                <w:szCs w:val="24"/>
              </w:rPr>
              <w:t>Dial indicator</w:t>
            </w:r>
          </w:p>
          <w:p w:rsidR="00A0154A" w:rsidRPr="00A0154A" w:rsidRDefault="00A0154A" w:rsidP="00B837A3">
            <w:pPr>
              <w:pStyle w:val="TableParagraph"/>
              <w:numPr>
                <w:ilvl w:val="0"/>
                <w:numId w:val="16"/>
              </w:numPr>
              <w:ind w:left="252" w:hanging="270"/>
              <w:rPr>
                <w:sz w:val="24"/>
                <w:szCs w:val="24"/>
              </w:rPr>
            </w:pPr>
            <w:r w:rsidRPr="00A0154A">
              <w:rPr>
                <w:sz w:val="24"/>
                <w:szCs w:val="24"/>
              </w:rPr>
              <w:t xml:space="preserve">Materials and </w:t>
            </w:r>
            <w:r w:rsidR="00D233F2" w:rsidRPr="00A0154A">
              <w:rPr>
                <w:sz w:val="24"/>
                <w:szCs w:val="24"/>
              </w:rPr>
              <w:t>related science</w:t>
            </w:r>
            <w:r w:rsidR="00D233F2">
              <w:rPr>
                <w:sz w:val="24"/>
                <w:szCs w:val="24"/>
              </w:rPr>
              <w:t xml:space="preserve"> may include:</w:t>
            </w:r>
          </w:p>
          <w:p w:rsidR="00A0154A" w:rsidRPr="00A0154A" w:rsidRDefault="00A0154A" w:rsidP="0090175F">
            <w:pPr>
              <w:pStyle w:val="TableParagraph"/>
              <w:numPr>
                <w:ilvl w:val="1"/>
                <w:numId w:val="118"/>
              </w:numPr>
              <w:ind w:left="612" w:hanging="270"/>
              <w:rPr>
                <w:sz w:val="24"/>
                <w:szCs w:val="24"/>
              </w:rPr>
            </w:pPr>
            <w:r w:rsidRPr="00A0154A">
              <w:rPr>
                <w:sz w:val="24"/>
                <w:szCs w:val="24"/>
              </w:rPr>
              <w:t xml:space="preserve">Classification and mechanical properties </w:t>
            </w:r>
            <w:r w:rsidR="00D233F2" w:rsidRPr="00A0154A">
              <w:rPr>
                <w:sz w:val="24"/>
                <w:szCs w:val="24"/>
              </w:rPr>
              <w:t>of engineering</w:t>
            </w:r>
            <w:r w:rsidRPr="00A0154A">
              <w:rPr>
                <w:sz w:val="24"/>
                <w:szCs w:val="24"/>
              </w:rPr>
              <w:t xml:space="preserve"> materials</w:t>
            </w:r>
          </w:p>
          <w:p w:rsidR="00A0154A" w:rsidRPr="00A0154A" w:rsidRDefault="00A0154A" w:rsidP="00B837A3">
            <w:pPr>
              <w:pStyle w:val="TableParagraph"/>
              <w:numPr>
                <w:ilvl w:val="0"/>
                <w:numId w:val="16"/>
              </w:numPr>
              <w:ind w:left="252" w:hanging="270"/>
              <w:rPr>
                <w:sz w:val="24"/>
                <w:szCs w:val="24"/>
              </w:rPr>
            </w:pPr>
            <w:r w:rsidRPr="00A0154A">
              <w:rPr>
                <w:sz w:val="24"/>
                <w:szCs w:val="24"/>
              </w:rPr>
              <w:t xml:space="preserve">CNC Lathe </w:t>
            </w:r>
            <w:r w:rsidR="00D233F2" w:rsidRPr="00A0154A">
              <w:rPr>
                <w:sz w:val="24"/>
                <w:szCs w:val="24"/>
              </w:rPr>
              <w:t>machine operations</w:t>
            </w:r>
            <w:r w:rsidR="00D233F2">
              <w:rPr>
                <w:sz w:val="24"/>
                <w:szCs w:val="24"/>
              </w:rPr>
              <w:t xml:space="preserve"> may include:</w:t>
            </w:r>
          </w:p>
          <w:p w:rsidR="00A0154A" w:rsidRPr="00A0154A" w:rsidRDefault="00A0154A" w:rsidP="0090175F">
            <w:pPr>
              <w:pStyle w:val="TableParagraph"/>
              <w:numPr>
                <w:ilvl w:val="1"/>
                <w:numId w:val="118"/>
              </w:numPr>
              <w:ind w:left="612" w:hanging="270"/>
              <w:rPr>
                <w:sz w:val="24"/>
                <w:szCs w:val="24"/>
              </w:rPr>
            </w:pPr>
            <w:r w:rsidRPr="00A0154A">
              <w:rPr>
                <w:sz w:val="24"/>
                <w:szCs w:val="24"/>
              </w:rPr>
              <w:t xml:space="preserve">Lathe types </w:t>
            </w:r>
            <w:r w:rsidR="00D233F2" w:rsidRPr="00A0154A">
              <w:rPr>
                <w:sz w:val="24"/>
                <w:szCs w:val="24"/>
              </w:rPr>
              <w:t>and specifications</w:t>
            </w:r>
          </w:p>
          <w:p w:rsidR="00A0154A" w:rsidRPr="00A0154A" w:rsidRDefault="00A0154A" w:rsidP="0090175F">
            <w:pPr>
              <w:pStyle w:val="TableParagraph"/>
              <w:numPr>
                <w:ilvl w:val="1"/>
                <w:numId w:val="118"/>
              </w:numPr>
              <w:ind w:left="612" w:hanging="270"/>
              <w:rPr>
                <w:sz w:val="24"/>
                <w:szCs w:val="24"/>
              </w:rPr>
            </w:pPr>
            <w:r w:rsidRPr="00A0154A">
              <w:rPr>
                <w:sz w:val="24"/>
                <w:szCs w:val="24"/>
              </w:rPr>
              <w:t xml:space="preserve">Lathe parts </w:t>
            </w:r>
            <w:r w:rsidR="00D233F2" w:rsidRPr="00A0154A">
              <w:rPr>
                <w:sz w:val="24"/>
                <w:szCs w:val="24"/>
              </w:rPr>
              <w:t>and functions</w:t>
            </w:r>
          </w:p>
          <w:p w:rsidR="00A0154A" w:rsidRPr="00A0154A" w:rsidRDefault="00A0154A" w:rsidP="0090175F">
            <w:pPr>
              <w:pStyle w:val="TableParagraph"/>
              <w:numPr>
                <w:ilvl w:val="1"/>
                <w:numId w:val="118"/>
              </w:numPr>
              <w:ind w:left="612" w:hanging="270"/>
              <w:rPr>
                <w:sz w:val="24"/>
                <w:szCs w:val="24"/>
              </w:rPr>
            </w:pPr>
            <w:r w:rsidRPr="00A0154A">
              <w:rPr>
                <w:sz w:val="24"/>
                <w:szCs w:val="24"/>
              </w:rPr>
              <w:t>Setting cutting speed, rpm,</w:t>
            </w:r>
            <w:r w:rsidR="00B837A3">
              <w:rPr>
                <w:sz w:val="24"/>
                <w:szCs w:val="24"/>
              </w:rPr>
              <w:t xml:space="preserve"> </w:t>
            </w:r>
            <w:r w:rsidRPr="00A0154A">
              <w:rPr>
                <w:sz w:val="24"/>
                <w:szCs w:val="24"/>
              </w:rPr>
              <w:t>feed</w:t>
            </w:r>
          </w:p>
          <w:p w:rsidR="00A0154A" w:rsidRPr="00A0154A" w:rsidRDefault="00A0154A" w:rsidP="0090175F">
            <w:pPr>
              <w:pStyle w:val="TableParagraph"/>
              <w:numPr>
                <w:ilvl w:val="1"/>
                <w:numId w:val="118"/>
              </w:numPr>
              <w:ind w:left="612" w:hanging="270"/>
              <w:rPr>
                <w:sz w:val="24"/>
                <w:szCs w:val="24"/>
              </w:rPr>
            </w:pPr>
            <w:r w:rsidRPr="00A0154A">
              <w:rPr>
                <w:sz w:val="24"/>
                <w:szCs w:val="24"/>
              </w:rPr>
              <w:t xml:space="preserve">Work-holding and tool </w:t>
            </w:r>
            <w:r w:rsidR="00D233F2" w:rsidRPr="00A0154A">
              <w:rPr>
                <w:sz w:val="24"/>
                <w:szCs w:val="24"/>
              </w:rPr>
              <w:t>holding devices</w:t>
            </w:r>
          </w:p>
          <w:p w:rsidR="00A0154A" w:rsidRPr="00A0154A" w:rsidRDefault="00A0154A" w:rsidP="0090175F">
            <w:pPr>
              <w:pStyle w:val="TableParagraph"/>
              <w:numPr>
                <w:ilvl w:val="1"/>
                <w:numId w:val="118"/>
              </w:numPr>
              <w:ind w:left="612" w:hanging="270"/>
              <w:rPr>
                <w:sz w:val="24"/>
                <w:szCs w:val="24"/>
              </w:rPr>
            </w:pPr>
            <w:r w:rsidRPr="00A0154A">
              <w:rPr>
                <w:sz w:val="24"/>
                <w:szCs w:val="24"/>
              </w:rPr>
              <w:t xml:space="preserve">Tool offset and </w:t>
            </w:r>
            <w:r w:rsidR="00D233F2" w:rsidRPr="00A0154A">
              <w:rPr>
                <w:sz w:val="24"/>
                <w:szCs w:val="24"/>
              </w:rPr>
              <w:t>tool geometry</w:t>
            </w:r>
          </w:p>
          <w:p w:rsidR="00A0154A" w:rsidRPr="00A0154A" w:rsidRDefault="00A0154A" w:rsidP="0090175F">
            <w:pPr>
              <w:pStyle w:val="TableParagraph"/>
              <w:numPr>
                <w:ilvl w:val="1"/>
                <w:numId w:val="118"/>
              </w:numPr>
              <w:ind w:left="612" w:hanging="270"/>
              <w:rPr>
                <w:sz w:val="24"/>
                <w:szCs w:val="24"/>
              </w:rPr>
            </w:pPr>
            <w:r w:rsidRPr="00A0154A">
              <w:rPr>
                <w:sz w:val="24"/>
                <w:szCs w:val="24"/>
              </w:rPr>
              <w:t xml:space="preserve">Tool set up in </w:t>
            </w:r>
            <w:r w:rsidR="00D233F2" w:rsidRPr="00A0154A">
              <w:rPr>
                <w:sz w:val="24"/>
                <w:szCs w:val="24"/>
              </w:rPr>
              <w:t>turning operations</w:t>
            </w:r>
          </w:p>
          <w:p w:rsidR="00A0154A" w:rsidRPr="00A0154A" w:rsidRDefault="00A0154A" w:rsidP="00B837A3">
            <w:pPr>
              <w:pStyle w:val="TableParagraph"/>
              <w:numPr>
                <w:ilvl w:val="0"/>
                <w:numId w:val="16"/>
              </w:numPr>
              <w:ind w:left="252" w:hanging="270"/>
              <w:rPr>
                <w:sz w:val="24"/>
                <w:szCs w:val="24"/>
              </w:rPr>
            </w:pPr>
            <w:r w:rsidRPr="00A0154A">
              <w:rPr>
                <w:sz w:val="24"/>
                <w:szCs w:val="24"/>
              </w:rPr>
              <w:t xml:space="preserve">Lathe accessories, fixtures </w:t>
            </w:r>
            <w:r w:rsidR="00D233F2" w:rsidRPr="00A0154A">
              <w:rPr>
                <w:sz w:val="24"/>
                <w:szCs w:val="24"/>
              </w:rPr>
              <w:t>and attachments</w:t>
            </w:r>
          </w:p>
        </w:tc>
      </w:tr>
      <w:tr w:rsidR="00A0154A" w:rsidRPr="00A0154A"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A0154A" w:rsidRPr="00A0154A" w:rsidRDefault="00A0154A" w:rsidP="00B837A3">
            <w:pPr>
              <w:pStyle w:val="TableParagraph"/>
              <w:ind w:right="372" w:hanging="121"/>
              <w:rPr>
                <w:sz w:val="24"/>
                <w:szCs w:val="24"/>
              </w:rPr>
            </w:pPr>
            <w:r w:rsidRPr="00A0154A">
              <w:rPr>
                <w:sz w:val="24"/>
                <w:szCs w:val="24"/>
              </w:rPr>
              <w:t>Underpinning Skills</w:t>
            </w:r>
          </w:p>
        </w:tc>
        <w:tc>
          <w:tcPr>
            <w:tcW w:w="7110" w:type="dxa"/>
            <w:tcBorders>
              <w:top w:val="single" w:sz="4" w:space="0" w:color="auto"/>
              <w:left w:val="single" w:sz="4" w:space="0" w:color="auto"/>
              <w:bottom w:val="single" w:sz="4" w:space="0" w:color="auto"/>
              <w:right w:val="single" w:sz="4" w:space="0" w:color="auto"/>
            </w:tcBorders>
            <w:hideMark/>
          </w:tcPr>
          <w:p w:rsidR="00A0154A" w:rsidRPr="00A0154A" w:rsidRDefault="00A0154A" w:rsidP="00B837A3">
            <w:pPr>
              <w:pStyle w:val="TableParagraph"/>
              <w:ind w:left="-18" w:hanging="90"/>
              <w:rPr>
                <w:sz w:val="24"/>
                <w:szCs w:val="24"/>
              </w:rPr>
            </w:pPr>
            <w:r w:rsidRPr="00A0154A">
              <w:rPr>
                <w:sz w:val="24"/>
                <w:szCs w:val="24"/>
              </w:rPr>
              <w:t xml:space="preserve"> Demonstrates skills to:</w:t>
            </w:r>
          </w:p>
          <w:p w:rsidR="00A0154A" w:rsidRPr="00A0154A" w:rsidRDefault="00A0154A" w:rsidP="00381D80">
            <w:pPr>
              <w:pStyle w:val="TableParagraph"/>
              <w:numPr>
                <w:ilvl w:val="0"/>
                <w:numId w:val="16"/>
              </w:numPr>
              <w:ind w:hanging="198"/>
              <w:rPr>
                <w:sz w:val="24"/>
                <w:szCs w:val="24"/>
              </w:rPr>
            </w:pPr>
            <w:r w:rsidRPr="00A0154A">
              <w:rPr>
                <w:sz w:val="24"/>
                <w:szCs w:val="24"/>
              </w:rPr>
              <w:t xml:space="preserve">Selection of </w:t>
            </w:r>
            <w:r w:rsidR="00D233F2" w:rsidRPr="00A0154A">
              <w:rPr>
                <w:sz w:val="24"/>
                <w:szCs w:val="24"/>
              </w:rPr>
              <w:t>cutting tools</w:t>
            </w:r>
          </w:p>
          <w:p w:rsidR="00A0154A" w:rsidRPr="00A0154A" w:rsidRDefault="00A0154A" w:rsidP="00381D80">
            <w:pPr>
              <w:pStyle w:val="TableParagraph"/>
              <w:numPr>
                <w:ilvl w:val="0"/>
                <w:numId w:val="16"/>
              </w:numPr>
              <w:ind w:hanging="198"/>
              <w:rPr>
                <w:sz w:val="24"/>
                <w:szCs w:val="24"/>
              </w:rPr>
            </w:pPr>
            <w:r w:rsidRPr="00A0154A">
              <w:rPr>
                <w:sz w:val="24"/>
                <w:szCs w:val="24"/>
              </w:rPr>
              <w:t>Us</w:t>
            </w:r>
            <w:r w:rsidR="00B837A3">
              <w:rPr>
                <w:sz w:val="24"/>
                <w:szCs w:val="24"/>
              </w:rPr>
              <w:t xml:space="preserve">ing </w:t>
            </w:r>
            <w:r w:rsidR="00D233F2" w:rsidRPr="00A0154A">
              <w:rPr>
                <w:sz w:val="24"/>
                <w:szCs w:val="24"/>
              </w:rPr>
              <w:t>measuring instruments</w:t>
            </w:r>
          </w:p>
          <w:p w:rsidR="00A0154A" w:rsidRPr="00A0154A" w:rsidRDefault="00A0154A" w:rsidP="00381D80">
            <w:pPr>
              <w:pStyle w:val="TableParagraph"/>
              <w:numPr>
                <w:ilvl w:val="0"/>
                <w:numId w:val="16"/>
              </w:numPr>
              <w:ind w:hanging="198"/>
              <w:rPr>
                <w:sz w:val="24"/>
                <w:szCs w:val="24"/>
              </w:rPr>
            </w:pPr>
            <w:r w:rsidRPr="00A0154A">
              <w:rPr>
                <w:sz w:val="24"/>
                <w:szCs w:val="24"/>
              </w:rPr>
              <w:t>Determining  work-</w:t>
            </w:r>
            <w:r w:rsidR="00D233F2" w:rsidRPr="00A0154A">
              <w:rPr>
                <w:sz w:val="24"/>
                <w:szCs w:val="24"/>
              </w:rPr>
              <w:t>piece specifications</w:t>
            </w:r>
          </w:p>
          <w:p w:rsidR="00A0154A" w:rsidRPr="00A0154A" w:rsidRDefault="00A0154A" w:rsidP="00381D80">
            <w:pPr>
              <w:pStyle w:val="TableParagraph"/>
              <w:numPr>
                <w:ilvl w:val="0"/>
                <w:numId w:val="16"/>
              </w:numPr>
              <w:ind w:hanging="198"/>
              <w:rPr>
                <w:sz w:val="24"/>
                <w:szCs w:val="24"/>
              </w:rPr>
            </w:pPr>
            <w:r w:rsidRPr="00A0154A">
              <w:rPr>
                <w:sz w:val="24"/>
                <w:szCs w:val="24"/>
              </w:rPr>
              <w:t>Computation of feed, cutting speed and machine</w:t>
            </w:r>
            <w:r w:rsidR="00B837A3">
              <w:rPr>
                <w:sz w:val="24"/>
                <w:szCs w:val="24"/>
              </w:rPr>
              <w:t xml:space="preserve"> </w:t>
            </w:r>
            <w:r w:rsidRPr="00A0154A">
              <w:rPr>
                <w:sz w:val="24"/>
                <w:szCs w:val="24"/>
              </w:rPr>
              <w:t>rpm</w:t>
            </w:r>
          </w:p>
          <w:p w:rsidR="00A0154A" w:rsidRPr="0072246B" w:rsidRDefault="00B837A3" w:rsidP="00381D80">
            <w:pPr>
              <w:pStyle w:val="TableParagraph"/>
              <w:numPr>
                <w:ilvl w:val="0"/>
                <w:numId w:val="16"/>
              </w:numPr>
              <w:ind w:hanging="198"/>
              <w:rPr>
                <w:sz w:val="24"/>
                <w:szCs w:val="24"/>
              </w:rPr>
            </w:pPr>
            <w:r w:rsidRPr="0072246B">
              <w:rPr>
                <w:sz w:val="24"/>
                <w:szCs w:val="24"/>
              </w:rPr>
              <w:lastRenderedPageBreak/>
              <w:t>P</w:t>
            </w:r>
            <w:r w:rsidR="007E2F71" w:rsidRPr="0072246B">
              <w:rPr>
                <w:sz w:val="24"/>
                <w:szCs w:val="24"/>
              </w:rPr>
              <w:t xml:space="preserve">reparatory function </w:t>
            </w:r>
            <w:r w:rsidR="00A0154A" w:rsidRPr="0072246B">
              <w:rPr>
                <w:sz w:val="24"/>
                <w:szCs w:val="24"/>
              </w:rPr>
              <w:t xml:space="preserve">G – codes </w:t>
            </w:r>
          </w:p>
          <w:p w:rsidR="007E2F71" w:rsidRPr="0072246B" w:rsidRDefault="00B837A3" w:rsidP="00381D80">
            <w:pPr>
              <w:pStyle w:val="TableParagraph"/>
              <w:numPr>
                <w:ilvl w:val="0"/>
                <w:numId w:val="16"/>
              </w:numPr>
              <w:ind w:hanging="198"/>
              <w:rPr>
                <w:sz w:val="24"/>
                <w:szCs w:val="24"/>
              </w:rPr>
            </w:pPr>
            <w:r w:rsidRPr="0072246B">
              <w:rPr>
                <w:sz w:val="24"/>
                <w:szCs w:val="24"/>
              </w:rPr>
              <w:t xml:space="preserve">Miscellaneous </w:t>
            </w:r>
            <w:r w:rsidR="007E2F71" w:rsidRPr="0072246B">
              <w:rPr>
                <w:sz w:val="24"/>
                <w:szCs w:val="24"/>
              </w:rPr>
              <w:t>function M-code</w:t>
            </w:r>
          </w:p>
          <w:p w:rsidR="007E2F71" w:rsidRPr="0072246B" w:rsidRDefault="00B837A3" w:rsidP="00381D80">
            <w:pPr>
              <w:pStyle w:val="TableParagraph"/>
              <w:numPr>
                <w:ilvl w:val="0"/>
                <w:numId w:val="16"/>
              </w:numPr>
              <w:ind w:hanging="198"/>
              <w:rPr>
                <w:sz w:val="24"/>
                <w:szCs w:val="24"/>
              </w:rPr>
            </w:pPr>
            <w:r w:rsidRPr="0072246B">
              <w:rPr>
                <w:sz w:val="24"/>
                <w:szCs w:val="24"/>
              </w:rPr>
              <w:t xml:space="preserve">User </w:t>
            </w:r>
            <w:r w:rsidR="007E2F71" w:rsidRPr="0072246B">
              <w:rPr>
                <w:sz w:val="24"/>
                <w:szCs w:val="24"/>
              </w:rPr>
              <w:t>address</w:t>
            </w:r>
          </w:p>
          <w:p w:rsidR="00A0154A" w:rsidRPr="00A0154A" w:rsidRDefault="00A0154A" w:rsidP="00381D80">
            <w:pPr>
              <w:pStyle w:val="TableParagraph"/>
              <w:numPr>
                <w:ilvl w:val="0"/>
                <w:numId w:val="16"/>
              </w:numPr>
              <w:ind w:hanging="198"/>
              <w:rPr>
                <w:sz w:val="24"/>
                <w:szCs w:val="24"/>
              </w:rPr>
            </w:pPr>
            <w:r w:rsidRPr="00A0154A">
              <w:rPr>
                <w:sz w:val="24"/>
                <w:szCs w:val="24"/>
              </w:rPr>
              <w:t xml:space="preserve">Setup of CNC </w:t>
            </w:r>
            <w:r w:rsidR="00D233F2" w:rsidRPr="00A0154A">
              <w:rPr>
                <w:sz w:val="24"/>
                <w:szCs w:val="24"/>
              </w:rPr>
              <w:t>Lathe Machine</w:t>
            </w:r>
          </w:p>
          <w:p w:rsidR="00A0154A" w:rsidRPr="00A0154A" w:rsidRDefault="00D233F2" w:rsidP="00381D80">
            <w:pPr>
              <w:pStyle w:val="TableParagraph"/>
              <w:numPr>
                <w:ilvl w:val="0"/>
                <w:numId w:val="16"/>
              </w:numPr>
              <w:ind w:hanging="198"/>
              <w:rPr>
                <w:sz w:val="24"/>
                <w:szCs w:val="24"/>
              </w:rPr>
            </w:pPr>
            <w:r w:rsidRPr="00A0154A">
              <w:rPr>
                <w:sz w:val="24"/>
                <w:szCs w:val="24"/>
              </w:rPr>
              <w:t>Simulate program</w:t>
            </w:r>
          </w:p>
          <w:p w:rsidR="00A0154A" w:rsidRPr="00A0154A" w:rsidRDefault="00A0154A" w:rsidP="00381D80">
            <w:pPr>
              <w:pStyle w:val="TableParagraph"/>
              <w:numPr>
                <w:ilvl w:val="0"/>
                <w:numId w:val="16"/>
              </w:numPr>
              <w:ind w:hanging="198"/>
              <w:rPr>
                <w:sz w:val="24"/>
                <w:szCs w:val="24"/>
              </w:rPr>
            </w:pPr>
            <w:r w:rsidRPr="00A0154A">
              <w:rPr>
                <w:sz w:val="24"/>
                <w:szCs w:val="24"/>
              </w:rPr>
              <w:t xml:space="preserve">Perform </w:t>
            </w:r>
            <w:r w:rsidR="00D233F2" w:rsidRPr="00A0154A">
              <w:rPr>
                <w:sz w:val="24"/>
                <w:szCs w:val="24"/>
              </w:rPr>
              <w:t>Dry run</w:t>
            </w:r>
          </w:p>
          <w:p w:rsidR="00A0154A" w:rsidRPr="00A0154A" w:rsidRDefault="00A0154A" w:rsidP="00381D80">
            <w:pPr>
              <w:pStyle w:val="TableParagraph"/>
              <w:numPr>
                <w:ilvl w:val="0"/>
                <w:numId w:val="16"/>
              </w:numPr>
              <w:ind w:hanging="198"/>
              <w:rPr>
                <w:sz w:val="24"/>
                <w:szCs w:val="24"/>
              </w:rPr>
            </w:pPr>
            <w:r w:rsidRPr="00A0154A">
              <w:rPr>
                <w:sz w:val="24"/>
                <w:szCs w:val="24"/>
              </w:rPr>
              <w:t xml:space="preserve">DNC controlee </w:t>
            </w:r>
          </w:p>
          <w:p w:rsidR="00A0154A" w:rsidRPr="00A0154A" w:rsidRDefault="00A0154A" w:rsidP="00381D80">
            <w:pPr>
              <w:pStyle w:val="TableParagraph"/>
              <w:numPr>
                <w:ilvl w:val="0"/>
                <w:numId w:val="16"/>
              </w:numPr>
              <w:ind w:hanging="198"/>
              <w:rPr>
                <w:sz w:val="24"/>
                <w:szCs w:val="24"/>
              </w:rPr>
            </w:pPr>
            <w:r w:rsidRPr="00A0154A">
              <w:rPr>
                <w:sz w:val="24"/>
                <w:szCs w:val="24"/>
              </w:rPr>
              <w:t xml:space="preserve">Perform </w:t>
            </w:r>
            <w:r w:rsidR="00D233F2" w:rsidRPr="00A0154A">
              <w:rPr>
                <w:sz w:val="24"/>
                <w:szCs w:val="24"/>
              </w:rPr>
              <w:t>machining operations</w:t>
            </w:r>
          </w:p>
          <w:p w:rsidR="00A0154A" w:rsidRPr="00A0154A" w:rsidRDefault="00A0154A" w:rsidP="00381D80">
            <w:pPr>
              <w:pStyle w:val="TableParagraph"/>
              <w:numPr>
                <w:ilvl w:val="0"/>
                <w:numId w:val="16"/>
              </w:numPr>
              <w:ind w:hanging="198"/>
              <w:rPr>
                <w:sz w:val="24"/>
                <w:szCs w:val="24"/>
              </w:rPr>
            </w:pPr>
            <w:r w:rsidRPr="00A0154A">
              <w:rPr>
                <w:sz w:val="24"/>
                <w:szCs w:val="24"/>
              </w:rPr>
              <w:t xml:space="preserve">Adjust </w:t>
            </w:r>
            <w:r w:rsidR="00D233F2" w:rsidRPr="00A0154A">
              <w:rPr>
                <w:sz w:val="24"/>
                <w:szCs w:val="24"/>
              </w:rPr>
              <w:t>tool parameters</w:t>
            </w:r>
          </w:p>
          <w:p w:rsidR="00A0154A" w:rsidRPr="00A0154A" w:rsidRDefault="00A0154A" w:rsidP="00381D80">
            <w:pPr>
              <w:pStyle w:val="TableParagraph"/>
              <w:numPr>
                <w:ilvl w:val="0"/>
                <w:numId w:val="16"/>
              </w:numPr>
              <w:ind w:hanging="198"/>
              <w:rPr>
                <w:sz w:val="24"/>
                <w:szCs w:val="24"/>
              </w:rPr>
            </w:pPr>
            <w:r w:rsidRPr="00A0154A">
              <w:rPr>
                <w:sz w:val="24"/>
                <w:szCs w:val="24"/>
              </w:rPr>
              <w:t>Application of bar feeder(optional)</w:t>
            </w:r>
          </w:p>
          <w:p w:rsidR="00A0154A" w:rsidRPr="00A0154A" w:rsidRDefault="00A0154A" w:rsidP="00381D80">
            <w:pPr>
              <w:pStyle w:val="TableParagraph"/>
              <w:numPr>
                <w:ilvl w:val="0"/>
                <w:numId w:val="16"/>
              </w:numPr>
              <w:ind w:hanging="198"/>
              <w:rPr>
                <w:sz w:val="24"/>
                <w:szCs w:val="24"/>
              </w:rPr>
            </w:pPr>
            <w:r w:rsidRPr="00A0154A">
              <w:rPr>
                <w:sz w:val="24"/>
                <w:szCs w:val="24"/>
              </w:rPr>
              <w:t>Using of profile projector(optional)</w:t>
            </w:r>
          </w:p>
        </w:tc>
      </w:tr>
      <w:tr w:rsidR="00A0154A" w:rsidRPr="00A0154A"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A0154A" w:rsidRPr="007809DC" w:rsidRDefault="00A0154A" w:rsidP="00A0154A">
            <w:pPr>
              <w:spacing w:after="0" w:line="240" w:lineRule="auto"/>
              <w:rPr>
                <w:rFonts w:ascii="Arial" w:hAnsi="Arial" w:cs="Arial"/>
                <w:sz w:val="24"/>
                <w:szCs w:val="24"/>
              </w:rPr>
            </w:pPr>
            <w:r w:rsidRPr="007809DC">
              <w:rPr>
                <w:rFonts w:ascii="Arial" w:hAnsi="Arial" w:cs="Arial"/>
                <w:sz w:val="24"/>
                <w:szCs w:val="24"/>
              </w:rPr>
              <w:lastRenderedPageBreak/>
              <w:t>Resources Implication</w:t>
            </w:r>
          </w:p>
        </w:tc>
        <w:tc>
          <w:tcPr>
            <w:tcW w:w="7110" w:type="dxa"/>
            <w:tcBorders>
              <w:top w:val="single" w:sz="4" w:space="0" w:color="auto"/>
              <w:left w:val="single" w:sz="4" w:space="0" w:color="auto"/>
              <w:bottom w:val="single" w:sz="4" w:space="0" w:color="auto"/>
              <w:right w:val="single" w:sz="4" w:space="0" w:color="auto"/>
            </w:tcBorders>
            <w:hideMark/>
          </w:tcPr>
          <w:p w:rsidR="00A0154A" w:rsidRPr="007809DC" w:rsidRDefault="00A0154A" w:rsidP="00A0154A">
            <w:pPr>
              <w:autoSpaceDE w:val="0"/>
              <w:autoSpaceDN w:val="0"/>
              <w:adjustRightInd w:val="0"/>
              <w:spacing w:after="0" w:line="240" w:lineRule="auto"/>
              <w:rPr>
                <w:rFonts w:ascii="Arial" w:hAnsi="Arial" w:cs="Arial"/>
                <w:color w:val="000000"/>
                <w:sz w:val="24"/>
                <w:szCs w:val="24"/>
              </w:rPr>
            </w:pPr>
            <w:r w:rsidRPr="007809DC">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A0154A" w:rsidRPr="00A0154A"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A0154A" w:rsidRPr="007809DC" w:rsidRDefault="00A0154A" w:rsidP="00A0154A">
            <w:pPr>
              <w:spacing w:after="0" w:line="240" w:lineRule="auto"/>
              <w:rPr>
                <w:rFonts w:ascii="Arial" w:hAnsi="Arial" w:cs="Arial"/>
                <w:sz w:val="24"/>
                <w:szCs w:val="24"/>
              </w:rPr>
            </w:pPr>
            <w:r w:rsidRPr="007809DC">
              <w:rPr>
                <w:rFonts w:ascii="Arial" w:hAnsi="Arial" w:cs="Arial"/>
                <w:sz w:val="24"/>
                <w:szCs w:val="24"/>
              </w:rPr>
              <w:t xml:space="preserve">Methods of Assessment </w:t>
            </w:r>
          </w:p>
        </w:tc>
        <w:tc>
          <w:tcPr>
            <w:tcW w:w="7110" w:type="dxa"/>
            <w:tcBorders>
              <w:top w:val="single" w:sz="4" w:space="0" w:color="auto"/>
              <w:left w:val="single" w:sz="4" w:space="0" w:color="auto"/>
              <w:bottom w:val="single" w:sz="4" w:space="0" w:color="auto"/>
              <w:right w:val="single" w:sz="4" w:space="0" w:color="auto"/>
            </w:tcBorders>
            <w:hideMark/>
          </w:tcPr>
          <w:p w:rsidR="00A0154A" w:rsidRPr="007809DC" w:rsidRDefault="00A0154A" w:rsidP="00A0154A">
            <w:pPr>
              <w:autoSpaceDE w:val="0"/>
              <w:autoSpaceDN w:val="0"/>
              <w:adjustRightInd w:val="0"/>
              <w:spacing w:after="0" w:line="240" w:lineRule="auto"/>
              <w:rPr>
                <w:rFonts w:ascii="Arial" w:hAnsi="Arial" w:cs="Arial"/>
                <w:color w:val="000000"/>
                <w:sz w:val="24"/>
                <w:szCs w:val="24"/>
              </w:rPr>
            </w:pPr>
            <w:r w:rsidRPr="007809DC">
              <w:rPr>
                <w:rFonts w:ascii="Arial" w:hAnsi="Arial" w:cs="Arial"/>
                <w:color w:val="000000"/>
                <w:sz w:val="24"/>
                <w:szCs w:val="24"/>
              </w:rPr>
              <w:t>Competence may be assessed  through:</w:t>
            </w:r>
          </w:p>
          <w:p w:rsidR="00A0154A" w:rsidRPr="007809DC" w:rsidRDefault="00A0154A" w:rsidP="00381D80">
            <w:pPr>
              <w:pStyle w:val="TableParagraph"/>
              <w:numPr>
                <w:ilvl w:val="0"/>
                <w:numId w:val="16"/>
              </w:numPr>
              <w:ind w:hanging="198"/>
              <w:rPr>
                <w:sz w:val="24"/>
                <w:szCs w:val="24"/>
              </w:rPr>
            </w:pPr>
            <w:r w:rsidRPr="007809DC">
              <w:rPr>
                <w:sz w:val="24"/>
                <w:szCs w:val="24"/>
              </w:rPr>
              <w:t>Interview / Written Test</w:t>
            </w:r>
          </w:p>
          <w:p w:rsidR="00A0154A" w:rsidRPr="007809DC" w:rsidRDefault="00A0154A" w:rsidP="00381D80">
            <w:pPr>
              <w:pStyle w:val="TableParagraph"/>
              <w:numPr>
                <w:ilvl w:val="0"/>
                <w:numId w:val="16"/>
              </w:numPr>
              <w:ind w:hanging="198"/>
              <w:rPr>
                <w:sz w:val="24"/>
                <w:szCs w:val="24"/>
              </w:rPr>
            </w:pPr>
            <w:r w:rsidRPr="007809DC">
              <w:rPr>
                <w:sz w:val="24"/>
                <w:szCs w:val="24"/>
              </w:rPr>
              <w:t>Observation / Demonstration with Oral Questioning</w:t>
            </w:r>
          </w:p>
        </w:tc>
      </w:tr>
      <w:tr w:rsidR="00A0154A" w:rsidRPr="00A0154A"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A0154A" w:rsidRPr="007809DC" w:rsidRDefault="00A0154A" w:rsidP="00A0154A">
            <w:pPr>
              <w:spacing w:after="0" w:line="240" w:lineRule="auto"/>
              <w:rPr>
                <w:rFonts w:ascii="Arial" w:hAnsi="Arial" w:cs="Arial"/>
                <w:sz w:val="24"/>
                <w:szCs w:val="24"/>
              </w:rPr>
            </w:pPr>
            <w:r w:rsidRPr="007809DC">
              <w:rPr>
                <w:rFonts w:ascii="Arial" w:hAnsi="Arial" w:cs="Arial"/>
                <w:sz w:val="24"/>
                <w:szCs w:val="24"/>
              </w:rPr>
              <w:t>Context of Assessment</w:t>
            </w:r>
          </w:p>
        </w:tc>
        <w:tc>
          <w:tcPr>
            <w:tcW w:w="7110" w:type="dxa"/>
            <w:tcBorders>
              <w:top w:val="single" w:sz="4" w:space="0" w:color="auto"/>
              <w:left w:val="single" w:sz="4" w:space="0" w:color="auto"/>
              <w:bottom w:val="single" w:sz="4" w:space="0" w:color="auto"/>
              <w:right w:val="single" w:sz="4" w:space="0" w:color="auto"/>
            </w:tcBorders>
            <w:hideMark/>
          </w:tcPr>
          <w:p w:rsidR="00A0154A" w:rsidRPr="007809DC" w:rsidRDefault="00A0154A" w:rsidP="00A0154A">
            <w:pPr>
              <w:autoSpaceDE w:val="0"/>
              <w:autoSpaceDN w:val="0"/>
              <w:adjustRightInd w:val="0"/>
              <w:spacing w:after="0" w:line="240" w:lineRule="auto"/>
              <w:rPr>
                <w:rFonts w:ascii="Arial" w:hAnsi="Arial" w:cs="Arial"/>
                <w:color w:val="000000"/>
                <w:sz w:val="24"/>
                <w:szCs w:val="24"/>
              </w:rPr>
            </w:pPr>
            <w:r w:rsidRPr="007809DC">
              <w:rPr>
                <w:rFonts w:ascii="Arial" w:hAnsi="Arial" w:cs="Arial"/>
                <w:color w:val="000000"/>
                <w:sz w:val="24"/>
                <w:szCs w:val="24"/>
              </w:rPr>
              <w:t>Competence may be assessed in the work place or in a simulated work place setting.</w:t>
            </w:r>
          </w:p>
        </w:tc>
      </w:tr>
    </w:tbl>
    <w:p w:rsidR="004E29FE" w:rsidRDefault="004E29FE"/>
    <w:p w:rsidR="004E29FE" w:rsidRDefault="004E29FE">
      <w:r>
        <w:br w:type="page"/>
      </w: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4E29FE" w:rsidRPr="00107A99" w:rsidTr="004E29FE">
        <w:trPr>
          <w:trHeight w:val="70"/>
        </w:trPr>
        <w:tc>
          <w:tcPr>
            <w:tcW w:w="99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4E29FE" w:rsidRPr="00107A99" w:rsidRDefault="004E29FE" w:rsidP="00A0154A">
            <w:pPr>
              <w:autoSpaceDE w:val="0"/>
              <w:autoSpaceDN w:val="0"/>
              <w:adjustRightInd w:val="0"/>
              <w:spacing w:after="0" w:line="240" w:lineRule="auto"/>
              <w:rPr>
                <w:rFonts w:ascii="Arial" w:hAnsi="Arial" w:cs="Arial"/>
                <w:color w:val="000000"/>
                <w:sz w:val="24"/>
                <w:szCs w:val="24"/>
              </w:rPr>
            </w:pPr>
            <w:r w:rsidRPr="00107A99">
              <w:rPr>
                <w:rFonts w:ascii="Arial" w:hAnsi="Arial" w:cs="Arial"/>
                <w:b/>
                <w:sz w:val="24"/>
                <w:szCs w:val="24"/>
              </w:rPr>
              <w:lastRenderedPageBreak/>
              <w:t>Occupational Standard: Machining Level III</w:t>
            </w:r>
          </w:p>
        </w:tc>
      </w:tr>
      <w:tr w:rsidR="004E29FE" w:rsidRPr="00107A99" w:rsidTr="004E29FE">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4E29FE" w:rsidRPr="00107A99" w:rsidRDefault="004E29FE" w:rsidP="004E29FE">
            <w:pPr>
              <w:pStyle w:val="TableParagraph"/>
              <w:ind w:hanging="121"/>
              <w:rPr>
                <w:b/>
                <w:sz w:val="24"/>
                <w:szCs w:val="24"/>
              </w:rPr>
            </w:pPr>
            <w:r w:rsidRPr="00107A99">
              <w:rPr>
                <w:b/>
                <w:sz w:val="24"/>
                <w:szCs w:val="24"/>
              </w:rPr>
              <w:t>Unit Title</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4E29FE" w:rsidRPr="00107A99" w:rsidRDefault="004E29FE" w:rsidP="00107A99">
            <w:pPr>
              <w:pStyle w:val="TableParagraph"/>
              <w:ind w:hanging="211"/>
              <w:rPr>
                <w:b/>
                <w:sz w:val="24"/>
                <w:szCs w:val="24"/>
              </w:rPr>
            </w:pPr>
            <w:r w:rsidRPr="00107A99">
              <w:rPr>
                <w:b/>
                <w:sz w:val="24"/>
                <w:szCs w:val="24"/>
              </w:rPr>
              <w:t>Perform Advanced CNC Milling Operations</w:t>
            </w:r>
          </w:p>
        </w:tc>
      </w:tr>
      <w:tr w:rsidR="004E29FE" w:rsidRPr="00107A99" w:rsidTr="004E29FE">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4E29FE" w:rsidRPr="00107A99" w:rsidRDefault="004E29FE" w:rsidP="004E29FE">
            <w:pPr>
              <w:pStyle w:val="TableParagraph"/>
              <w:ind w:hanging="121"/>
              <w:rPr>
                <w:b/>
                <w:sz w:val="24"/>
                <w:szCs w:val="24"/>
              </w:rPr>
            </w:pPr>
            <w:r w:rsidRPr="00107A99">
              <w:rPr>
                <w:b/>
                <w:sz w:val="24"/>
                <w:szCs w:val="24"/>
              </w:rPr>
              <w:t>Unit Code</w:t>
            </w:r>
          </w:p>
        </w:tc>
        <w:bookmarkStart w:id="45" w:name="IND_MAC3_04_"/>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4E29FE" w:rsidRPr="00107A99" w:rsidRDefault="00594E26" w:rsidP="004E29FE">
            <w:pPr>
              <w:pStyle w:val="Default"/>
              <w:ind w:left="-108"/>
              <w:rPr>
                <w:b/>
              </w:rPr>
            </w:pPr>
            <w:r>
              <w:rPr>
                <w:b/>
                <w:bCs/>
                <w:color w:val="0000CC"/>
              </w:rPr>
              <w:fldChar w:fldCharType="begin"/>
            </w:r>
            <w:r w:rsidR="001B55CD">
              <w:rPr>
                <w:b/>
                <w:bCs/>
                <w:color w:val="0000CC"/>
              </w:rPr>
              <w:instrText xml:space="preserve"> HYPERLINK  \l "IND_MAC3_04_0217" </w:instrText>
            </w:r>
            <w:r>
              <w:rPr>
                <w:b/>
                <w:bCs/>
                <w:color w:val="0000CC"/>
              </w:rPr>
              <w:fldChar w:fldCharType="separate"/>
            </w:r>
            <w:r w:rsidR="001B55CD" w:rsidRPr="001B55CD">
              <w:rPr>
                <w:rStyle w:val="Hyperlink"/>
                <w:b/>
                <w:bCs/>
              </w:rPr>
              <w:t>IND MAC3 04 0217</w:t>
            </w:r>
            <w:bookmarkEnd w:id="45"/>
            <w:r>
              <w:rPr>
                <w:b/>
                <w:bCs/>
                <w:color w:val="0000CC"/>
              </w:rPr>
              <w:fldChar w:fldCharType="end"/>
            </w:r>
          </w:p>
        </w:tc>
      </w:tr>
      <w:tr w:rsidR="004E29FE" w:rsidRPr="00A0154A"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4E29FE" w:rsidRPr="00107A99" w:rsidRDefault="004E29FE" w:rsidP="004E29FE">
            <w:pPr>
              <w:pStyle w:val="TableParagraph"/>
              <w:ind w:hanging="121"/>
              <w:rPr>
                <w:b/>
                <w:sz w:val="24"/>
                <w:szCs w:val="24"/>
              </w:rPr>
            </w:pPr>
            <w:r w:rsidRPr="00107A99">
              <w:rPr>
                <w:b/>
                <w:sz w:val="24"/>
                <w:szCs w:val="24"/>
              </w:rPr>
              <w:t>Unit Descriptor</w:t>
            </w:r>
          </w:p>
        </w:tc>
        <w:tc>
          <w:tcPr>
            <w:tcW w:w="7110" w:type="dxa"/>
            <w:tcBorders>
              <w:top w:val="single" w:sz="4" w:space="0" w:color="auto"/>
              <w:left w:val="single" w:sz="4" w:space="0" w:color="auto"/>
              <w:bottom w:val="single" w:sz="4" w:space="0" w:color="auto"/>
              <w:right w:val="single" w:sz="4" w:space="0" w:color="auto"/>
            </w:tcBorders>
            <w:hideMark/>
          </w:tcPr>
          <w:p w:rsidR="004E29FE" w:rsidRPr="00AA7B69" w:rsidRDefault="004E29FE" w:rsidP="004E29FE">
            <w:pPr>
              <w:pStyle w:val="TableParagraph"/>
              <w:ind w:left="-108" w:right="101"/>
              <w:jc w:val="both"/>
              <w:rPr>
                <w:sz w:val="24"/>
                <w:szCs w:val="24"/>
              </w:rPr>
            </w:pPr>
            <w:r w:rsidRPr="00107A99">
              <w:rPr>
                <w:sz w:val="24"/>
                <w:szCs w:val="24"/>
              </w:rPr>
              <w:t>This unit covers the knowledge, attitudes and skills needed to perform advanced CNC milling operations conforming to the required specifications.</w:t>
            </w:r>
          </w:p>
        </w:tc>
      </w:tr>
    </w:tbl>
    <w:p w:rsidR="004E29FE" w:rsidRPr="004E29FE" w:rsidRDefault="004E29FE" w:rsidP="004E29FE">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4E29FE" w:rsidRPr="00A0154A" w:rsidTr="004E29FE">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4E29FE" w:rsidRPr="00AA7B69" w:rsidRDefault="004E29FE" w:rsidP="00531E79">
            <w:pPr>
              <w:pStyle w:val="TableParagraph"/>
              <w:ind w:hanging="211"/>
              <w:rPr>
                <w:b/>
                <w:sz w:val="24"/>
                <w:szCs w:val="24"/>
              </w:rPr>
            </w:pPr>
            <w:r w:rsidRPr="00AA7B69">
              <w:rPr>
                <w:b/>
                <w:sz w:val="24"/>
                <w:szCs w:val="24"/>
              </w:rPr>
              <w:t>Elements</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4E29FE" w:rsidRPr="00AA7B69" w:rsidRDefault="004E29FE" w:rsidP="00531E79">
            <w:pPr>
              <w:pStyle w:val="TableParagraph"/>
              <w:ind w:hanging="211"/>
              <w:rPr>
                <w:b/>
                <w:sz w:val="24"/>
                <w:szCs w:val="24"/>
              </w:rPr>
            </w:pPr>
            <w:r w:rsidRPr="00AA7B69">
              <w:rPr>
                <w:b/>
                <w:sz w:val="24"/>
                <w:szCs w:val="24"/>
              </w:rPr>
              <w:t>Performance Criteria</w:t>
            </w:r>
          </w:p>
        </w:tc>
      </w:tr>
      <w:tr w:rsidR="004E29FE" w:rsidRPr="00A0154A"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4E29FE" w:rsidRPr="00AA7B69" w:rsidRDefault="004E29FE" w:rsidP="0090175F">
            <w:pPr>
              <w:pStyle w:val="TableParagraph"/>
              <w:numPr>
                <w:ilvl w:val="0"/>
                <w:numId w:val="120"/>
              </w:numPr>
              <w:rPr>
                <w:sz w:val="24"/>
                <w:szCs w:val="24"/>
              </w:rPr>
            </w:pPr>
            <w:r w:rsidRPr="00AA7B69">
              <w:rPr>
                <w:sz w:val="24"/>
                <w:szCs w:val="24"/>
              </w:rPr>
              <w:t>Determine job requirements</w:t>
            </w:r>
          </w:p>
        </w:tc>
        <w:tc>
          <w:tcPr>
            <w:tcW w:w="7110" w:type="dxa"/>
            <w:tcBorders>
              <w:top w:val="single" w:sz="4" w:space="0" w:color="auto"/>
              <w:left w:val="single" w:sz="4" w:space="0" w:color="auto"/>
              <w:bottom w:val="single" w:sz="4" w:space="0" w:color="auto"/>
              <w:right w:val="single" w:sz="4" w:space="0" w:color="auto"/>
            </w:tcBorders>
            <w:hideMark/>
          </w:tcPr>
          <w:p w:rsidR="004E29FE" w:rsidRPr="00AA7B69" w:rsidRDefault="004E29FE" w:rsidP="0090175F">
            <w:pPr>
              <w:pStyle w:val="TableParagraph"/>
              <w:numPr>
                <w:ilvl w:val="1"/>
                <w:numId w:val="119"/>
              </w:numPr>
              <w:spacing w:before="80"/>
              <w:ind w:left="331" w:right="203" w:hanging="446"/>
              <w:rPr>
                <w:sz w:val="24"/>
                <w:szCs w:val="24"/>
              </w:rPr>
            </w:pPr>
            <w:r w:rsidRPr="00AA7B69">
              <w:rPr>
                <w:sz w:val="24"/>
                <w:szCs w:val="24"/>
              </w:rPr>
              <w:t xml:space="preserve">Drawings are interpreted to produce </w:t>
            </w:r>
            <w:r w:rsidR="00107A99" w:rsidRPr="00AA7B69">
              <w:rPr>
                <w:sz w:val="24"/>
                <w:szCs w:val="24"/>
              </w:rPr>
              <w:t>component to</w:t>
            </w:r>
            <w:r w:rsidRPr="00AA7B69">
              <w:rPr>
                <w:sz w:val="24"/>
                <w:szCs w:val="24"/>
              </w:rPr>
              <w:t xml:space="preserve"> specifications.</w:t>
            </w:r>
          </w:p>
          <w:p w:rsidR="004E29FE" w:rsidRPr="00AA7B69" w:rsidRDefault="004E29FE" w:rsidP="0090175F">
            <w:pPr>
              <w:pStyle w:val="TableParagraph"/>
              <w:numPr>
                <w:ilvl w:val="1"/>
                <w:numId w:val="119"/>
              </w:numPr>
              <w:tabs>
                <w:tab w:val="left" w:pos="715"/>
                <w:tab w:val="left" w:pos="716"/>
              </w:tabs>
              <w:spacing w:before="80"/>
              <w:ind w:left="331" w:right="203" w:hanging="446"/>
              <w:rPr>
                <w:sz w:val="24"/>
                <w:szCs w:val="24"/>
              </w:rPr>
            </w:pPr>
            <w:r w:rsidRPr="00AA7B69">
              <w:rPr>
                <w:sz w:val="24"/>
                <w:szCs w:val="24"/>
              </w:rPr>
              <w:t xml:space="preserve"> Sequence of operation is determined </w:t>
            </w:r>
            <w:r w:rsidR="00107A99" w:rsidRPr="00AA7B69">
              <w:rPr>
                <w:sz w:val="24"/>
                <w:szCs w:val="24"/>
              </w:rPr>
              <w:t>to produce</w:t>
            </w:r>
            <w:r w:rsidRPr="00AA7B69">
              <w:rPr>
                <w:sz w:val="24"/>
                <w:szCs w:val="24"/>
              </w:rPr>
              <w:t xml:space="preserve"> component according </w:t>
            </w:r>
            <w:r w:rsidR="00107A99" w:rsidRPr="00AA7B69">
              <w:rPr>
                <w:sz w:val="24"/>
                <w:szCs w:val="24"/>
              </w:rPr>
              <w:t>to specification</w:t>
            </w:r>
            <w:r w:rsidRPr="00AA7B69">
              <w:rPr>
                <w:sz w:val="24"/>
                <w:szCs w:val="24"/>
              </w:rPr>
              <w:t>.</w:t>
            </w:r>
          </w:p>
          <w:p w:rsidR="004E29FE" w:rsidRPr="00AA7B69" w:rsidRDefault="004E29FE" w:rsidP="0090175F">
            <w:pPr>
              <w:pStyle w:val="TableParagraph"/>
              <w:numPr>
                <w:ilvl w:val="1"/>
                <w:numId w:val="119"/>
              </w:numPr>
              <w:tabs>
                <w:tab w:val="left" w:pos="715"/>
                <w:tab w:val="left" w:pos="716"/>
              </w:tabs>
              <w:spacing w:before="80"/>
              <w:ind w:left="331" w:right="203" w:hanging="446"/>
              <w:rPr>
                <w:sz w:val="24"/>
                <w:szCs w:val="24"/>
              </w:rPr>
            </w:pPr>
            <w:r w:rsidRPr="00AA7B69">
              <w:rPr>
                <w:sz w:val="24"/>
                <w:szCs w:val="24"/>
              </w:rPr>
              <w:t xml:space="preserve"> Cutting tools are selected according to the requirements of </w:t>
            </w:r>
            <w:r w:rsidR="00107A99" w:rsidRPr="00AA7B69">
              <w:rPr>
                <w:sz w:val="24"/>
                <w:szCs w:val="24"/>
              </w:rPr>
              <w:t>the operation</w:t>
            </w:r>
            <w:r w:rsidRPr="00AA7B69">
              <w:rPr>
                <w:sz w:val="24"/>
                <w:szCs w:val="24"/>
              </w:rPr>
              <w:t>.</w:t>
            </w:r>
          </w:p>
          <w:p w:rsidR="004E29FE" w:rsidRPr="00AA7B69" w:rsidRDefault="004E29FE" w:rsidP="0090175F">
            <w:pPr>
              <w:pStyle w:val="TableParagraph"/>
              <w:numPr>
                <w:ilvl w:val="1"/>
                <w:numId w:val="119"/>
              </w:numPr>
              <w:tabs>
                <w:tab w:val="left" w:pos="715"/>
                <w:tab w:val="left" w:pos="716"/>
              </w:tabs>
              <w:spacing w:before="80"/>
              <w:ind w:left="331" w:right="203" w:hanging="446"/>
              <w:rPr>
                <w:sz w:val="24"/>
                <w:szCs w:val="24"/>
              </w:rPr>
            </w:pPr>
            <w:r w:rsidRPr="00AA7B69">
              <w:rPr>
                <w:sz w:val="24"/>
                <w:szCs w:val="24"/>
              </w:rPr>
              <w:t xml:space="preserve"> Cutting </w:t>
            </w:r>
            <w:r w:rsidRPr="001505CD">
              <w:rPr>
                <w:sz w:val="24"/>
                <w:szCs w:val="24"/>
              </w:rPr>
              <w:t>speed and feed</w:t>
            </w:r>
            <w:r w:rsidRPr="00AA7B69">
              <w:rPr>
                <w:sz w:val="24"/>
                <w:szCs w:val="24"/>
              </w:rPr>
              <w:t xml:space="preserve"> rate </w:t>
            </w:r>
            <w:r w:rsidR="00531E79">
              <w:rPr>
                <w:sz w:val="24"/>
                <w:szCs w:val="24"/>
              </w:rPr>
              <w:t xml:space="preserve">are </w:t>
            </w:r>
            <w:r w:rsidRPr="00AA7B69">
              <w:rPr>
                <w:sz w:val="24"/>
                <w:szCs w:val="24"/>
              </w:rPr>
              <w:t xml:space="preserve">calculated based on work piece and cutting </w:t>
            </w:r>
            <w:r w:rsidR="00107A99" w:rsidRPr="00AA7B69">
              <w:rPr>
                <w:sz w:val="24"/>
                <w:szCs w:val="24"/>
              </w:rPr>
              <w:t>tool material</w:t>
            </w:r>
            <w:r w:rsidRPr="00AA7B69">
              <w:rPr>
                <w:sz w:val="24"/>
                <w:szCs w:val="24"/>
              </w:rPr>
              <w:t xml:space="preserve"> standard</w:t>
            </w:r>
          </w:p>
          <w:p w:rsidR="004E29FE" w:rsidRPr="00AA7B69" w:rsidRDefault="00107A99" w:rsidP="0090175F">
            <w:pPr>
              <w:pStyle w:val="TableParagraph"/>
              <w:numPr>
                <w:ilvl w:val="1"/>
                <w:numId w:val="119"/>
              </w:numPr>
              <w:tabs>
                <w:tab w:val="left" w:pos="715"/>
                <w:tab w:val="left" w:pos="716"/>
              </w:tabs>
              <w:spacing w:before="80"/>
              <w:ind w:left="331" w:right="116" w:hanging="446"/>
              <w:rPr>
                <w:sz w:val="24"/>
                <w:szCs w:val="24"/>
              </w:rPr>
            </w:pPr>
            <w:r>
              <w:rPr>
                <w:sz w:val="24"/>
                <w:szCs w:val="24"/>
              </w:rPr>
              <w:t xml:space="preserve"> Process/job/</w:t>
            </w:r>
            <w:r w:rsidR="004E29FE" w:rsidRPr="00AA7B69">
              <w:rPr>
                <w:sz w:val="24"/>
                <w:szCs w:val="24"/>
              </w:rPr>
              <w:t xml:space="preserve">adjustment sheets are filled up </w:t>
            </w:r>
            <w:r w:rsidRPr="00AA7B69">
              <w:rPr>
                <w:sz w:val="24"/>
                <w:szCs w:val="24"/>
              </w:rPr>
              <w:t>with relevant</w:t>
            </w:r>
            <w:r w:rsidR="004E29FE" w:rsidRPr="00AA7B69">
              <w:rPr>
                <w:sz w:val="24"/>
                <w:szCs w:val="24"/>
              </w:rPr>
              <w:t xml:space="preserve"> machine, tool and raw </w:t>
            </w:r>
            <w:r w:rsidRPr="00AA7B69">
              <w:rPr>
                <w:sz w:val="24"/>
                <w:szCs w:val="24"/>
              </w:rPr>
              <w:t>material data</w:t>
            </w:r>
            <w:r w:rsidR="004E29FE" w:rsidRPr="00AA7B69">
              <w:rPr>
                <w:sz w:val="24"/>
                <w:szCs w:val="24"/>
              </w:rPr>
              <w:t xml:space="preserve"> according to machine standard.</w:t>
            </w:r>
          </w:p>
        </w:tc>
      </w:tr>
      <w:tr w:rsidR="004E29FE" w:rsidRPr="00A0154A"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4E29FE" w:rsidRPr="00AA7B69" w:rsidRDefault="004E29FE" w:rsidP="0090175F">
            <w:pPr>
              <w:pStyle w:val="TableParagraph"/>
              <w:numPr>
                <w:ilvl w:val="0"/>
                <w:numId w:val="120"/>
              </w:numPr>
              <w:rPr>
                <w:sz w:val="24"/>
                <w:szCs w:val="24"/>
              </w:rPr>
            </w:pPr>
            <w:r w:rsidRPr="00AA7B69">
              <w:rPr>
                <w:sz w:val="24"/>
                <w:szCs w:val="24"/>
              </w:rPr>
              <w:t>Write or load CNC milling machine program</w:t>
            </w:r>
          </w:p>
          <w:p w:rsidR="004E29FE" w:rsidRPr="00AA7B69" w:rsidRDefault="004E29FE" w:rsidP="00107A99">
            <w:pPr>
              <w:pStyle w:val="TableParagraph"/>
              <w:rPr>
                <w:sz w:val="24"/>
                <w:szCs w:val="24"/>
              </w:rPr>
            </w:pPr>
          </w:p>
        </w:tc>
        <w:tc>
          <w:tcPr>
            <w:tcW w:w="7110" w:type="dxa"/>
            <w:tcBorders>
              <w:top w:val="single" w:sz="4" w:space="0" w:color="auto"/>
              <w:left w:val="single" w:sz="4" w:space="0" w:color="auto"/>
              <w:bottom w:val="single" w:sz="4" w:space="0" w:color="auto"/>
              <w:right w:val="single" w:sz="4" w:space="0" w:color="auto"/>
            </w:tcBorders>
            <w:hideMark/>
          </w:tcPr>
          <w:p w:rsidR="004E29FE" w:rsidRPr="00AA7B69" w:rsidRDefault="004E29FE" w:rsidP="0090175F">
            <w:pPr>
              <w:pStyle w:val="TableParagraph"/>
              <w:numPr>
                <w:ilvl w:val="1"/>
                <w:numId w:val="121"/>
              </w:numPr>
              <w:spacing w:before="120"/>
              <w:ind w:left="342" w:right="203" w:hanging="450"/>
              <w:rPr>
                <w:sz w:val="24"/>
                <w:szCs w:val="24"/>
              </w:rPr>
            </w:pPr>
            <w:r w:rsidRPr="00AA7B69">
              <w:rPr>
                <w:sz w:val="24"/>
                <w:szCs w:val="24"/>
              </w:rPr>
              <w:t xml:space="preserve">Coordinates are calculated for simple and advanced tool path machining functions based on part or product to </w:t>
            </w:r>
            <w:r w:rsidR="00107A99" w:rsidRPr="00AA7B69">
              <w:rPr>
                <w:sz w:val="24"/>
                <w:szCs w:val="24"/>
              </w:rPr>
              <w:t>be produced</w:t>
            </w:r>
            <w:r w:rsidRPr="00AA7B69">
              <w:rPr>
                <w:sz w:val="24"/>
                <w:szCs w:val="24"/>
              </w:rPr>
              <w:t xml:space="preserve"> in accordance with standard</w:t>
            </w:r>
          </w:p>
          <w:p w:rsidR="004E29FE" w:rsidRPr="00AA7B69" w:rsidRDefault="004E29FE" w:rsidP="0090175F">
            <w:pPr>
              <w:pStyle w:val="TableParagraph"/>
              <w:numPr>
                <w:ilvl w:val="1"/>
                <w:numId w:val="121"/>
              </w:numPr>
              <w:tabs>
                <w:tab w:val="left" w:pos="340"/>
              </w:tabs>
              <w:spacing w:before="120"/>
              <w:ind w:left="342" w:right="203" w:hanging="450"/>
              <w:rPr>
                <w:sz w:val="24"/>
                <w:szCs w:val="24"/>
              </w:rPr>
            </w:pPr>
            <w:r w:rsidRPr="00AA7B69">
              <w:rPr>
                <w:sz w:val="24"/>
                <w:szCs w:val="24"/>
              </w:rPr>
              <w:t xml:space="preserve"> Program is written in standard CNC milling operation code format and in accordance with standard operating 2D and 3D.procedures</w:t>
            </w:r>
          </w:p>
          <w:p w:rsidR="004E29FE" w:rsidRPr="00AA7B69" w:rsidRDefault="004E29FE" w:rsidP="0090175F">
            <w:pPr>
              <w:pStyle w:val="TableParagraph"/>
              <w:numPr>
                <w:ilvl w:val="1"/>
                <w:numId w:val="121"/>
              </w:numPr>
              <w:tabs>
                <w:tab w:val="left" w:pos="340"/>
              </w:tabs>
              <w:spacing w:before="120"/>
              <w:ind w:left="342" w:right="203" w:hanging="450"/>
              <w:rPr>
                <w:sz w:val="24"/>
                <w:szCs w:val="24"/>
              </w:rPr>
            </w:pPr>
            <w:r w:rsidRPr="00AA7B69">
              <w:rPr>
                <w:sz w:val="24"/>
                <w:szCs w:val="24"/>
              </w:rPr>
              <w:t xml:space="preserve"> Program is simulated and edited according to standard </w:t>
            </w:r>
            <w:r w:rsidR="00107A99" w:rsidRPr="00AA7B69">
              <w:rPr>
                <w:sz w:val="24"/>
                <w:szCs w:val="24"/>
              </w:rPr>
              <w:t>operating procedures</w:t>
            </w:r>
            <w:r w:rsidRPr="00AA7B69">
              <w:rPr>
                <w:sz w:val="24"/>
                <w:szCs w:val="24"/>
              </w:rPr>
              <w:t>.</w:t>
            </w:r>
          </w:p>
          <w:p w:rsidR="004E29FE" w:rsidRPr="00AA7B69" w:rsidRDefault="004E29FE" w:rsidP="0090175F">
            <w:pPr>
              <w:pStyle w:val="TableParagraph"/>
              <w:numPr>
                <w:ilvl w:val="1"/>
                <w:numId w:val="121"/>
              </w:numPr>
              <w:tabs>
                <w:tab w:val="left" w:pos="340"/>
              </w:tabs>
              <w:spacing w:before="120"/>
              <w:ind w:left="342" w:right="203" w:hanging="450"/>
              <w:rPr>
                <w:sz w:val="24"/>
                <w:szCs w:val="24"/>
              </w:rPr>
            </w:pPr>
            <w:r w:rsidRPr="00AA7B69">
              <w:rPr>
                <w:sz w:val="24"/>
                <w:szCs w:val="24"/>
              </w:rPr>
              <w:t xml:space="preserve"> Program is documented and saved to the machine according to standard </w:t>
            </w:r>
            <w:r w:rsidR="00107A99" w:rsidRPr="00AA7B69">
              <w:rPr>
                <w:sz w:val="24"/>
                <w:szCs w:val="24"/>
              </w:rPr>
              <w:t>operating procedures</w:t>
            </w:r>
            <w:r w:rsidRPr="00AA7B69">
              <w:rPr>
                <w:sz w:val="24"/>
                <w:szCs w:val="24"/>
              </w:rPr>
              <w:t>.</w:t>
            </w:r>
          </w:p>
          <w:p w:rsidR="004E29FE" w:rsidRPr="00AA7B69" w:rsidRDefault="004E29FE" w:rsidP="0090175F">
            <w:pPr>
              <w:pStyle w:val="TableParagraph"/>
              <w:numPr>
                <w:ilvl w:val="1"/>
                <w:numId w:val="121"/>
              </w:numPr>
              <w:tabs>
                <w:tab w:val="left" w:pos="715"/>
                <w:tab w:val="left" w:pos="716"/>
              </w:tabs>
              <w:spacing w:before="120"/>
              <w:ind w:left="342" w:right="739" w:hanging="450"/>
              <w:rPr>
                <w:sz w:val="24"/>
                <w:szCs w:val="24"/>
              </w:rPr>
            </w:pPr>
            <w:r w:rsidRPr="00AA7B69">
              <w:rPr>
                <w:sz w:val="24"/>
                <w:szCs w:val="24"/>
              </w:rPr>
              <w:t xml:space="preserve"> Program is downloaded to the machine </w:t>
            </w:r>
            <w:r w:rsidR="00107A99" w:rsidRPr="00AA7B69">
              <w:rPr>
                <w:sz w:val="24"/>
                <w:szCs w:val="24"/>
              </w:rPr>
              <w:t>according to</w:t>
            </w:r>
            <w:r w:rsidRPr="00AA7B69">
              <w:rPr>
                <w:sz w:val="24"/>
                <w:szCs w:val="24"/>
              </w:rPr>
              <w:t xml:space="preserve"> standard operating procedures (</w:t>
            </w:r>
            <w:r w:rsidR="00107A99" w:rsidRPr="00AA7B69">
              <w:rPr>
                <w:sz w:val="24"/>
                <w:szCs w:val="24"/>
              </w:rPr>
              <w:t>if required</w:t>
            </w:r>
            <w:r w:rsidRPr="00AA7B69">
              <w:rPr>
                <w:sz w:val="24"/>
                <w:szCs w:val="24"/>
              </w:rPr>
              <w:t>).</w:t>
            </w:r>
          </w:p>
        </w:tc>
      </w:tr>
      <w:tr w:rsidR="004E29FE" w:rsidRPr="00A0154A"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4E29FE" w:rsidRPr="00AA7B69" w:rsidRDefault="004E29FE" w:rsidP="0090175F">
            <w:pPr>
              <w:pStyle w:val="TableParagraph"/>
              <w:numPr>
                <w:ilvl w:val="0"/>
                <w:numId w:val="120"/>
              </w:numPr>
              <w:ind w:right="110"/>
              <w:rPr>
                <w:sz w:val="24"/>
                <w:szCs w:val="24"/>
              </w:rPr>
            </w:pPr>
            <w:r w:rsidRPr="00AA7B69">
              <w:rPr>
                <w:sz w:val="24"/>
                <w:szCs w:val="24"/>
              </w:rPr>
              <w:t>Perform milling operations</w:t>
            </w:r>
          </w:p>
        </w:tc>
        <w:tc>
          <w:tcPr>
            <w:tcW w:w="7110" w:type="dxa"/>
            <w:tcBorders>
              <w:top w:val="single" w:sz="4" w:space="0" w:color="auto"/>
              <w:left w:val="single" w:sz="4" w:space="0" w:color="auto"/>
              <w:bottom w:val="single" w:sz="4" w:space="0" w:color="auto"/>
              <w:right w:val="single" w:sz="4" w:space="0" w:color="auto"/>
            </w:tcBorders>
            <w:hideMark/>
          </w:tcPr>
          <w:p w:rsidR="004E29FE" w:rsidRPr="00AA7B69" w:rsidRDefault="004E29FE" w:rsidP="0090175F">
            <w:pPr>
              <w:pStyle w:val="TableParagraph"/>
              <w:numPr>
                <w:ilvl w:val="1"/>
                <w:numId w:val="122"/>
              </w:numPr>
              <w:spacing w:before="120"/>
              <w:ind w:left="342" w:right="113" w:hanging="450"/>
              <w:rPr>
                <w:sz w:val="24"/>
                <w:szCs w:val="24"/>
              </w:rPr>
            </w:pPr>
            <w:r w:rsidRPr="00AA7B69">
              <w:rPr>
                <w:sz w:val="24"/>
                <w:szCs w:val="24"/>
              </w:rPr>
              <w:t xml:space="preserve">Work piece is mounted or set in accordance with standard </w:t>
            </w:r>
            <w:r w:rsidR="00107A99" w:rsidRPr="00AA7B69">
              <w:rPr>
                <w:sz w:val="24"/>
                <w:szCs w:val="24"/>
              </w:rPr>
              <w:t>operating procedures</w:t>
            </w:r>
          </w:p>
          <w:p w:rsidR="004E29FE" w:rsidRPr="00AA7B69" w:rsidRDefault="00107A99" w:rsidP="0090175F">
            <w:pPr>
              <w:pStyle w:val="TableParagraph"/>
              <w:numPr>
                <w:ilvl w:val="1"/>
                <w:numId w:val="122"/>
              </w:numPr>
              <w:spacing w:before="120"/>
              <w:ind w:left="342" w:right="113" w:hanging="450"/>
              <w:rPr>
                <w:sz w:val="24"/>
                <w:szCs w:val="24"/>
              </w:rPr>
            </w:pPr>
            <w:r>
              <w:rPr>
                <w:sz w:val="24"/>
                <w:szCs w:val="24"/>
              </w:rPr>
              <w:t>Machine zero and work zero are</w:t>
            </w:r>
            <w:r w:rsidR="004E29FE" w:rsidRPr="00AA7B69">
              <w:rPr>
                <w:sz w:val="24"/>
                <w:szCs w:val="24"/>
              </w:rPr>
              <w:t xml:space="preserve"> performed in accordance the standard</w:t>
            </w:r>
          </w:p>
          <w:p w:rsidR="004E29FE" w:rsidRPr="00AA7B69" w:rsidRDefault="004E29FE" w:rsidP="0090175F">
            <w:pPr>
              <w:pStyle w:val="TableParagraph"/>
              <w:numPr>
                <w:ilvl w:val="1"/>
                <w:numId w:val="122"/>
              </w:numPr>
              <w:spacing w:before="120"/>
              <w:ind w:left="342" w:right="113" w:hanging="450"/>
              <w:rPr>
                <w:sz w:val="24"/>
                <w:szCs w:val="24"/>
              </w:rPr>
            </w:pPr>
            <w:r w:rsidRPr="00AA7B69">
              <w:rPr>
                <w:sz w:val="24"/>
                <w:szCs w:val="24"/>
              </w:rPr>
              <w:t xml:space="preserve">Dry run is performed in accordance with the </w:t>
            </w:r>
            <w:r w:rsidR="00107A99" w:rsidRPr="00AA7B69">
              <w:rPr>
                <w:sz w:val="24"/>
                <w:szCs w:val="24"/>
              </w:rPr>
              <w:t xml:space="preserve">desired </w:t>
            </w:r>
            <w:r w:rsidR="00531E79" w:rsidRPr="00AA7B69">
              <w:rPr>
                <w:sz w:val="24"/>
                <w:szCs w:val="24"/>
              </w:rPr>
              <w:t>tool path</w:t>
            </w:r>
            <w:r w:rsidR="00107A99" w:rsidRPr="00AA7B69">
              <w:rPr>
                <w:sz w:val="24"/>
                <w:szCs w:val="24"/>
              </w:rPr>
              <w:t xml:space="preserve"> movement</w:t>
            </w:r>
          </w:p>
          <w:p w:rsidR="004E29FE" w:rsidRPr="00AA7B69" w:rsidRDefault="004E29FE" w:rsidP="0090175F">
            <w:pPr>
              <w:pStyle w:val="TableParagraph"/>
              <w:numPr>
                <w:ilvl w:val="1"/>
                <w:numId w:val="122"/>
              </w:numPr>
              <w:spacing w:before="120"/>
              <w:ind w:left="342" w:right="113" w:hanging="450"/>
              <w:rPr>
                <w:sz w:val="24"/>
                <w:szCs w:val="24"/>
              </w:rPr>
            </w:pPr>
            <w:r w:rsidRPr="00AA7B69">
              <w:rPr>
                <w:sz w:val="24"/>
                <w:szCs w:val="24"/>
              </w:rPr>
              <w:t>DNC is performed in accordance with product type</w:t>
            </w:r>
          </w:p>
          <w:p w:rsidR="004E29FE" w:rsidRPr="00AA7B69" w:rsidRDefault="004E29FE" w:rsidP="0090175F">
            <w:pPr>
              <w:pStyle w:val="TableParagraph"/>
              <w:numPr>
                <w:ilvl w:val="1"/>
                <w:numId w:val="122"/>
              </w:numPr>
              <w:spacing w:before="120"/>
              <w:ind w:left="342" w:right="113" w:hanging="450"/>
              <w:rPr>
                <w:sz w:val="24"/>
                <w:szCs w:val="24"/>
              </w:rPr>
            </w:pPr>
            <w:r w:rsidRPr="00107A99">
              <w:rPr>
                <w:b/>
                <w:i/>
                <w:sz w:val="24"/>
                <w:szCs w:val="24"/>
              </w:rPr>
              <w:t>CNC milling operations</w:t>
            </w:r>
            <w:r w:rsidRPr="00AA7B69">
              <w:rPr>
                <w:sz w:val="24"/>
                <w:szCs w:val="24"/>
              </w:rPr>
              <w:t xml:space="preserve"> are performed to produce component according to </w:t>
            </w:r>
            <w:r w:rsidR="00107A99" w:rsidRPr="00AA7B69">
              <w:rPr>
                <w:sz w:val="24"/>
                <w:szCs w:val="24"/>
              </w:rPr>
              <w:t>drawing specifications</w:t>
            </w:r>
          </w:p>
          <w:p w:rsidR="004E29FE" w:rsidRPr="00AA7B69" w:rsidRDefault="004E29FE" w:rsidP="0090175F">
            <w:pPr>
              <w:pStyle w:val="TableParagraph"/>
              <w:numPr>
                <w:ilvl w:val="1"/>
                <w:numId w:val="122"/>
              </w:numPr>
              <w:spacing w:before="120"/>
              <w:ind w:left="342" w:right="113" w:hanging="450"/>
              <w:rPr>
                <w:sz w:val="24"/>
                <w:szCs w:val="24"/>
              </w:rPr>
            </w:pPr>
            <w:r w:rsidRPr="001505CD">
              <w:rPr>
                <w:b/>
                <w:i/>
                <w:sz w:val="24"/>
                <w:szCs w:val="24"/>
              </w:rPr>
              <w:t>Corrective measures/adjustments</w:t>
            </w:r>
            <w:r w:rsidRPr="00AA7B69">
              <w:rPr>
                <w:sz w:val="24"/>
                <w:szCs w:val="24"/>
              </w:rPr>
              <w:t xml:space="preserve"> are performed if necessary based on operational procedures</w:t>
            </w:r>
          </w:p>
          <w:p w:rsidR="004E29FE" w:rsidRPr="00AA7B69" w:rsidRDefault="004E29FE" w:rsidP="0090175F">
            <w:pPr>
              <w:pStyle w:val="TableParagraph"/>
              <w:numPr>
                <w:ilvl w:val="1"/>
                <w:numId w:val="122"/>
              </w:numPr>
              <w:spacing w:before="120"/>
              <w:ind w:left="342" w:right="113" w:hanging="450"/>
              <w:rPr>
                <w:sz w:val="24"/>
                <w:szCs w:val="24"/>
              </w:rPr>
            </w:pPr>
            <w:r w:rsidRPr="00AA7B69">
              <w:rPr>
                <w:sz w:val="24"/>
                <w:szCs w:val="24"/>
              </w:rPr>
              <w:lastRenderedPageBreak/>
              <w:t xml:space="preserve"> Safety procedures and environmental protection are observed during </w:t>
            </w:r>
            <w:r w:rsidR="00107A99" w:rsidRPr="00AA7B69">
              <w:rPr>
                <w:sz w:val="24"/>
                <w:szCs w:val="24"/>
              </w:rPr>
              <w:t>machining operation</w:t>
            </w:r>
          </w:p>
          <w:p w:rsidR="004E29FE" w:rsidRPr="00AA7B69" w:rsidRDefault="004E29FE" w:rsidP="0090175F">
            <w:pPr>
              <w:pStyle w:val="TableParagraph"/>
              <w:numPr>
                <w:ilvl w:val="1"/>
                <w:numId w:val="122"/>
              </w:numPr>
              <w:tabs>
                <w:tab w:val="left" w:pos="715"/>
                <w:tab w:val="left" w:pos="716"/>
              </w:tabs>
              <w:spacing w:before="120"/>
              <w:ind w:left="342" w:right="292" w:hanging="450"/>
              <w:rPr>
                <w:sz w:val="24"/>
                <w:szCs w:val="24"/>
              </w:rPr>
            </w:pPr>
            <w:r w:rsidRPr="00AA7B69">
              <w:rPr>
                <w:sz w:val="24"/>
                <w:szCs w:val="24"/>
              </w:rPr>
              <w:t xml:space="preserve"> Personal protective devices are used in </w:t>
            </w:r>
            <w:r w:rsidR="00107A99" w:rsidRPr="00AA7B69">
              <w:rPr>
                <w:sz w:val="24"/>
                <w:szCs w:val="24"/>
              </w:rPr>
              <w:t>accordance with</w:t>
            </w:r>
            <w:r w:rsidRPr="00AA7B69">
              <w:rPr>
                <w:sz w:val="24"/>
                <w:szCs w:val="24"/>
              </w:rPr>
              <w:t xml:space="preserve"> </w:t>
            </w:r>
            <w:r w:rsidR="00531E79">
              <w:rPr>
                <w:sz w:val="24"/>
                <w:szCs w:val="24"/>
              </w:rPr>
              <w:t xml:space="preserve">Occupational Health and Safety (OHS) </w:t>
            </w:r>
            <w:r w:rsidRPr="00AA7B69">
              <w:rPr>
                <w:sz w:val="24"/>
                <w:szCs w:val="24"/>
              </w:rPr>
              <w:t xml:space="preserve">requirements throughout </w:t>
            </w:r>
            <w:r w:rsidR="00107A99" w:rsidRPr="00AA7B69">
              <w:rPr>
                <w:sz w:val="24"/>
                <w:szCs w:val="24"/>
              </w:rPr>
              <w:t>the process</w:t>
            </w:r>
            <w:r w:rsidRPr="00AA7B69">
              <w:rPr>
                <w:sz w:val="24"/>
                <w:szCs w:val="24"/>
              </w:rPr>
              <w:t>.</w:t>
            </w:r>
          </w:p>
        </w:tc>
      </w:tr>
      <w:tr w:rsidR="004E29FE" w:rsidRPr="00A0154A"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4E29FE" w:rsidRPr="00AA7B69" w:rsidRDefault="004E29FE" w:rsidP="0090175F">
            <w:pPr>
              <w:pStyle w:val="TableParagraph"/>
              <w:numPr>
                <w:ilvl w:val="0"/>
                <w:numId w:val="120"/>
              </w:numPr>
              <w:ind w:right="110"/>
              <w:rPr>
                <w:strike/>
                <w:color w:val="FF0000"/>
                <w:sz w:val="24"/>
                <w:szCs w:val="24"/>
              </w:rPr>
            </w:pPr>
            <w:r w:rsidRPr="00AA7B69">
              <w:rPr>
                <w:sz w:val="24"/>
                <w:szCs w:val="24"/>
              </w:rPr>
              <w:lastRenderedPageBreak/>
              <w:t>Comply with Quality assurance</w:t>
            </w:r>
          </w:p>
        </w:tc>
        <w:tc>
          <w:tcPr>
            <w:tcW w:w="7110" w:type="dxa"/>
            <w:tcBorders>
              <w:top w:val="single" w:sz="4" w:space="0" w:color="auto"/>
              <w:left w:val="single" w:sz="4" w:space="0" w:color="auto"/>
              <w:bottom w:val="single" w:sz="4" w:space="0" w:color="auto"/>
              <w:right w:val="single" w:sz="4" w:space="0" w:color="auto"/>
            </w:tcBorders>
            <w:hideMark/>
          </w:tcPr>
          <w:p w:rsidR="004E29FE" w:rsidRPr="00AA7B69" w:rsidRDefault="004E29FE" w:rsidP="0090175F">
            <w:pPr>
              <w:pStyle w:val="TableParagraph"/>
              <w:numPr>
                <w:ilvl w:val="1"/>
                <w:numId w:val="123"/>
              </w:numPr>
              <w:spacing w:before="120"/>
              <w:ind w:left="342" w:right="203" w:hanging="450"/>
              <w:rPr>
                <w:sz w:val="24"/>
                <w:szCs w:val="24"/>
              </w:rPr>
            </w:pPr>
            <w:r w:rsidRPr="00AA7B69">
              <w:rPr>
                <w:sz w:val="24"/>
                <w:szCs w:val="24"/>
              </w:rPr>
              <w:t xml:space="preserve">Work piece is checked and measured in conformance to specification and </w:t>
            </w:r>
            <w:r w:rsidR="00107A99" w:rsidRPr="00AA7B69">
              <w:rPr>
                <w:sz w:val="24"/>
                <w:szCs w:val="24"/>
              </w:rPr>
              <w:t>quality output</w:t>
            </w:r>
          </w:p>
          <w:p w:rsidR="004E29FE" w:rsidRPr="00AA7B69" w:rsidRDefault="004E29FE" w:rsidP="0090175F">
            <w:pPr>
              <w:pStyle w:val="TableParagraph"/>
              <w:numPr>
                <w:ilvl w:val="1"/>
                <w:numId w:val="123"/>
              </w:numPr>
              <w:spacing w:before="120"/>
              <w:ind w:left="342" w:right="203" w:hanging="450"/>
              <w:rPr>
                <w:sz w:val="24"/>
                <w:szCs w:val="24"/>
              </w:rPr>
            </w:pPr>
            <w:r w:rsidRPr="00AA7B69">
              <w:rPr>
                <w:sz w:val="24"/>
                <w:szCs w:val="24"/>
              </w:rPr>
              <w:t xml:space="preserve"> Appropriate methods, </w:t>
            </w:r>
            <w:r w:rsidRPr="007449AC">
              <w:rPr>
                <w:b/>
                <w:i/>
                <w:sz w:val="24"/>
                <w:szCs w:val="24"/>
              </w:rPr>
              <w:t xml:space="preserve">measuring </w:t>
            </w:r>
            <w:r w:rsidR="00107A99" w:rsidRPr="007449AC">
              <w:rPr>
                <w:b/>
                <w:i/>
                <w:sz w:val="24"/>
                <w:szCs w:val="24"/>
              </w:rPr>
              <w:t>tools</w:t>
            </w:r>
            <w:r w:rsidR="00107A99" w:rsidRPr="00AA7B69">
              <w:rPr>
                <w:sz w:val="24"/>
                <w:szCs w:val="24"/>
              </w:rPr>
              <w:t xml:space="preserve"> and</w:t>
            </w:r>
            <w:r w:rsidRPr="00AA7B69">
              <w:rPr>
                <w:sz w:val="24"/>
                <w:szCs w:val="24"/>
              </w:rPr>
              <w:t xml:space="preserve"> equipment are utilized throughout </w:t>
            </w:r>
            <w:r w:rsidR="00107A99" w:rsidRPr="00AA7B69">
              <w:rPr>
                <w:sz w:val="24"/>
                <w:szCs w:val="24"/>
              </w:rPr>
              <w:t>the operation</w:t>
            </w:r>
            <w:r w:rsidRPr="00AA7B69">
              <w:rPr>
                <w:sz w:val="24"/>
                <w:szCs w:val="24"/>
              </w:rPr>
              <w:t xml:space="preserve"> with compliance to standards.</w:t>
            </w:r>
          </w:p>
          <w:p w:rsidR="004E29FE" w:rsidRPr="00AA7B69" w:rsidRDefault="004E29FE" w:rsidP="0090175F">
            <w:pPr>
              <w:pStyle w:val="TableParagraph"/>
              <w:numPr>
                <w:ilvl w:val="1"/>
                <w:numId w:val="123"/>
              </w:numPr>
              <w:spacing w:before="120"/>
              <w:ind w:left="342" w:right="296" w:hanging="450"/>
              <w:rPr>
                <w:sz w:val="24"/>
                <w:szCs w:val="24"/>
              </w:rPr>
            </w:pPr>
            <w:r w:rsidRPr="00AA7B69">
              <w:rPr>
                <w:sz w:val="24"/>
                <w:szCs w:val="24"/>
              </w:rPr>
              <w:t xml:space="preserve"> Defective work pieces are marked, recorded and reported for </w:t>
            </w:r>
            <w:r w:rsidR="00107A99" w:rsidRPr="00AA7B69">
              <w:rPr>
                <w:sz w:val="24"/>
                <w:szCs w:val="24"/>
              </w:rPr>
              <w:t>proper action</w:t>
            </w:r>
            <w:r w:rsidRPr="00AA7B69">
              <w:rPr>
                <w:sz w:val="24"/>
                <w:szCs w:val="24"/>
              </w:rPr>
              <w:t xml:space="preserve"> based on operational requirements</w:t>
            </w:r>
          </w:p>
          <w:p w:rsidR="004E29FE" w:rsidRPr="00AA7B69" w:rsidRDefault="002566BF" w:rsidP="0090175F">
            <w:pPr>
              <w:pStyle w:val="TableParagraph"/>
              <w:numPr>
                <w:ilvl w:val="1"/>
                <w:numId w:val="123"/>
              </w:numPr>
              <w:spacing w:before="120"/>
              <w:ind w:left="342" w:right="296" w:hanging="450"/>
              <w:rPr>
                <w:sz w:val="24"/>
                <w:szCs w:val="24"/>
              </w:rPr>
            </w:pPr>
            <w:r>
              <w:rPr>
                <w:color w:val="212121"/>
                <w:sz w:val="24"/>
                <w:szCs w:val="24"/>
                <w:shd w:val="clear" w:color="auto" w:fill="FFFFFF"/>
              </w:rPr>
              <w:t>compare</w:t>
            </w:r>
            <w:r w:rsidR="004E29FE" w:rsidRPr="00AA7B69">
              <w:rPr>
                <w:color w:val="212121"/>
                <w:sz w:val="24"/>
                <w:szCs w:val="24"/>
                <w:shd w:val="clear" w:color="auto" w:fill="FFFFFF"/>
              </w:rPr>
              <w:t xml:space="preserve"> product quality of the CNC production</w:t>
            </w:r>
            <w:r w:rsidR="00107A99">
              <w:rPr>
                <w:color w:val="212121"/>
                <w:sz w:val="24"/>
                <w:szCs w:val="24"/>
                <w:shd w:val="clear" w:color="auto" w:fill="FFFFFF"/>
              </w:rPr>
              <w:t xml:space="preserve"> with conventional production</w:t>
            </w:r>
            <w:r>
              <w:rPr>
                <w:color w:val="212121"/>
                <w:sz w:val="24"/>
                <w:szCs w:val="24"/>
                <w:shd w:val="clear" w:color="auto" w:fill="FFFFFF"/>
              </w:rPr>
              <w:t>.</w:t>
            </w:r>
          </w:p>
        </w:tc>
      </w:tr>
    </w:tbl>
    <w:p w:rsidR="004E29FE" w:rsidRPr="004E29FE" w:rsidRDefault="004E29FE" w:rsidP="001505CD">
      <w:pPr>
        <w:tabs>
          <w:tab w:val="left" w:pos="3960"/>
        </w:tabs>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BE19E5" w:rsidRPr="00A0154A" w:rsidTr="007C33D2">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BE19E5" w:rsidRPr="00AA7B69" w:rsidRDefault="00BE19E5" w:rsidP="007C33D2">
            <w:pPr>
              <w:pStyle w:val="TableParagraph"/>
              <w:ind w:hanging="211"/>
              <w:rPr>
                <w:b/>
                <w:sz w:val="24"/>
                <w:szCs w:val="24"/>
              </w:rPr>
            </w:pPr>
            <w:r w:rsidRPr="00AA7B69">
              <w:rPr>
                <w:b/>
                <w:sz w:val="24"/>
                <w:szCs w:val="24"/>
              </w:rPr>
              <w:t>Variables</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BE19E5" w:rsidRPr="00AA7B69" w:rsidRDefault="00BE19E5" w:rsidP="007C33D2">
            <w:pPr>
              <w:pStyle w:val="TableParagraph"/>
              <w:ind w:hanging="211"/>
              <w:rPr>
                <w:b/>
                <w:sz w:val="24"/>
                <w:szCs w:val="24"/>
              </w:rPr>
            </w:pPr>
            <w:r w:rsidRPr="00AA7B69">
              <w:rPr>
                <w:b/>
                <w:sz w:val="24"/>
                <w:szCs w:val="24"/>
              </w:rPr>
              <w:t>Range</w:t>
            </w:r>
          </w:p>
        </w:tc>
      </w:tr>
      <w:tr w:rsidR="00BE19E5" w:rsidRPr="00A0154A" w:rsidTr="007C33D2">
        <w:trPr>
          <w:trHeight w:val="512"/>
        </w:trPr>
        <w:tc>
          <w:tcPr>
            <w:tcW w:w="2790" w:type="dxa"/>
            <w:tcBorders>
              <w:top w:val="single" w:sz="4" w:space="0" w:color="auto"/>
              <w:left w:val="single" w:sz="4" w:space="0" w:color="auto"/>
              <w:bottom w:val="single" w:sz="4" w:space="0" w:color="auto"/>
              <w:right w:val="single" w:sz="4" w:space="0" w:color="auto"/>
            </w:tcBorders>
            <w:hideMark/>
          </w:tcPr>
          <w:p w:rsidR="00BE19E5" w:rsidRPr="00AA7B69" w:rsidRDefault="00BE19E5" w:rsidP="007C33D2">
            <w:pPr>
              <w:pStyle w:val="TableParagraph"/>
              <w:ind w:left="-18" w:right="760" w:firstLine="18"/>
              <w:rPr>
                <w:sz w:val="24"/>
                <w:szCs w:val="24"/>
              </w:rPr>
            </w:pPr>
            <w:r w:rsidRPr="00AA7B69">
              <w:rPr>
                <w:sz w:val="24"/>
                <w:szCs w:val="24"/>
              </w:rPr>
              <w:t>CNC milling operations</w:t>
            </w:r>
          </w:p>
        </w:tc>
        <w:tc>
          <w:tcPr>
            <w:tcW w:w="7110" w:type="dxa"/>
            <w:tcBorders>
              <w:top w:val="single" w:sz="4" w:space="0" w:color="auto"/>
              <w:left w:val="single" w:sz="4" w:space="0" w:color="auto"/>
              <w:bottom w:val="single" w:sz="4" w:space="0" w:color="auto"/>
              <w:right w:val="single" w:sz="4" w:space="0" w:color="auto"/>
            </w:tcBorders>
            <w:hideMark/>
          </w:tcPr>
          <w:p w:rsidR="00BE19E5" w:rsidRPr="00AA7B69" w:rsidRDefault="00BE19E5" w:rsidP="007C33D2">
            <w:pPr>
              <w:pStyle w:val="TableParagraph"/>
              <w:ind w:left="355" w:hanging="285"/>
              <w:rPr>
                <w:sz w:val="24"/>
                <w:szCs w:val="24"/>
              </w:rPr>
            </w:pPr>
            <w:r>
              <w:rPr>
                <w:sz w:val="24"/>
                <w:szCs w:val="24"/>
              </w:rPr>
              <w:t>May include, but is not limited to:</w:t>
            </w:r>
          </w:p>
          <w:p w:rsidR="00BE19E5" w:rsidRPr="00AA7B69" w:rsidRDefault="00BE19E5" w:rsidP="00BE19E5">
            <w:pPr>
              <w:pStyle w:val="TableParagraph"/>
              <w:numPr>
                <w:ilvl w:val="0"/>
                <w:numId w:val="16"/>
              </w:numPr>
              <w:ind w:hanging="198"/>
              <w:rPr>
                <w:sz w:val="24"/>
                <w:szCs w:val="24"/>
              </w:rPr>
            </w:pPr>
            <w:r w:rsidRPr="00AA7B69">
              <w:rPr>
                <w:sz w:val="24"/>
                <w:szCs w:val="24"/>
              </w:rPr>
              <w:t>face milling</w:t>
            </w:r>
          </w:p>
          <w:p w:rsidR="00BE19E5" w:rsidRPr="00AA7B69" w:rsidRDefault="00BE19E5" w:rsidP="00BE19E5">
            <w:pPr>
              <w:pStyle w:val="TableParagraph"/>
              <w:numPr>
                <w:ilvl w:val="0"/>
                <w:numId w:val="16"/>
              </w:numPr>
              <w:ind w:hanging="198"/>
              <w:rPr>
                <w:sz w:val="24"/>
                <w:szCs w:val="24"/>
              </w:rPr>
            </w:pPr>
            <w:r w:rsidRPr="00AA7B69">
              <w:rPr>
                <w:sz w:val="24"/>
                <w:szCs w:val="24"/>
              </w:rPr>
              <w:t>cutting shoulders, grooves, fillets and chamfers, drilling, boring</w:t>
            </w:r>
          </w:p>
          <w:p w:rsidR="00BE19E5" w:rsidRPr="00AA7B69" w:rsidRDefault="00BE19E5" w:rsidP="00BE19E5">
            <w:pPr>
              <w:pStyle w:val="TableParagraph"/>
              <w:numPr>
                <w:ilvl w:val="0"/>
                <w:numId w:val="16"/>
              </w:numPr>
              <w:ind w:hanging="198"/>
              <w:rPr>
                <w:sz w:val="24"/>
                <w:szCs w:val="24"/>
              </w:rPr>
            </w:pPr>
            <w:r w:rsidRPr="00AA7B69">
              <w:rPr>
                <w:sz w:val="24"/>
                <w:szCs w:val="24"/>
              </w:rPr>
              <w:t xml:space="preserve">a variety of cutters including angle, gang, end, shell, slot, form, slitting, core, cavity </w:t>
            </w:r>
          </w:p>
        </w:tc>
      </w:tr>
      <w:tr w:rsidR="00BE19E5" w:rsidRPr="00A0154A" w:rsidTr="007C33D2">
        <w:trPr>
          <w:trHeight w:val="512"/>
        </w:trPr>
        <w:tc>
          <w:tcPr>
            <w:tcW w:w="2790" w:type="dxa"/>
            <w:tcBorders>
              <w:top w:val="single" w:sz="4" w:space="0" w:color="auto"/>
              <w:left w:val="single" w:sz="4" w:space="0" w:color="auto"/>
              <w:bottom w:val="single" w:sz="4" w:space="0" w:color="auto"/>
              <w:right w:val="single" w:sz="4" w:space="0" w:color="auto"/>
            </w:tcBorders>
            <w:hideMark/>
          </w:tcPr>
          <w:p w:rsidR="00BE19E5" w:rsidRPr="00AA7B69" w:rsidRDefault="00BE19E5" w:rsidP="007C33D2">
            <w:pPr>
              <w:pStyle w:val="TableParagraph"/>
              <w:ind w:left="-18" w:right="266" w:firstLine="18"/>
              <w:rPr>
                <w:sz w:val="24"/>
                <w:szCs w:val="24"/>
              </w:rPr>
            </w:pPr>
            <w:r>
              <w:rPr>
                <w:sz w:val="24"/>
                <w:szCs w:val="24"/>
              </w:rPr>
              <w:t>Corrective measures /</w:t>
            </w:r>
            <w:r w:rsidRPr="00AA7B69">
              <w:rPr>
                <w:sz w:val="24"/>
                <w:szCs w:val="24"/>
              </w:rPr>
              <w:t>adjustments</w:t>
            </w:r>
          </w:p>
        </w:tc>
        <w:tc>
          <w:tcPr>
            <w:tcW w:w="7110" w:type="dxa"/>
            <w:tcBorders>
              <w:top w:val="single" w:sz="4" w:space="0" w:color="auto"/>
              <w:left w:val="single" w:sz="4" w:space="0" w:color="auto"/>
              <w:bottom w:val="single" w:sz="4" w:space="0" w:color="auto"/>
              <w:right w:val="single" w:sz="4" w:space="0" w:color="auto"/>
            </w:tcBorders>
            <w:hideMark/>
          </w:tcPr>
          <w:p w:rsidR="00BE19E5" w:rsidRPr="00AA7B69" w:rsidRDefault="00BE19E5" w:rsidP="007C33D2">
            <w:pPr>
              <w:pStyle w:val="TableParagraph"/>
              <w:ind w:left="355" w:hanging="285"/>
              <w:rPr>
                <w:sz w:val="24"/>
                <w:szCs w:val="24"/>
              </w:rPr>
            </w:pPr>
            <w:r>
              <w:rPr>
                <w:sz w:val="24"/>
                <w:szCs w:val="24"/>
              </w:rPr>
              <w:t>May include, but is not limited to:</w:t>
            </w:r>
          </w:p>
          <w:p w:rsidR="00BE19E5" w:rsidRPr="00AA7B69" w:rsidRDefault="00BE19E5" w:rsidP="00BE19E5">
            <w:pPr>
              <w:pStyle w:val="TableParagraph"/>
              <w:numPr>
                <w:ilvl w:val="0"/>
                <w:numId w:val="16"/>
              </w:numPr>
              <w:ind w:hanging="198"/>
              <w:rPr>
                <w:sz w:val="24"/>
                <w:szCs w:val="24"/>
              </w:rPr>
            </w:pPr>
            <w:r w:rsidRPr="00AA7B69">
              <w:rPr>
                <w:sz w:val="24"/>
                <w:szCs w:val="24"/>
              </w:rPr>
              <w:t>Replacement of cutting tools</w:t>
            </w:r>
          </w:p>
          <w:p w:rsidR="00BE19E5" w:rsidRPr="00AA7B69" w:rsidRDefault="00BE19E5" w:rsidP="00BE19E5">
            <w:pPr>
              <w:pStyle w:val="TableParagraph"/>
              <w:numPr>
                <w:ilvl w:val="0"/>
                <w:numId w:val="16"/>
              </w:numPr>
              <w:ind w:hanging="198"/>
              <w:rPr>
                <w:sz w:val="24"/>
                <w:szCs w:val="24"/>
              </w:rPr>
            </w:pPr>
            <w:r w:rsidRPr="00AA7B69">
              <w:rPr>
                <w:sz w:val="24"/>
                <w:szCs w:val="24"/>
              </w:rPr>
              <w:t>Adjustment of tool offset</w:t>
            </w:r>
          </w:p>
          <w:p w:rsidR="00BE19E5" w:rsidRPr="00AA7B69" w:rsidRDefault="00BE19E5" w:rsidP="00BE19E5">
            <w:pPr>
              <w:pStyle w:val="TableParagraph"/>
              <w:numPr>
                <w:ilvl w:val="0"/>
                <w:numId w:val="16"/>
              </w:numPr>
              <w:ind w:hanging="198"/>
              <w:rPr>
                <w:sz w:val="24"/>
                <w:szCs w:val="24"/>
              </w:rPr>
            </w:pPr>
            <w:r w:rsidRPr="00AA7B69">
              <w:rPr>
                <w:sz w:val="24"/>
                <w:szCs w:val="24"/>
              </w:rPr>
              <w:t>Adjustment of cutting speed and federate</w:t>
            </w:r>
          </w:p>
        </w:tc>
      </w:tr>
      <w:tr w:rsidR="00BE19E5" w:rsidRPr="00A0154A" w:rsidTr="007C33D2">
        <w:trPr>
          <w:trHeight w:val="512"/>
        </w:trPr>
        <w:tc>
          <w:tcPr>
            <w:tcW w:w="2790" w:type="dxa"/>
            <w:tcBorders>
              <w:top w:val="single" w:sz="4" w:space="0" w:color="auto"/>
              <w:left w:val="single" w:sz="4" w:space="0" w:color="auto"/>
              <w:bottom w:val="single" w:sz="4" w:space="0" w:color="auto"/>
              <w:right w:val="single" w:sz="4" w:space="0" w:color="auto"/>
            </w:tcBorders>
            <w:hideMark/>
          </w:tcPr>
          <w:p w:rsidR="00BE19E5" w:rsidRPr="00AA7B69" w:rsidRDefault="00BE19E5" w:rsidP="007C33D2">
            <w:pPr>
              <w:pStyle w:val="TableParagraph"/>
              <w:ind w:left="-18" w:firstLine="18"/>
              <w:rPr>
                <w:sz w:val="24"/>
                <w:szCs w:val="24"/>
              </w:rPr>
            </w:pPr>
            <w:r w:rsidRPr="00AA7B69">
              <w:rPr>
                <w:sz w:val="24"/>
                <w:szCs w:val="24"/>
              </w:rPr>
              <w:t>Measuring tools</w:t>
            </w:r>
          </w:p>
        </w:tc>
        <w:tc>
          <w:tcPr>
            <w:tcW w:w="7110" w:type="dxa"/>
            <w:tcBorders>
              <w:top w:val="single" w:sz="4" w:space="0" w:color="auto"/>
              <w:left w:val="single" w:sz="4" w:space="0" w:color="auto"/>
              <w:bottom w:val="single" w:sz="4" w:space="0" w:color="auto"/>
              <w:right w:val="single" w:sz="4" w:space="0" w:color="auto"/>
            </w:tcBorders>
            <w:hideMark/>
          </w:tcPr>
          <w:p w:rsidR="00BE19E5" w:rsidRPr="00AA7B69" w:rsidRDefault="00BE19E5" w:rsidP="007C33D2">
            <w:pPr>
              <w:pStyle w:val="TableParagraph"/>
              <w:ind w:left="355" w:hanging="285"/>
              <w:rPr>
                <w:sz w:val="24"/>
                <w:szCs w:val="24"/>
              </w:rPr>
            </w:pPr>
            <w:r>
              <w:rPr>
                <w:sz w:val="24"/>
                <w:szCs w:val="24"/>
              </w:rPr>
              <w:t>May include, but is not limited to:</w:t>
            </w:r>
          </w:p>
          <w:p w:rsidR="00BE19E5" w:rsidRPr="00AA7B69" w:rsidRDefault="00BE19E5" w:rsidP="00BE19E5">
            <w:pPr>
              <w:pStyle w:val="TableParagraph"/>
              <w:numPr>
                <w:ilvl w:val="0"/>
                <w:numId w:val="16"/>
              </w:numPr>
              <w:ind w:hanging="198"/>
              <w:rPr>
                <w:sz w:val="24"/>
                <w:szCs w:val="24"/>
              </w:rPr>
            </w:pPr>
            <w:r w:rsidRPr="00AA7B69">
              <w:rPr>
                <w:sz w:val="24"/>
                <w:szCs w:val="24"/>
              </w:rPr>
              <w:t>Vernier caliper (Digital or readout)</w:t>
            </w:r>
          </w:p>
          <w:p w:rsidR="00BE19E5" w:rsidRPr="00AA7B69" w:rsidRDefault="00BE19E5" w:rsidP="00BE19E5">
            <w:pPr>
              <w:pStyle w:val="TableParagraph"/>
              <w:numPr>
                <w:ilvl w:val="0"/>
                <w:numId w:val="16"/>
              </w:numPr>
              <w:ind w:hanging="198"/>
              <w:rPr>
                <w:sz w:val="24"/>
                <w:szCs w:val="24"/>
              </w:rPr>
            </w:pPr>
            <w:r w:rsidRPr="00AA7B69">
              <w:rPr>
                <w:sz w:val="24"/>
                <w:szCs w:val="24"/>
              </w:rPr>
              <w:t>Micrometer (Digital or readout)</w:t>
            </w:r>
          </w:p>
          <w:p w:rsidR="00BE19E5" w:rsidRPr="00AA7B69" w:rsidRDefault="00BE19E5" w:rsidP="00BE19E5">
            <w:pPr>
              <w:pStyle w:val="TableParagraph"/>
              <w:numPr>
                <w:ilvl w:val="0"/>
                <w:numId w:val="16"/>
              </w:numPr>
              <w:ind w:hanging="198"/>
              <w:rPr>
                <w:sz w:val="24"/>
                <w:szCs w:val="24"/>
              </w:rPr>
            </w:pPr>
            <w:r w:rsidRPr="00AA7B69">
              <w:rPr>
                <w:sz w:val="24"/>
                <w:szCs w:val="24"/>
              </w:rPr>
              <w:t>Gages (thread, drill, surface comparator / roughness tester, radius, screw pitch, taper)</w:t>
            </w:r>
          </w:p>
        </w:tc>
      </w:tr>
      <w:tr w:rsidR="00BE19E5" w:rsidRPr="00A0154A" w:rsidTr="007C33D2">
        <w:trPr>
          <w:trHeight w:val="512"/>
        </w:trPr>
        <w:tc>
          <w:tcPr>
            <w:tcW w:w="2790" w:type="dxa"/>
            <w:tcBorders>
              <w:top w:val="single" w:sz="4" w:space="0" w:color="auto"/>
              <w:left w:val="single" w:sz="4" w:space="0" w:color="auto"/>
              <w:bottom w:val="single" w:sz="4" w:space="0" w:color="auto"/>
              <w:right w:val="single" w:sz="4" w:space="0" w:color="auto"/>
            </w:tcBorders>
            <w:hideMark/>
          </w:tcPr>
          <w:p w:rsidR="00BE19E5" w:rsidRPr="00AA7B69" w:rsidRDefault="00BE19E5" w:rsidP="007C33D2">
            <w:pPr>
              <w:pStyle w:val="TableParagraph"/>
              <w:ind w:left="-18" w:firstLine="18"/>
              <w:rPr>
                <w:sz w:val="24"/>
                <w:szCs w:val="24"/>
              </w:rPr>
            </w:pPr>
            <w:r>
              <w:rPr>
                <w:sz w:val="24"/>
                <w:szCs w:val="24"/>
              </w:rPr>
              <w:t xml:space="preserve">Cutting </w:t>
            </w:r>
            <w:r w:rsidRPr="00AA7B69">
              <w:rPr>
                <w:sz w:val="24"/>
                <w:szCs w:val="24"/>
              </w:rPr>
              <w:t>parameter</w:t>
            </w:r>
          </w:p>
        </w:tc>
        <w:tc>
          <w:tcPr>
            <w:tcW w:w="7110" w:type="dxa"/>
            <w:tcBorders>
              <w:top w:val="single" w:sz="4" w:space="0" w:color="auto"/>
              <w:left w:val="single" w:sz="4" w:space="0" w:color="auto"/>
              <w:bottom w:val="single" w:sz="4" w:space="0" w:color="auto"/>
              <w:right w:val="single" w:sz="4" w:space="0" w:color="auto"/>
            </w:tcBorders>
            <w:hideMark/>
          </w:tcPr>
          <w:p w:rsidR="00BE19E5" w:rsidRPr="00AA7B69" w:rsidRDefault="00BE19E5" w:rsidP="007C33D2">
            <w:pPr>
              <w:pStyle w:val="TableParagraph"/>
              <w:ind w:left="0"/>
              <w:rPr>
                <w:sz w:val="24"/>
                <w:szCs w:val="24"/>
              </w:rPr>
            </w:pPr>
            <w:r>
              <w:rPr>
                <w:sz w:val="24"/>
                <w:szCs w:val="24"/>
              </w:rPr>
              <w:t xml:space="preserve">May include, but is not limited to </w:t>
            </w:r>
            <w:r w:rsidRPr="00AA7B69">
              <w:rPr>
                <w:sz w:val="24"/>
                <w:szCs w:val="24"/>
              </w:rPr>
              <w:t>setting up machine, feed and speed calculations</w:t>
            </w:r>
          </w:p>
        </w:tc>
      </w:tr>
    </w:tbl>
    <w:p w:rsidR="00BE19E5" w:rsidRPr="007449AC" w:rsidRDefault="00BE19E5" w:rsidP="007449AC">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4E29FE" w:rsidRPr="00A0154A" w:rsidTr="004E29FE">
        <w:trPr>
          <w:trHeight w:val="70"/>
        </w:trPr>
        <w:tc>
          <w:tcPr>
            <w:tcW w:w="99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4E29FE" w:rsidRPr="00BE19E5" w:rsidRDefault="004E29FE" w:rsidP="00A0154A">
            <w:pPr>
              <w:autoSpaceDE w:val="0"/>
              <w:autoSpaceDN w:val="0"/>
              <w:adjustRightInd w:val="0"/>
              <w:spacing w:after="0" w:line="240" w:lineRule="auto"/>
              <w:rPr>
                <w:rFonts w:ascii="Arial" w:hAnsi="Arial" w:cs="Arial"/>
                <w:color w:val="000000"/>
                <w:sz w:val="24"/>
                <w:szCs w:val="24"/>
              </w:rPr>
            </w:pPr>
            <w:r w:rsidRPr="00BE19E5">
              <w:rPr>
                <w:rFonts w:ascii="Arial" w:hAnsi="Arial" w:cs="Arial"/>
                <w:b/>
                <w:sz w:val="24"/>
                <w:szCs w:val="24"/>
              </w:rPr>
              <w:t>Evidence Guide</w:t>
            </w:r>
          </w:p>
        </w:tc>
      </w:tr>
      <w:tr w:rsidR="004E29FE" w:rsidRPr="00A0154A"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4E29FE" w:rsidRPr="00AA7B69" w:rsidRDefault="004E29FE" w:rsidP="00BE19E5">
            <w:pPr>
              <w:pStyle w:val="TableParagraph"/>
              <w:ind w:left="0" w:right="106"/>
              <w:rPr>
                <w:sz w:val="24"/>
                <w:szCs w:val="24"/>
              </w:rPr>
            </w:pPr>
            <w:r w:rsidRPr="00AA7B69">
              <w:rPr>
                <w:sz w:val="24"/>
                <w:szCs w:val="24"/>
              </w:rPr>
              <w:t>Critical Aspects of Competence</w:t>
            </w:r>
          </w:p>
        </w:tc>
        <w:tc>
          <w:tcPr>
            <w:tcW w:w="7110" w:type="dxa"/>
            <w:tcBorders>
              <w:top w:val="single" w:sz="4" w:space="0" w:color="auto"/>
              <w:left w:val="single" w:sz="4" w:space="0" w:color="auto"/>
              <w:bottom w:val="single" w:sz="4" w:space="0" w:color="auto"/>
              <w:right w:val="single" w:sz="4" w:space="0" w:color="auto"/>
            </w:tcBorders>
            <w:hideMark/>
          </w:tcPr>
          <w:p w:rsidR="004E29FE" w:rsidRPr="00AA7B69" w:rsidRDefault="004E29FE" w:rsidP="00BE19E5">
            <w:pPr>
              <w:pStyle w:val="TableParagraph"/>
              <w:ind w:hanging="121"/>
              <w:rPr>
                <w:sz w:val="24"/>
                <w:szCs w:val="24"/>
              </w:rPr>
            </w:pPr>
            <w:r w:rsidRPr="00AA7B69">
              <w:rPr>
                <w:sz w:val="24"/>
                <w:szCs w:val="24"/>
              </w:rPr>
              <w:t>Assessment requires evidence that the candidate:</w:t>
            </w:r>
          </w:p>
          <w:p w:rsidR="004E29FE" w:rsidRPr="00AA7B69" w:rsidRDefault="00107A99" w:rsidP="00381D80">
            <w:pPr>
              <w:pStyle w:val="TableParagraph"/>
              <w:numPr>
                <w:ilvl w:val="0"/>
                <w:numId w:val="16"/>
              </w:numPr>
              <w:ind w:hanging="198"/>
              <w:rPr>
                <w:sz w:val="24"/>
                <w:szCs w:val="24"/>
              </w:rPr>
            </w:pPr>
            <w:r w:rsidRPr="00AA7B69">
              <w:rPr>
                <w:sz w:val="24"/>
                <w:szCs w:val="24"/>
              </w:rPr>
              <w:t>milled work</w:t>
            </w:r>
            <w:r w:rsidR="004E29FE" w:rsidRPr="00AA7B69">
              <w:rPr>
                <w:sz w:val="24"/>
                <w:szCs w:val="24"/>
              </w:rPr>
              <w:t xml:space="preserve"> piece</w:t>
            </w:r>
          </w:p>
          <w:p w:rsidR="004E29FE" w:rsidRPr="00AA7B69" w:rsidRDefault="004E29FE" w:rsidP="00381D80">
            <w:pPr>
              <w:pStyle w:val="TableParagraph"/>
              <w:numPr>
                <w:ilvl w:val="0"/>
                <w:numId w:val="16"/>
              </w:numPr>
              <w:ind w:hanging="198"/>
              <w:rPr>
                <w:sz w:val="24"/>
                <w:szCs w:val="24"/>
              </w:rPr>
            </w:pPr>
            <w:r w:rsidRPr="00AA7B69">
              <w:rPr>
                <w:sz w:val="24"/>
                <w:szCs w:val="24"/>
              </w:rPr>
              <w:t xml:space="preserve">checked and </w:t>
            </w:r>
            <w:r w:rsidR="00107A99" w:rsidRPr="00AA7B69">
              <w:rPr>
                <w:sz w:val="24"/>
                <w:szCs w:val="24"/>
              </w:rPr>
              <w:t>measured work</w:t>
            </w:r>
            <w:r w:rsidRPr="00AA7B69">
              <w:rPr>
                <w:sz w:val="24"/>
                <w:szCs w:val="24"/>
              </w:rPr>
              <w:t xml:space="preserve"> piece</w:t>
            </w:r>
          </w:p>
          <w:p w:rsidR="004E29FE" w:rsidRPr="00AA7B69" w:rsidRDefault="00107A99" w:rsidP="00381D80">
            <w:pPr>
              <w:pStyle w:val="TableParagraph"/>
              <w:numPr>
                <w:ilvl w:val="0"/>
                <w:numId w:val="16"/>
              </w:numPr>
              <w:ind w:hanging="198"/>
              <w:rPr>
                <w:sz w:val="24"/>
                <w:szCs w:val="24"/>
              </w:rPr>
            </w:pPr>
            <w:r w:rsidRPr="00AA7B69">
              <w:rPr>
                <w:sz w:val="24"/>
                <w:szCs w:val="24"/>
              </w:rPr>
              <w:t>input program</w:t>
            </w:r>
          </w:p>
          <w:p w:rsidR="004E29FE" w:rsidRPr="00AA7B69" w:rsidRDefault="004E29FE" w:rsidP="00381D80">
            <w:pPr>
              <w:pStyle w:val="TableParagraph"/>
              <w:numPr>
                <w:ilvl w:val="0"/>
                <w:numId w:val="16"/>
              </w:numPr>
              <w:ind w:hanging="198"/>
              <w:rPr>
                <w:sz w:val="24"/>
                <w:szCs w:val="24"/>
              </w:rPr>
            </w:pPr>
            <w:r w:rsidRPr="00AA7B69">
              <w:rPr>
                <w:sz w:val="24"/>
                <w:szCs w:val="24"/>
              </w:rPr>
              <w:t>set-up machine</w:t>
            </w:r>
          </w:p>
        </w:tc>
      </w:tr>
      <w:tr w:rsidR="004E29FE" w:rsidRPr="00A0154A"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4E29FE" w:rsidRPr="00AA7B69" w:rsidRDefault="004E29FE" w:rsidP="00BE19E5">
            <w:pPr>
              <w:pStyle w:val="TableParagraph"/>
              <w:ind w:left="0" w:right="372"/>
              <w:rPr>
                <w:sz w:val="24"/>
                <w:szCs w:val="24"/>
              </w:rPr>
            </w:pPr>
            <w:r w:rsidRPr="00AA7B69">
              <w:rPr>
                <w:sz w:val="24"/>
                <w:szCs w:val="24"/>
              </w:rPr>
              <w:t>Underpinning Knowledge and Attitudes</w:t>
            </w:r>
          </w:p>
        </w:tc>
        <w:tc>
          <w:tcPr>
            <w:tcW w:w="7110" w:type="dxa"/>
            <w:tcBorders>
              <w:top w:val="single" w:sz="4" w:space="0" w:color="auto"/>
              <w:left w:val="single" w:sz="4" w:space="0" w:color="auto"/>
              <w:bottom w:val="single" w:sz="4" w:space="0" w:color="auto"/>
              <w:right w:val="single" w:sz="4" w:space="0" w:color="auto"/>
            </w:tcBorders>
            <w:hideMark/>
          </w:tcPr>
          <w:p w:rsidR="004E29FE" w:rsidRPr="00AA7B69" w:rsidRDefault="004E29FE" w:rsidP="00BE19E5">
            <w:pPr>
              <w:pStyle w:val="TableParagraph"/>
              <w:ind w:hanging="103"/>
              <w:rPr>
                <w:sz w:val="24"/>
                <w:szCs w:val="24"/>
              </w:rPr>
            </w:pPr>
            <w:r w:rsidRPr="00AA7B69">
              <w:rPr>
                <w:sz w:val="24"/>
                <w:szCs w:val="24"/>
              </w:rPr>
              <w:t>Demonstrates knowledge of:</w:t>
            </w:r>
          </w:p>
          <w:p w:rsidR="004E29FE" w:rsidRPr="00AA7B69" w:rsidRDefault="004E29FE" w:rsidP="00381D80">
            <w:pPr>
              <w:pStyle w:val="TableParagraph"/>
              <w:numPr>
                <w:ilvl w:val="0"/>
                <w:numId w:val="16"/>
              </w:numPr>
              <w:ind w:hanging="198"/>
              <w:rPr>
                <w:sz w:val="24"/>
                <w:szCs w:val="24"/>
              </w:rPr>
            </w:pPr>
            <w:r w:rsidRPr="00AA7B69">
              <w:rPr>
                <w:sz w:val="24"/>
                <w:szCs w:val="24"/>
              </w:rPr>
              <w:t xml:space="preserve">Shop </w:t>
            </w:r>
            <w:r w:rsidR="00107A99" w:rsidRPr="00AA7B69">
              <w:rPr>
                <w:sz w:val="24"/>
                <w:szCs w:val="24"/>
              </w:rPr>
              <w:t>safety practices</w:t>
            </w:r>
            <w:r w:rsidR="007449AC">
              <w:rPr>
                <w:sz w:val="24"/>
                <w:szCs w:val="24"/>
              </w:rPr>
              <w:t xml:space="preserve"> may include:</w:t>
            </w:r>
          </w:p>
          <w:p w:rsidR="004E29FE" w:rsidRPr="00AA7B69" w:rsidRDefault="004E29FE" w:rsidP="0090175F">
            <w:pPr>
              <w:pStyle w:val="TableParagraph"/>
              <w:numPr>
                <w:ilvl w:val="1"/>
                <w:numId w:val="124"/>
              </w:numPr>
              <w:rPr>
                <w:sz w:val="24"/>
                <w:szCs w:val="24"/>
              </w:rPr>
            </w:pPr>
            <w:r w:rsidRPr="00AA7B69">
              <w:rPr>
                <w:sz w:val="24"/>
                <w:szCs w:val="24"/>
              </w:rPr>
              <w:t xml:space="preserve">Safe </w:t>
            </w:r>
            <w:r w:rsidR="00107A99" w:rsidRPr="00AA7B69">
              <w:rPr>
                <w:sz w:val="24"/>
                <w:szCs w:val="24"/>
              </w:rPr>
              <w:t>working habits</w:t>
            </w:r>
          </w:p>
          <w:p w:rsidR="004E29FE" w:rsidRPr="00AA7B69" w:rsidRDefault="004E29FE" w:rsidP="0090175F">
            <w:pPr>
              <w:pStyle w:val="TableParagraph"/>
              <w:numPr>
                <w:ilvl w:val="1"/>
                <w:numId w:val="124"/>
              </w:numPr>
              <w:rPr>
                <w:sz w:val="24"/>
                <w:szCs w:val="24"/>
              </w:rPr>
            </w:pPr>
            <w:r w:rsidRPr="00AA7B69">
              <w:rPr>
                <w:sz w:val="24"/>
                <w:szCs w:val="24"/>
              </w:rPr>
              <w:t xml:space="preserve">Identification of </w:t>
            </w:r>
            <w:r w:rsidR="00107A99" w:rsidRPr="00AA7B69">
              <w:rPr>
                <w:sz w:val="24"/>
                <w:szCs w:val="24"/>
              </w:rPr>
              <w:t>hazardous areas</w:t>
            </w:r>
          </w:p>
          <w:p w:rsidR="004E29FE" w:rsidRPr="00AA7B69" w:rsidRDefault="004E29FE" w:rsidP="0090175F">
            <w:pPr>
              <w:pStyle w:val="TableParagraph"/>
              <w:numPr>
                <w:ilvl w:val="1"/>
                <w:numId w:val="124"/>
              </w:numPr>
              <w:rPr>
                <w:sz w:val="24"/>
                <w:szCs w:val="24"/>
              </w:rPr>
            </w:pPr>
            <w:r w:rsidRPr="00AA7B69">
              <w:rPr>
                <w:sz w:val="24"/>
                <w:szCs w:val="24"/>
              </w:rPr>
              <w:t xml:space="preserve">Protective clothing </w:t>
            </w:r>
            <w:r w:rsidR="00107A99" w:rsidRPr="00AA7B69">
              <w:rPr>
                <w:sz w:val="24"/>
                <w:szCs w:val="24"/>
              </w:rPr>
              <w:t>and devices</w:t>
            </w:r>
          </w:p>
          <w:p w:rsidR="004E29FE" w:rsidRPr="00AA7B69" w:rsidRDefault="004E29FE" w:rsidP="0090175F">
            <w:pPr>
              <w:pStyle w:val="TableParagraph"/>
              <w:numPr>
                <w:ilvl w:val="1"/>
                <w:numId w:val="124"/>
              </w:numPr>
              <w:rPr>
                <w:sz w:val="24"/>
                <w:szCs w:val="24"/>
              </w:rPr>
            </w:pPr>
            <w:r w:rsidRPr="00AA7B69">
              <w:rPr>
                <w:sz w:val="24"/>
                <w:szCs w:val="24"/>
              </w:rPr>
              <w:lastRenderedPageBreak/>
              <w:t xml:space="preserve">Safe handling of tools, equipment </w:t>
            </w:r>
            <w:r w:rsidR="00107A99" w:rsidRPr="00AA7B69">
              <w:rPr>
                <w:sz w:val="24"/>
                <w:szCs w:val="24"/>
              </w:rPr>
              <w:t>and materials</w:t>
            </w:r>
          </w:p>
          <w:p w:rsidR="004E29FE" w:rsidRPr="00AA7B69" w:rsidRDefault="004E29FE" w:rsidP="0090175F">
            <w:pPr>
              <w:pStyle w:val="TableParagraph"/>
              <w:numPr>
                <w:ilvl w:val="1"/>
                <w:numId w:val="124"/>
              </w:numPr>
              <w:rPr>
                <w:sz w:val="24"/>
                <w:szCs w:val="24"/>
              </w:rPr>
            </w:pPr>
            <w:r w:rsidRPr="00AA7B69">
              <w:rPr>
                <w:sz w:val="24"/>
                <w:szCs w:val="24"/>
              </w:rPr>
              <w:t>Housekeeping</w:t>
            </w:r>
          </w:p>
          <w:p w:rsidR="004E29FE" w:rsidRPr="00AA7B69" w:rsidRDefault="004E29FE" w:rsidP="0090175F">
            <w:pPr>
              <w:pStyle w:val="TableParagraph"/>
              <w:numPr>
                <w:ilvl w:val="1"/>
                <w:numId w:val="124"/>
              </w:numPr>
              <w:rPr>
                <w:sz w:val="24"/>
                <w:szCs w:val="24"/>
              </w:rPr>
            </w:pPr>
            <w:r w:rsidRPr="00AA7B69">
              <w:rPr>
                <w:sz w:val="24"/>
                <w:szCs w:val="24"/>
              </w:rPr>
              <w:t>First-aid</w:t>
            </w:r>
          </w:p>
          <w:p w:rsidR="004E29FE" w:rsidRPr="00AA7B69" w:rsidRDefault="00107A99" w:rsidP="0090175F">
            <w:pPr>
              <w:pStyle w:val="TableParagraph"/>
              <w:numPr>
                <w:ilvl w:val="1"/>
                <w:numId w:val="124"/>
              </w:numPr>
              <w:rPr>
                <w:sz w:val="24"/>
                <w:szCs w:val="24"/>
              </w:rPr>
            </w:pPr>
            <w:r w:rsidRPr="00AA7B69">
              <w:rPr>
                <w:sz w:val="24"/>
                <w:szCs w:val="24"/>
              </w:rPr>
              <w:t>Fire extinguishers</w:t>
            </w:r>
          </w:p>
          <w:p w:rsidR="004E29FE" w:rsidRPr="00AA7B69" w:rsidRDefault="00107A99" w:rsidP="00381D80">
            <w:pPr>
              <w:pStyle w:val="TableParagraph"/>
              <w:numPr>
                <w:ilvl w:val="0"/>
                <w:numId w:val="16"/>
              </w:numPr>
              <w:ind w:hanging="198"/>
              <w:rPr>
                <w:sz w:val="24"/>
                <w:szCs w:val="24"/>
              </w:rPr>
            </w:pPr>
            <w:r w:rsidRPr="00AA7B69">
              <w:rPr>
                <w:sz w:val="24"/>
                <w:szCs w:val="24"/>
              </w:rPr>
              <w:t>Drawing interpretation</w:t>
            </w:r>
            <w:r w:rsidR="007449AC">
              <w:rPr>
                <w:sz w:val="24"/>
                <w:szCs w:val="24"/>
              </w:rPr>
              <w:t xml:space="preserve"> may include:</w:t>
            </w:r>
          </w:p>
          <w:p w:rsidR="004E29FE" w:rsidRPr="00AA7B69" w:rsidRDefault="004E29FE" w:rsidP="0090175F">
            <w:pPr>
              <w:pStyle w:val="TableParagraph"/>
              <w:numPr>
                <w:ilvl w:val="1"/>
                <w:numId w:val="124"/>
              </w:numPr>
              <w:rPr>
                <w:sz w:val="24"/>
                <w:szCs w:val="24"/>
              </w:rPr>
            </w:pPr>
            <w:r w:rsidRPr="00AA7B69">
              <w:rPr>
                <w:sz w:val="24"/>
                <w:szCs w:val="24"/>
              </w:rPr>
              <w:t xml:space="preserve">Standard drawing scales, symbols </w:t>
            </w:r>
            <w:r w:rsidR="00107A99" w:rsidRPr="00AA7B69">
              <w:rPr>
                <w:sz w:val="24"/>
                <w:szCs w:val="24"/>
              </w:rPr>
              <w:t>and abbreviations</w:t>
            </w:r>
          </w:p>
          <w:p w:rsidR="004E29FE" w:rsidRPr="00AA7B69" w:rsidRDefault="004E29FE" w:rsidP="0090175F">
            <w:pPr>
              <w:pStyle w:val="TableParagraph"/>
              <w:numPr>
                <w:ilvl w:val="1"/>
                <w:numId w:val="124"/>
              </w:numPr>
              <w:rPr>
                <w:sz w:val="24"/>
                <w:szCs w:val="24"/>
              </w:rPr>
            </w:pPr>
            <w:r w:rsidRPr="00AA7B69">
              <w:rPr>
                <w:sz w:val="24"/>
                <w:szCs w:val="24"/>
              </w:rPr>
              <w:t xml:space="preserve">Orthographic and </w:t>
            </w:r>
            <w:r w:rsidR="00107A99" w:rsidRPr="00AA7B69">
              <w:rPr>
                <w:sz w:val="24"/>
                <w:szCs w:val="24"/>
              </w:rPr>
              <w:t>isometric drawings</w:t>
            </w:r>
          </w:p>
          <w:p w:rsidR="004E29FE" w:rsidRPr="00AA7B69" w:rsidRDefault="004E29FE" w:rsidP="0090175F">
            <w:pPr>
              <w:pStyle w:val="TableParagraph"/>
              <w:numPr>
                <w:ilvl w:val="1"/>
                <w:numId w:val="124"/>
              </w:numPr>
              <w:rPr>
                <w:sz w:val="24"/>
                <w:szCs w:val="24"/>
              </w:rPr>
            </w:pPr>
            <w:r w:rsidRPr="00AA7B69">
              <w:rPr>
                <w:sz w:val="24"/>
                <w:szCs w:val="24"/>
              </w:rPr>
              <w:t xml:space="preserve">1st and 3rd </w:t>
            </w:r>
            <w:r w:rsidR="00107A99" w:rsidRPr="00AA7B69">
              <w:rPr>
                <w:sz w:val="24"/>
                <w:szCs w:val="24"/>
              </w:rPr>
              <w:t>angle projections</w:t>
            </w:r>
          </w:p>
          <w:p w:rsidR="004E29FE" w:rsidRPr="00AA7B69" w:rsidRDefault="004E29FE" w:rsidP="0090175F">
            <w:pPr>
              <w:pStyle w:val="TableParagraph"/>
              <w:numPr>
                <w:ilvl w:val="1"/>
                <w:numId w:val="124"/>
              </w:numPr>
              <w:rPr>
                <w:sz w:val="24"/>
                <w:szCs w:val="24"/>
              </w:rPr>
            </w:pPr>
            <w:r w:rsidRPr="00AA7B69">
              <w:rPr>
                <w:sz w:val="24"/>
                <w:szCs w:val="24"/>
              </w:rPr>
              <w:t xml:space="preserve">Assembly and </w:t>
            </w:r>
            <w:r w:rsidR="00107A99" w:rsidRPr="00AA7B69">
              <w:rPr>
                <w:sz w:val="24"/>
                <w:szCs w:val="24"/>
              </w:rPr>
              <w:t>detail drawings</w:t>
            </w:r>
          </w:p>
          <w:p w:rsidR="004E29FE" w:rsidRPr="00AA7B69" w:rsidRDefault="004E29FE" w:rsidP="0090175F">
            <w:pPr>
              <w:pStyle w:val="TableParagraph"/>
              <w:numPr>
                <w:ilvl w:val="1"/>
                <w:numId w:val="124"/>
              </w:numPr>
              <w:rPr>
                <w:sz w:val="24"/>
                <w:szCs w:val="24"/>
              </w:rPr>
            </w:pPr>
            <w:r w:rsidRPr="00AA7B69">
              <w:rPr>
                <w:sz w:val="24"/>
                <w:szCs w:val="24"/>
              </w:rPr>
              <w:t xml:space="preserve">Interpreting tolerances, limits </w:t>
            </w:r>
            <w:r w:rsidR="00107A99" w:rsidRPr="00AA7B69">
              <w:rPr>
                <w:sz w:val="24"/>
                <w:szCs w:val="24"/>
              </w:rPr>
              <w:t>and fits</w:t>
            </w:r>
          </w:p>
          <w:p w:rsidR="004E29FE" w:rsidRPr="00AA7B69" w:rsidRDefault="00107A99" w:rsidP="0090175F">
            <w:pPr>
              <w:pStyle w:val="TableParagraph"/>
              <w:numPr>
                <w:ilvl w:val="1"/>
                <w:numId w:val="124"/>
              </w:numPr>
              <w:rPr>
                <w:sz w:val="24"/>
                <w:szCs w:val="24"/>
              </w:rPr>
            </w:pPr>
            <w:r w:rsidRPr="00AA7B69">
              <w:rPr>
                <w:sz w:val="24"/>
                <w:szCs w:val="24"/>
              </w:rPr>
              <w:t>Surface finish</w:t>
            </w:r>
          </w:p>
          <w:p w:rsidR="004E29FE" w:rsidRPr="00AA7B69" w:rsidRDefault="00107A99" w:rsidP="00381D80">
            <w:pPr>
              <w:pStyle w:val="TableParagraph"/>
              <w:numPr>
                <w:ilvl w:val="0"/>
                <w:numId w:val="16"/>
              </w:numPr>
              <w:ind w:hanging="198"/>
              <w:rPr>
                <w:sz w:val="24"/>
                <w:szCs w:val="24"/>
              </w:rPr>
            </w:pPr>
            <w:r w:rsidRPr="00AA7B69">
              <w:rPr>
                <w:sz w:val="24"/>
                <w:szCs w:val="24"/>
              </w:rPr>
              <w:t>Shop mathematics</w:t>
            </w:r>
            <w:r w:rsidR="007449AC">
              <w:rPr>
                <w:sz w:val="24"/>
                <w:szCs w:val="24"/>
              </w:rPr>
              <w:t xml:space="preserve"> may include:</w:t>
            </w:r>
          </w:p>
          <w:p w:rsidR="004E29FE" w:rsidRPr="00AA7B69" w:rsidRDefault="004E29FE" w:rsidP="0090175F">
            <w:pPr>
              <w:pStyle w:val="TableParagraph"/>
              <w:numPr>
                <w:ilvl w:val="1"/>
                <w:numId w:val="124"/>
              </w:numPr>
              <w:rPr>
                <w:sz w:val="24"/>
                <w:szCs w:val="24"/>
              </w:rPr>
            </w:pPr>
            <w:r w:rsidRPr="00AA7B69">
              <w:rPr>
                <w:sz w:val="24"/>
                <w:szCs w:val="24"/>
              </w:rPr>
              <w:t xml:space="preserve">Basic </w:t>
            </w:r>
            <w:r w:rsidR="00107A99" w:rsidRPr="00AA7B69">
              <w:rPr>
                <w:sz w:val="24"/>
                <w:szCs w:val="24"/>
              </w:rPr>
              <w:t>arithmetic operations</w:t>
            </w:r>
          </w:p>
          <w:p w:rsidR="004E29FE" w:rsidRPr="00AA7B69" w:rsidRDefault="004E29FE" w:rsidP="0090175F">
            <w:pPr>
              <w:pStyle w:val="TableParagraph"/>
              <w:numPr>
                <w:ilvl w:val="1"/>
                <w:numId w:val="124"/>
              </w:numPr>
              <w:rPr>
                <w:sz w:val="24"/>
                <w:szCs w:val="24"/>
              </w:rPr>
            </w:pPr>
            <w:r w:rsidRPr="00AA7B69">
              <w:rPr>
                <w:sz w:val="24"/>
                <w:szCs w:val="24"/>
              </w:rPr>
              <w:t xml:space="preserve">Fractions </w:t>
            </w:r>
            <w:r w:rsidR="00107A99" w:rsidRPr="00AA7B69">
              <w:rPr>
                <w:sz w:val="24"/>
                <w:szCs w:val="24"/>
              </w:rPr>
              <w:t>and decimals</w:t>
            </w:r>
          </w:p>
          <w:p w:rsidR="004E29FE" w:rsidRPr="00AA7B69" w:rsidRDefault="004E29FE" w:rsidP="0090175F">
            <w:pPr>
              <w:pStyle w:val="TableParagraph"/>
              <w:numPr>
                <w:ilvl w:val="1"/>
                <w:numId w:val="124"/>
              </w:numPr>
              <w:rPr>
                <w:sz w:val="24"/>
                <w:szCs w:val="24"/>
              </w:rPr>
            </w:pPr>
            <w:r w:rsidRPr="00AA7B69">
              <w:rPr>
                <w:sz w:val="24"/>
                <w:szCs w:val="24"/>
              </w:rPr>
              <w:t xml:space="preserve">Percentages </w:t>
            </w:r>
            <w:r w:rsidR="00107A99" w:rsidRPr="00AA7B69">
              <w:rPr>
                <w:sz w:val="24"/>
                <w:szCs w:val="24"/>
              </w:rPr>
              <w:t>and ratios</w:t>
            </w:r>
          </w:p>
          <w:p w:rsidR="004E29FE" w:rsidRPr="00AA7B69" w:rsidRDefault="004E29FE" w:rsidP="0090175F">
            <w:pPr>
              <w:pStyle w:val="TableParagraph"/>
              <w:numPr>
                <w:ilvl w:val="1"/>
                <w:numId w:val="124"/>
              </w:numPr>
              <w:rPr>
                <w:sz w:val="24"/>
                <w:szCs w:val="24"/>
              </w:rPr>
            </w:pPr>
            <w:r w:rsidRPr="00AA7B69">
              <w:rPr>
                <w:sz w:val="24"/>
                <w:szCs w:val="24"/>
              </w:rPr>
              <w:t>Conversion of units (English tometric)</w:t>
            </w:r>
          </w:p>
          <w:p w:rsidR="004E29FE" w:rsidRPr="00AA7B69" w:rsidRDefault="00107A99" w:rsidP="0090175F">
            <w:pPr>
              <w:pStyle w:val="TableParagraph"/>
              <w:numPr>
                <w:ilvl w:val="1"/>
                <w:numId w:val="124"/>
              </w:numPr>
              <w:rPr>
                <w:sz w:val="24"/>
                <w:szCs w:val="24"/>
              </w:rPr>
            </w:pPr>
            <w:r w:rsidRPr="00AA7B69">
              <w:rPr>
                <w:sz w:val="24"/>
                <w:szCs w:val="24"/>
              </w:rPr>
              <w:t>Trigonometric functions</w:t>
            </w:r>
          </w:p>
          <w:p w:rsidR="004E29FE" w:rsidRPr="00AA7B69" w:rsidRDefault="00107A99" w:rsidP="0090175F">
            <w:pPr>
              <w:pStyle w:val="TableParagraph"/>
              <w:numPr>
                <w:ilvl w:val="1"/>
                <w:numId w:val="124"/>
              </w:numPr>
              <w:rPr>
                <w:sz w:val="24"/>
                <w:szCs w:val="24"/>
              </w:rPr>
            </w:pPr>
            <w:r w:rsidRPr="00AA7B69">
              <w:rPr>
                <w:sz w:val="24"/>
                <w:szCs w:val="24"/>
              </w:rPr>
              <w:t>Pythagorean theorem</w:t>
            </w:r>
          </w:p>
          <w:p w:rsidR="004E29FE" w:rsidRPr="00AA7B69" w:rsidRDefault="004E29FE" w:rsidP="00381D80">
            <w:pPr>
              <w:pStyle w:val="TableParagraph"/>
              <w:numPr>
                <w:ilvl w:val="0"/>
                <w:numId w:val="16"/>
              </w:numPr>
              <w:ind w:hanging="198"/>
              <w:rPr>
                <w:sz w:val="24"/>
                <w:szCs w:val="24"/>
              </w:rPr>
            </w:pPr>
            <w:r w:rsidRPr="00AA7B69">
              <w:rPr>
                <w:sz w:val="24"/>
                <w:szCs w:val="24"/>
              </w:rPr>
              <w:t>Measurements</w:t>
            </w:r>
            <w:r w:rsidR="007449AC">
              <w:rPr>
                <w:sz w:val="24"/>
                <w:szCs w:val="24"/>
              </w:rPr>
              <w:t xml:space="preserve"> may include:</w:t>
            </w:r>
          </w:p>
          <w:p w:rsidR="004E29FE" w:rsidRPr="00AA7B69" w:rsidRDefault="004E29FE" w:rsidP="0090175F">
            <w:pPr>
              <w:pStyle w:val="TableParagraph"/>
              <w:numPr>
                <w:ilvl w:val="1"/>
                <w:numId w:val="124"/>
              </w:numPr>
              <w:rPr>
                <w:sz w:val="24"/>
                <w:szCs w:val="24"/>
              </w:rPr>
            </w:pPr>
            <w:r w:rsidRPr="00AA7B69">
              <w:rPr>
                <w:sz w:val="24"/>
                <w:szCs w:val="24"/>
              </w:rPr>
              <w:t>Linear measuring tools (vernier,</w:t>
            </w:r>
            <w:r w:rsidR="00BE19E5">
              <w:rPr>
                <w:sz w:val="24"/>
                <w:szCs w:val="24"/>
              </w:rPr>
              <w:t xml:space="preserve"> </w:t>
            </w:r>
            <w:r w:rsidRPr="00AA7B69">
              <w:rPr>
                <w:sz w:val="24"/>
                <w:szCs w:val="24"/>
              </w:rPr>
              <w:t>micrometer)</w:t>
            </w:r>
          </w:p>
          <w:p w:rsidR="004E29FE" w:rsidRPr="00AA7B69" w:rsidRDefault="004E29FE" w:rsidP="0090175F">
            <w:pPr>
              <w:pStyle w:val="TableParagraph"/>
              <w:numPr>
                <w:ilvl w:val="1"/>
                <w:numId w:val="124"/>
              </w:numPr>
              <w:rPr>
                <w:sz w:val="24"/>
                <w:szCs w:val="24"/>
              </w:rPr>
            </w:pPr>
            <w:r w:rsidRPr="00AA7B69">
              <w:rPr>
                <w:sz w:val="24"/>
                <w:szCs w:val="24"/>
              </w:rPr>
              <w:t xml:space="preserve">Precision angular </w:t>
            </w:r>
            <w:r w:rsidR="00107A99" w:rsidRPr="00AA7B69">
              <w:rPr>
                <w:sz w:val="24"/>
                <w:szCs w:val="24"/>
              </w:rPr>
              <w:t>measuring tools</w:t>
            </w:r>
          </w:p>
          <w:p w:rsidR="004E29FE" w:rsidRPr="00AA7B69" w:rsidRDefault="004E29FE" w:rsidP="0090175F">
            <w:pPr>
              <w:pStyle w:val="TableParagraph"/>
              <w:numPr>
                <w:ilvl w:val="1"/>
                <w:numId w:val="124"/>
              </w:numPr>
              <w:rPr>
                <w:sz w:val="24"/>
                <w:szCs w:val="24"/>
              </w:rPr>
            </w:pPr>
            <w:r w:rsidRPr="00AA7B69">
              <w:rPr>
                <w:sz w:val="24"/>
                <w:szCs w:val="24"/>
              </w:rPr>
              <w:t xml:space="preserve">(Vernier </w:t>
            </w:r>
            <w:r w:rsidR="00107A99" w:rsidRPr="00AA7B69">
              <w:rPr>
                <w:sz w:val="24"/>
                <w:szCs w:val="24"/>
              </w:rPr>
              <w:t>bevel protractor</w:t>
            </w:r>
            <w:r w:rsidRPr="00AA7B69">
              <w:rPr>
                <w:sz w:val="24"/>
                <w:szCs w:val="24"/>
              </w:rPr>
              <w:t>)</w:t>
            </w:r>
          </w:p>
          <w:p w:rsidR="004E29FE" w:rsidRPr="00AA7B69" w:rsidRDefault="004E29FE" w:rsidP="0090175F">
            <w:pPr>
              <w:pStyle w:val="TableParagraph"/>
              <w:numPr>
                <w:ilvl w:val="1"/>
                <w:numId w:val="124"/>
              </w:numPr>
              <w:rPr>
                <w:sz w:val="24"/>
                <w:szCs w:val="24"/>
              </w:rPr>
            </w:pPr>
            <w:r w:rsidRPr="00AA7B69">
              <w:rPr>
                <w:sz w:val="24"/>
                <w:szCs w:val="24"/>
              </w:rPr>
              <w:t xml:space="preserve">Geometrical tolerances </w:t>
            </w:r>
            <w:r w:rsidR="00107A99" w:rsidRPr="00AA7B69">
              <w:rPr>
                <w:sz w:val="24"/>
                <w:szCs w:val="24"/>
              </w:rPr>
              <w:t>measuring tools</w:t>
            </w:r>
          </w:p>
          <w:p w:rsidR="004E29FE" w:rsidRPr="00AA7B69" w:rsidRDefault="004E29FE" w:rsidP="0090175F">
            <w:pPr>
              <w:pStyle w:val="TableParagraph"/>
              <w:numPr>
                <w:ilvl w:val="1"/>
                <w:numId w:val="124"/>
              </w:numPr>
              <w:rPr>
                <w:sz w:val="24"/>
                <w:szCs w:val="24"/>
              </w:rPr>
            </w:pPr>
            <w:r w:rsidRPr="00AA7B69">
              <w:rPr>
                <w:sz w:val="24"/>
                <w:szCs w:val="24"/>
              </w:rPr>
              <w:t xml:space="preserve">(dial test indicator, radius gauge, vernier height gauge, 2 pt. bore gauge, 3 pt. </w:t>
            </w:r>
            <w:r w:rsidR="00107A99" w:rsidRPr="00AA7B69">
              <w:rPr>
                <w:sz w:val="24"/>
                <w:szCs w:val="24"/>
              </w:rPr>
              <w:t>bore gauge</w:t>
            </w:r>
            <w:r w:rsidRPr="00AA7B69">
              <w:rPr>
                <w:sz w:val="24"/>
                <w:szCs w:val="24"/>
              </w:rPr>
              <w:t>)</w:t>
            </w:r>
          </w:p>
          <w:p w:rsidR="004E29FE" w:rsidRPr="00AA7B69" w:rsidRDefault="00107A99" w:rsidP="0090175F">
            <w:pPr>
              <w:pStyle w:val="TableParagraph"/>
              <w:numPr>
                <w:ilvl w:val="1"/>
                <w:numId w:val="124"/>
              </w:numPr>
              <w:rPr>
                <w:sz w:val="24"/>
                <w:szCs w:val="24"/>
              </w:rPr>
            </w:pPr>
            <w:r w:rsidRPr="00AA7B69">
              <w:rPr>
                <w:sz w:val="24"/>
                <w:szCs w:val="24"/>
              </w:rPr>
              <w:t>Dial indicator</w:t>
            </w:r>
          </w:p>
          <w:p w:rsidR="004E29FE" w:rsidRPr="00AA7B69" w:rsidRDefault="004E29FE" w:rsidP="00381D80">
            <w:pPr>
              <w:pStyle w:val="TableParagraph"/>
              <w:numPr>
                <w:ilvl w:val="0"/>
                <w:numId w:val="16"/>
              </w:numPr>
              <w:ind w:hanging="198"/>
              <w:rPr>
                <w:sz w:val="24"/>
                <w:szCs w:val="24"/>
              </w:rPr>
            </w:pPr>
            <w:r w:rsidRPr="00AA7B69">
              <w:rPr>
                <w:sz w:val="24"/>
                <w:szCs w:val="24"/>
              </w:rPr>
              <w:t xml:space="preserve">Materials and </w:t>
            </w:r>
            <w:r w:rsidR="00107A99" w:rsidRPr="00AA7B69">
              <w:rPr>
                <w:sz w:val="24"/>
                <w:szCs w:val="24"/>
              </w:rPr>
              <w:t>related science</w:t>
            </w:r>
            <w:r w:rsidR="007449AC">
              <w:rPr>
                <w:sz w:val="24"/>
                <w:szCs w:val="24"/>
              </w:rPr>
              <w:t xml:space="preserve"> may include:</w:t>
            </w:r>
          </w:p>
          <w:p w:rsidR="004E29FE" w:rsidRPr="00AA7B69" w:rsidRDefault="004E29FE" w:rsidP="0090175F">
            <w:pPr>
              <w:pStyle w:val="TableParagraph"/>
              <w:numPr>
                <w:ilvl w:val="1"/>
                <w:numId w:val="124"/>
              </w:numPr>
              <w:rPr>
                <w:sz w:val="24"/>
                <w:szCs w:val="24"/>
              </w:rPr>
            </w:pPr>
            <w:r w:rsidRPr="00AA7B69">
              <w:rPr>
                <w:sz w:val="24"/>
                <w:szCs w:val="24"/>
              </w:rPr>
              <w:t xml:space="preserve">Classification and mechanical properties </w:t>
            </w:r>
            <w:r w:rsidR="00107A99" w:rsidRPr="00AA7B69">
              <w:rPr>
                <w:sz w:val="24"/>
                <w:szCs w:val="24"/>
              </w:rPr>
              <w:t>of engineering</w:t>
            </w:r>
            <w:r w:rsidRPr="00AA7B69">
              <w:rPr>
                <w:sz w:val="24"/>
                <w:szCs w:val="24"/>
              </w:rPr>
              <w:t xml:space="preserve"> materials</w:t>
            </w:r>
          </w:p>
          <w:p w:rsidR="004E29FE" w:rsidRPr="00AA7B69" w:rsidRDefault="004E29FE" w:rsidP="00381D80">
            <w:pPr>
              <w:pStyle w:val="TableParagraph"/>
              <w:numPr>
                <w:ilvl w:val="0"/>
                <w:numId w:val="16"/>
              </w:numPr>
              <w:ind w:hanging="198"/>
              <w:rPr>
                <w:sz w:val="24"/>
                <w:szCs w:val="24"/>
              </w:rPr>
            </w:pPr>
            <w:r w:rsidRPr="00AA7B69">
              <w:rPr>
                <w:sz w:val="24"/>
                <w:szCs w:val="24"/>
              </w:rPr>
              <w:t xml:space="preserve">CNC Milling </w:t>
            </w:r>
            <w:r w:rsidR="00107A99" w:rsidRPr="00AA7B69">
              <w:rPr>
                <w:sz w:val="24"/>
                <w:szCs w:val="24"/>
              </w:rPr>
              <w:t>machine operations</w:t>
            </w:r>
            <w:r w:rsidR="007449AC">
              <w:rPr>
                <w:sz w:val="24"/>
                <w:szCs w:val="24"/>
              </w:rPr>
              <w:t xml:space="preserve"> may include:</w:t>
            </w:r>
          </w:p>
          <w:p w:rsidR="004E29FE" w:rsidRPr="00AA7B69" w:rsidRDefault="004E29FE" w:rsidP="0090175F">
            <w:pPr>
              <w:pStyle w:val="TableParagraph"/>
              <w:numPr>
                <w:ilvl w:val="1"/>
                <w:numId w:val="124"/>
              </w:numPr>
              <w:rPr>
                <w:sz w:val="24"/>
                <w:szCs w:val="24"/>
              </w:rPr>
            </w:pPr>
            <w:r w:rsidRPr="00AA7B69">
              <w:rPr>
                <w:sz w:val="24"/>
                <w:szCs w:val="24"/>
              </w:rPr>
              <w:t xml:space="preserve">Milling types </w:t>
            </w:r>
            <w:r w:rsidR="00107A99" w:rsidRPr="00AA7B69">
              <w:rPr>
                <w:sz w:val="24"/>
                <w:szCs w:val="24"/>
              </w:rPr>
              <w:t>and specifications</w:t>
            </w:r>
          </w:p>
          <w:p w:rsidR="004E29FE" w:rsidRPr="00AA7B69" w:rsidRDefault="004E29FE" w:rsidP="0090175F">
            <w:pPr>
              <w:pStyle w:val="TableParagraph"/>
              <w:numPr>
                <w:ilvl w:val="1"/>
                <w:numId w:val="124"/>
              </w:numPr>
              <w:rPr>
                <w:sz w:val="24"/>
                <w:szCs w:val="24"/>
              </w:rPr>
            </w:pPr>
            <w:r w:rsidRPr="00AA7B69">
              <w:rPr>
                <w:sz w:val="24"/>
                <w:szCs w:val="24"/>
              </w:rPr>
              <w:t xml:space="preserve">Milling parts </w:t>
            </w:r>
            <w:r w:rsidR="00107A99" w:rsidRPr="00AA7B69">
              <w:rPr>
                <w:sz w:val="24"/>
                <w:szCs w:val="24"/>
              </w:rPr>
              <w:t>and functions</w:t>
            </w:r>
          </w:p>
          <w:p w:rsidR="004E29FE" w:rsidRPr="00AA7B69" w:rsidRDefault="004E29FE" w:rsidP="0090175F">
            <w:pPr>
              <w:pStyle w:val="TableParagraph"/>
              <w:numPr>
                <w:ilvl w:val="1"/>
                <w:numId w:val="124"/>
              </w:numPr>
              <w:rPr>
                <w:sz w:val="24"/>
                <w:szCs w:val="24"/>
              </w:rPr>
            </w:pPr>
            <w:r w:rsidRPr="00AA7B69">
              <w:rPr>
                <w:sz w:val="24"/>
                <w:szCs w:val="24"/>
              </w:rPr>
              <w:t>Setting cutting speed, rpm,</w:t>
            </w:r>
            <w:r w:rsidR="00BE19E5">
              <w:rPr>
                <w:sz w:val="24"/>
                <w:szCs w:val="24"/>
              </w:rPr>
              <w:t xml:space="preserve"> </w:t>
            </w:r>
            <w:r w:rsidRPr="00AA7B69">
              <w:rPr>
                <w:sz w:val="24"/>
                <w:szCs w:val="24"/>
              </w:rPr>
              <w:t>feed</w:t>
            </w:r>
          </w:p>
          <w:p w:rsidR="004E29FE" w:rsidRPr="00AA7B69" w:rsidRDefault="004E29FE" w:rsidP="0090175F">
            <w:pPr>
              <w:pStyle w:val="TableParagraph"/>
              <w:numPr>
                <w:ilvl w:val="1"/>
                <w:numId w:val="124"/>
              </w:numPr>
              <w:rPr>
                <w:sz w:val="24"/>
                <w:szCs w:val="24"/>
              </w:rPr>
            </w:pPr>
            <w:r w:rsidRPr="00AA7B69">
              <w:rPr>
                <w:sz w:val="24"/>
                <w:szCs w:val="24"/>
              </w:rPr>
              <w:t xml:space="preserve">Work-holding and tool </w:t>
            </w:r>
            <w:r w:rsidR="00107A99" w:rsidRPr="00AA7B69">
              <w:rPr>
                <w:sz w:val="24"/>
                <w:szCs w:val="24"/>
              </w:rPr>
              <w:t>holding devices</w:t>
            </w:r>
          </w:p>
          <w:p w:rsidR="004E29FE" w:rsidRPr="00AA7B69" w:rsidRDefault="004E29FE" w:rsidP="0090175F">
            <w:pPr>
              <w:pStyle w:val="TableParagraph"/>
              <w:numPr>
                <w:ilvl w:val="1"/>
                <w:numId w:val="124"/>
              </w:numPr>
              <w:rPr>
                <w:sz w:val="24"/>
                <w:szCs w:val="24"/>
              </w:rPr>
            </w:pPr>
            <w:r w:rsidRPr="00AA7B69">
              <w:rPr>
                <w:sz w:val="24"/>
                <w:szCs w:val="24"/>
              </w:rPr>
              <w:t xml:space="preserve">Tool offset and </w:t>
            </w:r>
            <w:r w:rsidR="00107A99" w:rsidRPr="00AA7B69">
              <w:rPr>
                <w:sz w:val="24"/>
                <w:szCs w:val="24"/>
              </w:rPr>
              <w:t>tool geometry</w:t>
            </w:r>
          </w:p>
          <w:p w:rsidR="004E29FE" w:rsidRPr="00AA7B69" w:rsidRDefault="004E29FE" w:rsidP="00381D80">
            <w:pPr>
              <w:pStyle w:val="TableParagraph"/>
              <w:numPr>
                <w:ilvl w:val="0"/>
                <w:numId w:val="16"/>
              </w:numPr>
              <w:ind w:hanging="198"/>
              <w:rPr>
                <w:sz w:val="24"/>
                <w:szCs w:val="24"/>
              </w:rPr>
            </w:pPr>
            <w:r w:rsidRPr="00AA7B69">
              <w:rPr>
                <w:sz w:val="24"/>
                <w:szCs w:val="24"/>
              </w:rPr>
              <w:t xml:space="preserve">Tool set up in </w:t>
            </w:r>
            <w:r w:rsidR="00107A99" w:rsidRPr="00AA7B69">
              <w:rPr>
                <w:sz w:val="24"/>
                <w:szCs w:val="24"/>
              </w:rPr>
              <w:t>milling operations</w:t>
            </w:r>
            <w:r w:rsidR="007449AC">
              <w:rPr>
                <w:sz w:val="24"/>
                <w:szCs w:val="24"/>
              </w:rPr>
              <w:t xml:space="preserve"> may include:</w:t>
            </w:r>
          </w:p>
          <w:p w:rsidR="004E29FE" w:rsidRPr="00AA7B69" w:rsidRDefault="004E29FE" w:rsidP="0090175F">
            <w:pPr>
              <w:pStyle w:val="TableParagraph"/>
              <w:numPr>
                <w:ilvl w:val="1"/>
                <w:numId w:val="124"/>
              </w:numPr>
              <w:rPr>
                <w:sz w:val="24"/>
                <w:szCs w:val="24"/>
              </w:rPr>
            </w:pPr>
            <w:r w:rsidRPr="00AA7B69">
              <w:rPr>
                <w:sz w:val="24"/>
                <w:szCs w:val="24"/>
              </w:rPr>
              <w:t xml:space="preserve">Milling Machine  accessories, fixtures </w:t>
            </w:r>
            <w:r w:rsidR="00107A99" w:rsidRPr="00AA7B69">
              <w:rPr>
                <w:sz w:val="24"/>
                <w:szCs w:val="24"/>
              </w:rPr>
              <w:t>and attachments</w:t>
            </w:r>
          </w:p>
        </w:tc>
      </w:tr>
      <w:tr w:rsidR="004E29FE" w:rsidRPr="00A0154A"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4E29FE" w:rsidRPr="00AA7B69" w:rsidRDefault="004E29FE" w:rsidP="00BE19E5">
            <w:pPr>
              <w:pStyle w:val="TableParagraph"/>
              <w:ind w:left="0" w:right="599" w:hanging="18"/>
              <w:rPr>
                <w:sz w:val="24"/>
                <w:szCs w:val="24"/>
              </w:rPr>
            </w:pPr>
            <w:r w:rsidRPr="00AA7B69">
              <w:rPr>
                <w:sz w:val="24"/>
                <w:szCs w:val="24"/>
              </w:rPr>
              <w:lastRenderedPageBreak/>
              <w:t>Underpinning Skills</w:t>
            </w:r>
          </w:p>
        </w:tc>
        <w:tc>
          <w:tcPr>
            <w:tcW w:w="7110" w:type="dxa"/>
            <w:tcBorders>
              <w:top w:val="single" w:sz="4" w:space="0" w:color="auto"/>
              <w:left w:val="single" w:sz="4" w:space="0" w:color="auto"/>
              <w:bottom w:val="single" w:sz="4" w:space="0" w:color="auto"/>
              <w:right w:val="single" w:sz="4" w:space="0" w:color="auto"/>
            </w:tcBorders>
            <w:hideMark/>
          </w:tcPr>
          <w:p w:rsidR="004E29FE" w:rsidRPr="00AA7B69" w:rsidRDefault="004E29FE" w:rsidP="00BE19E5">
            <w:pPr>
              <w:pStyle w:val="TableParagraph"/>
              <w:ind w:hanging="103"/>
              <w:rPr>
                <w:sz w:val="24"/>
                <w:szCs w:val="24"/>
              </w:rPr>
            </w:pPr>
            <w:r w:rsidRPr="00AA7B69">
              <w:rPr>
                <w:sz w:val="24"/>
                <w:szCs w:val="24"/>
              </w:rPr>
              <w:t>Demonstrates skills to:</w:t>
            </w:r>
          </w:p>
          <w:p w:rsidR="004E29FE" w:rsidRPr="00AA7B69" w:rsidRDefault="004E29FE" w:rsidP="00381D80">
            <w:pPr>
              <w:pStyle w:val="TableParagraph"/>
              <w:numPr>
                <w:ilvl w:val="0"/>
                <w:numId w:val="16"/>
              </w:numPr>
              <w:ind w:hanging="198"/>
              <w:rPr>
                <w:sz w:val="24"/>
                <w:szCs w:val="24"/>
              </w:rPr>
            </w:pPr>
            <w:r w:rsidRPr="00AA7B69">
              <w:rPr>
                <w:sz w:val="24"/>
                <w:szCs w:val="24"/>
              </w:rPr>
              <w:t xml:space="preserve">Selection of </w:t>
            </w:r>
            <w:r w:rsidR="00107A99" w:rsidRPr="00AA7B69">
              <w:rPr>
                <w:sz w:val="24"/>
                <w:szCs w:val="24"/>
              </w:rPr>
              <w:t>cutting tools</w:t>
            </w:r>
          </w:p>
          <w:p w:rsidR="004E29FE" w:rsidRPr="00AA7B69" w:rsidRDefault="004E29FE" w:rsidP="00381D80">
            <w:pPr>
              <w:pStyle w:val="TableParagraph"/>
              <w:numPr>
                <w:ilvl w:val="0"/>
                <w:numId w:val="16"/>
              </w:numPr>
              <w:ind w:hanging="198"/>
              <w:rPr>
                <w:sz w:val="24"/>
                <w:szCs w:val="24"/>
              </w:rPr>
            </w:pPr>
            <w:r w:rsidRPr="00AA7B69">
              <w:rPr>
                <w:sz w:val="24"/>
                <w:szCs w:val="24"/>
              </w:rPr>
              <w:t xml:space="preserve">Use of </w:t>
            </w:r>
            <w:r w:rsidR="00107A99" w:rsidRPr="00AA7B69">
              <w:rPr>
                <w:sz w:val="24"/>
                <w:szCs w:val="24"/>
              </w:rPr>
              <w:t>measuring instruments</w:t>
            </w:r>
          </w:p>
          <w:p w:rsidR="004E29FE" w:rsidRPr="00AA7B69" w:rsidRDefault="004E29FE" w:rsidP="00381D80">
            <w:pPr>
              <w:pStyle w:val="TableParagraph"/>
              <w:numPr>
                <w:ilvl w:val="0"/>
                <w:numId w:val="16"/>
              </w:numPr>
              <w:ind w:hanging="198"/>
              <w:rPr>
                <w:sz w:val="24"/>
                <w:szCs w:val="24"/>
              </w:rPr>
            </w:pPr>
            <w:r w:rsidRPr="00AA7B69">
              <w:rPr>
                <w:sz w:val="24"/>
                <w:szCs w:val="24"/>
              </w:rPr>
              <w:t>Determining  work-</w:t>
            </w:r>
            <w:r w:rsidR="00107A99" w:rsidRPr="00AA7B69">
              <w:rPr>
                <w:sz w:val="24"/>
                <w:szCs w:val="24"/>
              </w:rPr>
              <w:t>piece specifications</w:t>
            </w:r>
          </w:p>
          <w:p w:rsidR="004E29FE" w:rsidRPr="00AA7B69" w:rsidRDefault="004E29FE" w:rsidP="00381D80">
            <w:pPr>
              <w:pStyle w:val="TableParagraph"/>
              <w:numPr>
                <w:ilvl w:val="0"/>
                <w:numId w:val="16"/>
              </w:numPr>
              <w:ind w:hanging="198"/>
              <w:rPr>
                <w:sz w:val="24"/>
                <w:szCs w:val="24"/>
              </w:rPr>
            </w:pPr>
            <w:r w:rsidRPr="00AA7B69">
              <w:rPr>
                <w:sz w:val="24"/>
                <w:szCs w:val="24"/>
              </w:rPr>
              <w:t>Computation of feed, cutting speed and machine</w:t>
            </w:r>
            <w:r w:rsidR="00BE19E5">
              <w:rPr>
                <w:sz w:val="24"/>
                <w:szCs w:val="24"/>
              </w:rPr>
              <w:t xml:space="preserve"> </w:t>
            </w:r>
            <w:r w:rsidRPr="00AA7B69">
              <w:rPr>
                <w:sz w:val="24"/>
                <w:szCs w:val="24"/>
              </w:rPr>
              <w:t>rpm</w:t>
            </w:r>
          </w:p>
          <w:p w:rsidR="000E0362" w:rsidRPr="0072246B" w:rsidRDefault="00BE19E5" w:rsidP="00381D80">
            <w:pPr>
              <w:pStyle w:val="TableParagraph"/>
              <w:numPr>
                <w:ilvl w:val="0"/>
                <w:numId w:val="16"/>
              </w:numPr>
              <w:ind w:hanging="198"/>
              <w:rPr>
                <w:sz w:val="24"/>
                <w:szCs w:val="24"/>
              </w:rPr>
            </w:pPr>
            <w:r w:rsidRPr="0072246B">
              <w:rPr>
                <w:sz w:val="24"/>
                <w:szCs w:val="24"/>
              </w:rPr>
              <w:t>P</w:t>
            </w:r>
            <w:r w:rsidR="000E0362" w:rsidRPr="0072246B">
              <w:rPr>
                <w:sz w:val="24"/>
                <w:szCs w:val="24"/>
              </w:rPr>
              <w:t xml:space="preserve">reparatory function G – codes </w:t>
            </w:r>
          </w:p>
          <w:p w:rsidR="000E0362" w:rsidRPr="0072246B" w:rsidRDefault="00BE19E5" w:rsidP="00381D80">
            <w:pPr>
              <w:pStyle w:val="TableParagraph"/>
              <w:numPr>
                <w:ilvl w:val="0"/>
                <w:numId w:val="16"/>
              </w:numPr>
              <w:ind w:hanging="198"/>
              <w:rPr>
                <w:sz w:val="24"/>
                <w:szCs w:val="24"/>
              </w:rPr>
            </w:pPr>
            <w:r w:rsidRPr="0072246B">
              <w:rPr>
                <w:sz w:val="24"/>
                <w:szCs w:val="24"/>
              </w:rPr>
              <w:t xml:space="preserve">Miscellaneous </w:t>
            </w:r>
            <w:r w:rsidR="000E0362" w:rsidRPr="0072246B">
              <w:rPr>
                <w:sz w:val="24"/>
                <w:szCs w:val="24"/>
              </w:rPr>
              <w:t>function M - code</w:t>
            </w:r>
          </w:p>
          <w:p w:rsidR="000E0362" w:rsidRPr="0072246B" w:rsidRDefault="00BE19E5" w:rsidP="00381D80">
            <w:pPr>
              <w:pStyle w:val="TableParagraph"/>
              <w:numPr>
                <w:ilvl w:val="0"/>
                <w:numId w:val="16"/>
              </w:numPr>
              <w:ind w:hanging="198"/>
              <w:rPr>
                <w:sz w:val="24"/>
                <w:szCs w:val="24"/>
              </w:rPr>
            </w:pPr>
            <w:r w:rsidRPr="0072246B">
              <w:rPr>
                <w:sz w:val="24"/>
                <w:szCs w:val="24"/>
              </w:rPr>
              <w:t xml:space="preserve">User </w:t>
            </w:r>
            <w:r w:rsidR="000E0362" w:rsidRPr="0072246B">
              <w:rPr>
                <w:sz w:val="24"/>
                <w:szCs w:val="24"/>
              </w:rPr>
              <w:t>address</w:t>
            </w:r>
          </w:p>
          <w:p w:rsidR="004E29FE" w:rsidRPr="00AA7B69" w:rsidRDefault="004E29FE" w:rsidP="00381D80">
            <w:pPr>
              <w:pStyle w:val="TableParagraph"/>
              <w:numPr>
                <w:ilvl w:val="0"/>
                <w:numId w:val="16"/>
              </w:numPr>
              <w:ind w:hanging="198"/>
              <w:rPr>
                <w:sz w:val="24"/>
                <w:szCs w:val="24"/>
              </w:rPr>
            </w:pPr>
            <w:r w:rsidRPr="00AA7B69">
              <w:rPr>
                <w:sz w:val="24"/>
                <w:szCs w:val="24"/>
              </w:rPr>
              <w:t xml:space="preserve">Setup of CNC </w:t>
            </w:r>
            <w:r w:rsidR="00107A99" w:rsidRPr="00AA7B69">
              <w:rPr>
                <w:sz w:val="24"/>
                <w:szCs w:val="24"/>
              </w:rPr>
              <w:t>Milling Machine</w:t>
            </w:r>
          </w:p>
          <w:p w:rsidR="004E29FE" w:rsidRPr="00AA7B69" w:rsidRDefault="00107A99" w:rsidP="00381D80">
            <w:pPr>
              <w:pStyle w:val="TableParagraph"/>
              <w:numPr>
                <w:ilvl w:val="0"/>
                <w:numId w:val="16"/>
              </w:numPr>
              <w:ind w:hanging="198"/>
              <w:rPr>
                <w:sz w:val="24"/>
                <w:szCs w:val="24"/>
              </w:rPr>
            </w:pPr>
            <w:r w:rsidRPr="00AA7B69">
              <w:rPr>
                <w:sz w:val="24"/>
                <w:szCs w:val="24"/>
              </w:rPr>
              <w:t>Simulate program</w:t>
            </w:r>
          </w:p>
          <w:p w:rsidR="004E29FE" w:rsidRPr="00AA7B69" w:rsidRDefault="004E29FE" w:rsidP="00381D80">
            <w:pPr>
              <w:pStyle w:val="TableParagraph"/>
              <w:numPr>
                <w:ilvl w:val="0"/>
                <w:numId w:val="16"/>
              </w:numPr>
              <w:ind w:hanging="198"/>
              <w:rPr>
                <w:sz w:val="24"/>
                <w:szCs w:val="24"/>
              </w:rPr>
            </w:pPr>
            <w:r w:rsidRPr="00AA7B69">
              <w:rPr>
                <w:sz w:val="24"/>
                <w:szCs w:val="24"/>
              </w:rPr>
              <w:lastRenderedPageBreak/>
              <w:t xml:space="preserve">Perform </w:t>
            </w:r>
            <w:r w:rsidR="00107A99" w:rsidRPr="00AA7B69">
              <w:rPr>
                <w:sz w:val="24"/>
                <w:szCs w:val="24"/>
              </w:rPr>
              <w:t>Dry run</w:t>
            </w:r>
          </w:p>
          <w:p w:rsidR="004E29FE" w:rsidRPr="00AA7B69" w:rsidRDefault="004E29FE" w:rsidP="00381D80">
            <w:pPr>
              <w:pStyle w:val="TableParagraph"/>
              <w:numPr>
                <w:ilvl w:val="0"/>
                <w:numId w:val="16"/>
              </w:numPr>
              <w:ind w:hanging="198"/>
              <w:rPr>
                <w:sz w:val="24"/>
                <w:szCs w:val="24"/>
              </w:rPr>
            </w:pPr>
            <w:r w:rsidRPr="00AA7B69">
              <w:rPr>
                <w:sz w:val="24"/>
                <w:szCs w:val="24"/>
              </w:rPr>
              <w:t xml:space="preserve">Perform DNC operation </w:t>
            </w:r>
          </w:p>
          <w:p w:rsidR="004E29FE" w:rsidRPr="00AA7B69" w:rsidRDefault="004E29FE" w:rsidP="00381D80">
            <w:pPr>
              <w:pStyle w:val="TableParagraph"/>
              <w:numPr>
                <w:ilvl w:val="0"/>
                <w:numId w:val="16"/>
              </w:numPr>
              <w:ind w:hanging="198"/>
              <w:rPr>
                <w:sz w:val="24"/>
                <w:szCs w:val="24"/>
              </w:rPr>
            </w:pPr>
            <w:r w:rsidRPr="00AA7B69">
              <w:rPr>
                <w:sz w:val="24"/>
                <w:szCs w:val="24"/>
              </w:rPr>
              <w:t xml:space="preserve">Perform </w:t>
            </w:r>
            <w:r w:rsidR="00107A99" w:rsidRPr="00AA7B69">
              <w:rPr>
                <w:sz w:val="24"/>
                <w:szCs w:val="24"/>
              </w:rPr>
              <w:t>machining operations</w:t>
            </w:r>
          </w:p>
          <w:p w:rsidR="004E29FE" w:rsidRPr="00AA7B69" w:rsidRDefault="004E29FE" w:rsidP="00381D80">
            <w:pPr>
              <w:pStyle w:val="TableParagraph"/>
              <w:numPr>
                <w:ilvl w:val="0"/>
                <w:numId w:val="16"/>
              </w:numPr>
              <w:ind w:hanging="198"/>
              <w:rPr>
                <w:sz w:val="24"/>
                <w:szCs w:val="24"/>
              </w:rPr>
            </w:pPr>
            <w:r w:rsidRPr="00AA7B69">
              <w:rPr>
                <w:sz w:val="24"/>
                <w:szCs w:val="24"/>
              </w:rPr>
              <w:t xml:space="preserve">Adjust </w:t>
            </w:r>
            <w:r w:rsidR="00107A99" w:rsidRPr="00AA7B69">
              <w:rPr>
                <w:sz w:val="24"/>
                <w:szCs w:val="24"/>
              </w:rPr>
              <w:t>tool parameters</w:t>
            </w:r>
          </w:p>
          <w:p w:rsidR="004E29FE" w:rsidRPr="00AA7B69" w:rsidRDefault="004E29FE" w:rsidP="00381D80">
            <w:pPr>
              <w:pStyle w:val="TableParagraph"/>
              <w:numPr>
                <w:ilvl w:val="0"/>
                <w:numId w:val="16"/>
              </w:numPr>
              <w:ind w:hanging="198"/>
              <w:rPr>
                <w:sz w:val="24"/>
                <w:szCs w:val="24"/>
              </w:rPr>
            </w:pPr>
            <w:r w:rsidRPr="00AA7B69">
              <w:rPr>
                <w:sz w:val="24"/>
                <w:szCs w:val="24"/>
              </w:rPr>
              <w:t>Using of profile projector(optional)</w:t>
            </w:r>
          </w:p>
        </w:tc>
      </w:tr>
      <w:tr w:rsidR="004E29FE" w:rsidRPr="00A0154A"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4E29FE" w:rsidRPr="007809DC" w:rsidRDefault="004E29FE" w:rsidP="00107A99">
            <w:pPr>
              <w:spacing w:after="0" w:line="240" w:lineRule="auto"/>
              <w:rPr>
                <w:rFonts w:ascii="Arial" w:hAnsi="Arial" w:cs="Arial"/>
                <w:sz w:val="24"/>
                <w:szCs w:val="24"/>
              </w:rPr>
            </w:pPr>
            <w:r w:rsidRPr="007809DC">
              <w:rPr>
                <w:rFonts w:ascii="Arial" w:hAnsi="Arial" w:cs="Arial"/>
                <w:sz w:val="24"/>
                <w:szCs w:val="24"/>
              </w:rPr>
              <w:lastRenderedPageBreak/>
              <w:t>Resources Implication</w:t>
            </w:r>
          </w:p>
        </w:tc>
        <w:tc>
          <w:tcPr>
            <w:tcW w:w="7110" w:type="dxa"/>
            <w:tcBorders>
              <w:top w:val="single" w:sz="4" w:space="0" w:color="auto"/>
              <w:left w:val="single" w:sz="4" w:space="0" w:color="auto"/>
              <w:bottom w:val="single" w:sz="4" w:space="0" w:color="auto"/>
              <w:right w:val="single" w:sz="4" w:space="0" w:color="auto"/>
            </w:tcBorders>
            <w:hideMark/>
          </w:tcPr>
          <w:p w:rsidR="004E29FE" w:rsidRPr="007809DC" w:rsidRDefault="004E29FE" w:rsidP="00107A99">
            <w:pPr>
              <w:autoSpaceDE w:val="0"/>
              <w:autoSpaceDN w:val="0"/>
              <w:adjustRightInd w:val="0"/>
              <w:spacing w:after="0" w:line="240" w:lineRule="auto"/>
              <w:rPr>
                <w:rFonts w:ascii="Arial" w:hAnsi="Arial" w:cs="Arial"/>
                <w:color w:val="000000"/>
                <w:sz w:val="24"/>
                <w:szCs w:val="24"/>
              </w:rPr>
            </w:pPr>
            <w:r w:rsidRPr="007809DC">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4E29FE" w:rsidRPr="00A0154A"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4E29FE" w:rsidRPr="007809DC" w:rsidRDefault="004E29FE" w:rsidP="00107A99">
            <w:pPr>
              <w:spacing w:after="0" w:line="240" w:lineRule="auto"/>
              <w:rPr>
                <w:rFonts w:ascii="Arial" w:hAnsi="Arial" w:cs="Arial"/>
                <w:sz w:val="24"/>
                <w:szCs w:val="24"/>
              </w:rPr>
            </w:pPr>
            <w:r w:rsidRPr="007809DC">
              <w:rPr>
                <w:rFonts w:ascii="Arial" w:hAnsi="Arial" w:cs="Arial"/>
                <w:sz w:val="24"/>
                <w:szCs w:val="24"/>
              </w:rPr>
              <w:t xml:space="preserve">Methods of Assessment </w:t>
            </w:r>
          </w:p>
        </w:tc>
        <w:tc>
          <w:tcPr>
            <w:tcW w:w="7110" w:type="dxa"/>
            <w:tcBorders>
              <w:top w:val="single" w:sz="4" w:space="0" w:color="auto"/>
              <w:left w:val="single" w:sz="4" w:space="0" w:color="auto"/>
              <w:bottom w:val="single" w:sz="4" w:space="0" w:color="auto"/>
              <w:right w:val="single" w:sz="4" w:space="0" w:color="auto"/>
            </w:tcBorders>
            <w:hideMark/>
          </w:tcPr>
          <w:p w:rsidR="004E29FE" w:rsidRPr="007809DC" w:rsidRDefault="004E29FE" w:rsidP="00107A99">
            <w:pPr>
              <w:autoSpaceDE w:val="0"/>
              <w:autoSpaceDN w:val="0"/>
              <w:adjustRightInd w:val="0"/>
              <w:spacing w:after="0" w:line="240" w:lineRule="auto"/>
              <w:rPr>
                <w:rFonts w:ascii="Arial" w:hAnsi="Arial" w:cs="Arial"/>
                <w:color w:val="000000"/>
                <w:sz w:val="24"/>
                <w:szCs w:val="24"/>
              </w:rPr>
            </w:pPr>
            <w:r w:rsidRPr="007809DC">
              <w:rPr>
                <w:rFonts w:ascii="Arial" w:hAnsi="Arial" w:cs="Arial"/>
                <w:color w:val="000000"/>
                <w:sz w:val="24"/>
                <w:szCs w:val="24"/>
              </w:rPr>
              <w:t>Competence may be assessed  through:</w:t>
            </w:r>
          </w:p>
          <w:p w:rsidR="004E29FE" w:rsidRPr="007809DC" w:rsidRDefault="004E29FE" w:rsidP="00381D80">
            <w:pPr>
              <w:pStyle w:val="TableParagraph"/>
              <w:numPr>
                <w:ilvl w:val="0"/>
                <w:numId w:val="16"/>
              </w:numPr>
              <w:ind w:hanging="198"/>
              <w:rPr>
                <w:sz w:val="24"/>
                <w:szCs w:val="24"/>
              </w:rPr>
            </w:pPr>
            <w:r w:rsidRPr="007809DC">
              <w:rPr>
                <w:sz w:val="24"/>
                <w:szCs w:val="24"/>
              </w:rPr>
              <w:t>Interview / Written Test</w:t>
            </w:r>
          </w:p>
          <w:p w:rsidR="004E29FE" w:rsidRPr="007809DC" w:rsidRDefault="004E29FE" w:rsidP="00381D80">
            <w:pPr>
              <w:pStyle w:val="TableParagraph"/>
              <w:numPr>
                <w:ilvl w:val="0"/>
                <w:numId w:val="16"/>
              </w:numPr>
              <w:ind w:hanging="198"/>
              <w:rPr>
                <w:sz w:val="24"/>
                <w:szCs w:val="24"/>
              </w:rPr>
            </w:pPr>
            <w:r w:rsidRPr="007809DC">
              <w:rPr>
                <w:sz w:val="24"/>
                <w:szCs w:val="24"/>
              </w:rPr>
              <w:t>Observation / Demonstration with Oral Questioning</w:t>
            </w:r>
          </w:p>
        </w:tc>
      </w:tr>
      <w:tr w:rsidR="004E29FE" w:rsidRPr="00A0154A"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4E29FE" w:rsidRPr="007809DC" w:rsidRDefault="004E29FE" w:rsidP="00107A99">
            <w:pPr>
              <w:spacing w:after="0" w:line="240" w:lineRule="auto"/>
              <w:rPr>
                <w:rFonts w:ascii="Arial" w:hAnsi="Arial" w:cs="Arial"/>
                <w:sz w:val="24"/>
                <w:szCs w:val="24"/>
              </w:rPr>
            </w:pPr>
            <w:r w:rsidRPr="007809DC">
              <w:rPr>
                <w:rFonts w:ascii="Arial" w:hAnsi="Arial" w:cs="Arial"/>
                <w:sz w:val="24"/>
                <w:szCs w:val="24"/>
              </w:rPr>
              <w:t>Context of Assessment</w:t>
            </w:r>
          </w:p>
        </w:tc>
        <w:tc>
          <w:tcPr>
            <w:tcW w:w="7110" w:type="dxa"/>
            <w:tcBorders>
              <w:top w:val="single" w:sz="4" w:space="0" w:color="auto"/>
              <w:left w:val="single" w:sz="4" w:space="0" w:color="auto"/>
              <w:bottom w:val="single" w:sz="4" w:space="0" w:color="auto"/>
              <w:right w:val="single" w:sz="4" w:space="0" w:color="auto"/>
            </w:tcBorders>
            <w:hideMark/>
          </w:tcPr>
          <w:p w:rsidR="004E29FE" w:rsidRPr="007809DC" w:rsidRDefault="004E29FE" w:rsidP="00107A99">
            <w:pPr>
              <w:autoSpaceDE w:val="0"/>
              <w:autoSpaceDN w:val="0"/>
              <w:adjustRightInd w:val="0"/>
              <w:spacing w:after="0" w:line="240" w:lineRule="auto"/>
              <w:rPr>
                <w:rFonts w:ascii="Arial" w:hAnsi="Arial" w:cs="Arial"/>
                <w:color w:val="000000"/>
                <w:sz w:val="24"/>
                <w:szCs w:val="24"/>
              </w:rPr>
            </w:pPr>
            <w:r w:rsidRPr="007809DC">
              <w:rPr>
                <w:rFonts w:ascii="Arial" w:hAnsi="Arial" w:cs="Arial"/>
                <w:color w:val="000000"/>
                <w:sz w:val="24"/>
                <w:szCs w:val="24"/>
              </w:rPr>
              <w:t>Competence may be assessed in the work place or in a simulated work place setting.</w:t>
            </w:r>
          </w:p>
        </w:tc>
      </w:tr>
    </w:tbl>
    <w:p w:rsidR="000F53B3" w:rsidRDefault="000F53B3"/>
    <w:p w:rsidR="000F53B3" w:rsidRDefault="000F53B3">
      <w:r>
        <w:br w:type="page"/>
      </w: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00"/>
        <w:gridCol w:w="7200"/>
      </w:tblGrid>
      <w:tr w:rsidR="000F53B3" w:rsidRPr="00A756E6" w:rsidTr="000F53B3">
        <w:trPr>
          <w:trHeight w:val="170"/>
        </w:trPr>
        <w:tc>
          <w:tcPr>
            <w:tcW w:w="99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F53B3" w:rsidRPr="007C33D2" w:rsidRDefault="000F53B3" w:rsidP="000F53B3">
            <w:pPr>
              <w:pStyle w:val="TableParagraph"/>
              <w:ind w:hanging="211"/>
              <w:rPr>
                <w:color w:val="000000"/>
                <w:sz w:val="24"/>
                <w:szCs w:val="24"/>
              </w:rPr>
            </w:pPr>
            <w:r w:rsidRPr="007C33D2">
              <w:rPr>
                <w:b/>
                <w:sz w:val="24"/>
                <w:szCs w:val="24"/>
              </w:rPr>
              <w:lastRenderedPageBreak/>
              <w:t>Occupational Standard: Machining Level III</w:t>
            </w:r>
          </w:p>
        </w:tc>
      </w:tr>
      <w:tr w:rsidR="000F53B3" w:rsidRPr="00A756E6" w:rsidTr="007C33D2">
        <w:trPr>
          <w:trHeight w:val="70"/>
        </w:trPr>
        <w:tc>
          <w:tcPr>
            <w:tcW w:w="270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F53B3" w:rsidRPr="007C33D2" w:rsidRDefault="000F53B3" w:rsidP="000F53B3">
            <w:pPr>
              <w:pStyle w:val="TableParagraph"/>
              <w:ind w:hanging="211"/>
              <w:rPr>
                <w:b/>
                <w:sz w:val="24"/>
                <w:szCs w:val="24"/>
              </w:rPr>
            </w:pPr>
            <w:r w:rsidRPr="007C33D2">
              <w:rPr>
                <w:b/>
                <w:sz w:val="24"/>
                <w:szCs w:val="24"/>
              </w:rPr>
              <w:t>Unit Title</w:t>
            </w:r>
          </w:p>
        </w:tc>
        <w:tc>
          <w:tcPr>
            <w:tcW w:w="720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F53B3" w:rsidRPr="007C33D2" w:rsidRDefault="000F53B3" w:rsidP="007C33D2">
            <w:pPr>
              <w:pStyle w:val="TableParagraph"/>
              <w:ind w:left="-18"/>
              <w:rPr>
                <w:b/>
                <w:sz w:val="24"/>
                <w:szCs w:val="24"/>
              </w:rPr>
            </w:pPr>
            <w:r w:rsidRPr="007C33D2">
              <w:rPr>
                <w:b/>
                <w:sz w:val="24"/>
                <w:szCs w:val="24"/>
              </w:rPr>
              <w:t>Perform Advanced Grinding Operations</w:t>
            </w:r>
          </w:p>
        </w:tc>
      </w:tr>
      <w:tr w:rsidR="000F53B3" w:rsidRPr="00A756E6" w:rsidTr="007C33D2">
        <w:trPr>
          <w:trHeight w:val="70"/>
        </w:trPr>
        <w:tc>
          <w:tcPr>
            <w:tcW w:w="270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F53B3" w:rsidRPr="007C33D2" w:rsidRDefault="000F53B3" w:rsidP="000F53B3">
            <w:pPr>
              <w:pStyle w:val="TableParagraph"/>
              <w:ind w:hanging="211"/>
              <w:rPr>
                <w:b/>
                <w:sz w:val="24"/>
                <w:szCs w:val="24"/>
              </w:rPr>
            </w:pPr>
            <w:r w:rsidRPr="007C33D2">
              <w:rPr>
                <w:b/>
                <w:sz w:val="24"/>
                <w:szCs w:val="24"/>
              </w:rPr>
              <w:t>Unit Code</w:t>
            </w:r>
          </w:p>
        </w:tc>
        <w:bookmarkStart w:id="46" w:name="IND_MAC3_05_"/>
        <w:tc>
          <w:tcPr>
            <w:tcW w:w="720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F53B3" w:rsidRPr="007C33D2" w:rsidRDefault="00594E26" w:rsidP="007C33D2">
            <w:pPr>
              <w:pStyle w:val="Default"/>
              <w:ind w:left="-18"/>
              <w:rPr>
                <w:color w:val="17365D" w:themeColor="text2" w:themeShade="BF"/>
              </w:rPr>
            </w:pPr>
            <w:r w:rsidRPr="007C33D2">
              <w:rPr>
                <w:b/>
                <w:bCs/>
                <w:color w:val="0000CC"/>
              </w:rPr>
              <w:fldChar w:fldCharType="begin"/>
            </w:r>
            <w:r w:rsidR="001B55CD" w:rsidRPr="007C33D2">
              <w:rPr>
                <w:b/>
                <w:bCs/>
                <w:color w:val="0000CC"/>
              </w:rPr>
              <w:instrText xml:space="preserve"> HYPERLINK  \l "IND_MAC3_05_0217" </w:instrText>
            </w:r>
            <w:r w:rsidRPr="007C33D2">
              <w:rPr>
                <w:b/>
                <w:bCs/>
                <w:color w:val="0000CC"/>
              </w:rPr>
              <w:fldChar w:fldCharType="separate"/>
            </w:r>
            <w:r w:rsidR="001B55CD" w:rsidRPr="007C33D2">
              <w:rPr>
                <w:rStyle w:val="Hyperlink"/>
                <w:b/>
                <w:bCs/>
              </w:rPr>
              <w:t>IND MAC3 05 0217</w:t>
            </w:r>
            <w:bookmarkEnd w:id="46"/>
            <w:r w:rsidRPr="007C33D2">
              <w:rPr>
                <w:b/>
                <w:bCs/>
                <w:color w:val="0000CC"/>
              </w:rPr>
              <w:fldChar w:fldCharType="end"/>
            </w:r>
            <w:hyperlink w:anchor="IND_AMC3_07" w:history="1"/>
          </w:p>
        </w:tc>
      </w:tr>
      <w:tr w:rsidR="000F53B3" w:rsidRPr="00A0154A" w:rsidTr="007C33D2">
        <w:trPr>
          <w:trHeight w:val="70"/>
        </w:trPr>
        <w:tc>
          <w:tcPr>
            <w:tcW w:w="2700" w:type="dxa"/>
            <w:tcBorders>
              <w:top w:val="single" w:sz="4" w:space="0" w:color="auto"/>
              <w:left w:val="single" w:sz="4" w:space="0" w:color="auto"/>
              <w:bottom w:val="single" w:sz="4" w:space="0" w:color="auto"/>
              <w:right w:val="single" w:sz="4" w:space="0" w:color="auto"/>
            </w:tcBorders>
            <w:hideMark/>
          </w:tcPr>
          <w:p w:rsidR="000F53B3" w:rsidRPr="007C33D2" w:rsidRDefault="000F53B3" w:rsidP="000F53B3">
            <w:pPr>
              <w:pStyle w:val="TableParagraph"/>
              <w:ind w:hanging="211"/>
              <w:rPr>
                <w:b/>
                <w:sz w:val="24"/>
                <w:szCs w:val="24"/>
              </w:rPr>
            </w:pPr>
            <w:r w:rsidRPr="007C33D2">
              <w:rPr>
                <w:b/>
                <w:sz w:val="24"/>
                <w:szCs w:val="24"/>
              </w:rPr>
              <w:t>Unit Descriptor</w:t>
            </w:r>
          </w:p>
        </w:tc>
        <w:tc>
          <w:tcPr>
            <w:tcW w:w="7200" w:type="dxa"/>
            <w:tcBorders>
              <w:top w:val="single" w:sz="4" w:space="0" w:color="auto"/>
              <w:left w:val="single" w:sz="4" w:space="0" w:color="auto"/>
              <w:bottom w:val="single" w:sz="4" w:space="0" w:color="auto"/>
              <w:right w:val="single" w:sz="4" w:space="0" w:color="auto"/>
            </w:tcBorders>
            <w:hideMark/>
          </w:tcPr>
          <w:p w:rsidR="000F53B3" w:rsidRPr="007C33D2" w:rsidRDefault="000F53B3" w:rsidP="007C33D2">
            <w:pPr>
              <w:pStyle w:val="TableParagraph"/>
              <w:ind w:left="-18" w:right="101"/>
              <w:jc w:val="both"/>
              <w:rPr>
                <w:sz w:val="24"/>
                <w:szCs w:val="24"/>
              </w:rPr>
            </w:pPr>
            <w:r w:rsidRPr="007C33D2">
              <w:rPr>
                <w:sz w:val="24"/>
                <w:szCs w:val="24"/>
              </w:rPr>
              <w:t xml:space="preserve">This unit covers the knowledge, attitudes and skills needed to perform advanced grinding operations conforming to the required specifications. </w:t>
            </w:r>
          </w:p>
        </w:tc>
      </w:tr>
    </w:tbl>
    <w:p w:rsidR="000F53B3" w:rsidRPr="000F53B3" w:rsidRDefault="000F53B3" w:rsidP="000F53B3">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00"/>
        <w:gridCol w:w="7200"/>
      </w:tblGrid>
      <w:tr w:rsidR="000F53B3" w:rsidRPr="00A0154A" w:rsidTr="007C33D2">
        <w:trPr>
          <w:trHeight w:val="188"/>
        </w:trPr>
        <w:tc>
          <w:tcPr>
            <w:tcW w:w="270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F53B3" w:rsidRPr="00AA7B69" w:rsidRDefault="000F53B3" w:rsidP="00FF1AB2">
            <w:pPr>
              <w:pStyle w:val="TableParagraph"/>
              <w:ind w:left="0"/>
              <w:rPr>
                <w:b/>
                <w:sz w:val="24"/>
                <w:szCs w:val="24"/>
              </w:rPr>
            </w:pPr>
            <w:r w:rsidRPr="00AA7B69">
              <w:rPr>
                <w:b/>
                <w:sz w:val="24"/>
                <w:szCs w:val="24"/>
              </w:rPr>
              <w:t>Elements</w:t>
            </w:r>
          </w:p>
        </w:tc>
        <w:tc>
          <w:tcPr>
            <w:tcW w:w="720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F53B3" w:rsidRPr="00AA7B69" w:rsidRDefault="000F53B3" w:rsidP="00FF1AB2">
            <w:pPr>
              <w:pStyle w:val="TableParagraph"/>
              <w:ind w:left="0"/>
              <w:rPr>
                <w:b/>
                <w:sz w:val="24"/>
                <w:szCs w:val="24"/>
              </w:rPr>
            </w:pPr>
            <w:r w:rsidRPr="00AA7B69">
              <w:rPr>
                <w:b/>
                <w:sz w:val="24"/>
                <w:szCs w:val="24"/>
              </w:rPr>
              <w:t>Performance Criteria</w:t>
            </w:r>
          </w:p>
        </w:tc>
      </w:tr>
      <w:tr w:rsidR="000F53B3" w:rsidRPr="00A0154A" w:rsidTr="007C33D2">
        <w:trPr>
          <w:trHeight w:val="512"/>
        </w:trPr>
        <w:tc>
          <w:tcPr>
            <w:tcW w:w="2700" w:type="dxa"/>
            <w:tcBorders>
              <w:top w:val="single" w:sz="4" w:space="0" w:color="auto"/>
              <w:left w:val="single" w:sz="4" w:space="0" w:color="auto"/>
              <w:bottom w:val="single" w:sz="4" w:space="0" w:color="auto"/>
              <w:right w:val="single" w:sz="4" w:space="0" w:color="auto"/>
            </w:tcBorders>
            <w:hideMark/>
          </w:tcPr>
          <w:p w:rsidR="000F53B3" w:rsidRPr="00AA7B69" w:rsidRDefault="000F53B3" w:rsidP="000F53B3">
            <w:pPr>
              <w:pStyle w:val="TableParagraph"/>
              <w:ind w:left="252" w:hanging="252"/>
              <w:rPr>
                <w:sz w:val="24"/>
                <w:szCs w:val="24"/>
              </w:rPr>
            </w:pPr>
            <w:r w:rsidRPr="00AA7B69">
              <w:rPr>
                <w:sz w:val="24"/>
                <w:szCs w:val="24"/>
              </w:rPr>
              <w:t>1. Set up work</w:t>
            </w:r>
          </w:p>
        </w:tc>
        <w:tc>
          <w:tcPr>
            <w:tcW w:w="7200" w:type="dxa"/>
            <w:tcBorders>
              <w:top w:val="single" w:sz="4" w:space="0" w:color="auto"/>
              <w:left w:val="single" w:sz="4" w:space="0" w:color="auto"/>
              <w:bottom w:val="single" w:sz="4" w:space="0" w:color="auto"/>
              <w:right w:val="single" w:sz="4" w:space="0" w:color="auto"/>
            </w:tcBorders>
            <w:hideMark/>
          </w:tcPr>
          <w:p w:rsidR="000F53B3" w:rsidRPr="0072246B" w:rsidRDefault="000F53B3" w:rsidP="0090175F">
            <w:pPr>
              <w:pStyle w:val="TableParagraph"/>
              <w:numPr>
                <w:ilvl w:val="1"/>
                <w:numId w:val="125"/>
              </w:numPr>
              <w:spacing w:before="120"/>
              <w:ind w:left="432" w:right="275" w:hanging="450"/>
              <w:rPr>
                <w:sz w:val="24"/>
                <w:szCs w:val="24"/>
              </w:rPr>
            </w:pPr>
            <w:r w:rsidRPr="00AA7B69">
              <w:rPr>
                <w:sz w:val="24"/>
                <w:szCs w:val="24"/>
              </w:rPr>
              <w:t xml:space="preserve">Job requirements and sequence of operations </w:t>
            </w:r>
            <w:r w:rsidR="007C33D2">
              <w:rPr>
                <w:sz w:val="24"/>
                <w:szCs w:val="24"/>
              </w:rPr>
              <w:t xml:space="preserve">are </w:t>
            </w:r>
            <w:r w:rsidRPr="0072246B">
              <w:rPr>
                <w:sz w:val="24"/>
                <w:szCs w:val="24"/>
              </w:rPr>
              <w:t xml:space="preserve">determined based on </w:t>
            </w:r>
            <w:r w:rsidRPr="0072246B">
              <w:rPr>
                <w:b/>
                <w:i/>
                <w:sz w:val="24"/>
                <w:szCs w:val="24"/>
              </w:rPr>
              <w:t>specifications</w:t>
            </w:r>
          </w:p>
          <w:p w:rsidR="000F53B3" w:rsidRPr="0072246B" w:rsidRDefault="000F53B3" w:rsidP="0090175F">
            <w:pPr>
              <w:pStyle w:val="TableParagraph"/>
              <w:numPr>
                <w:ilvl w:val="1"/>
                <w:numId w:val="125"/>
              </w:numPr>
              <w:tabs>
                <w:tab w:val="left" w:pos="627"/>
              </w:tabs>
              <w:spacing w:before="120"/>
              <w:ind w:left="432" w:right="210" w:hanging="450"/>
              <w:rPr>
                <w:sz w:val="24"/>
                <w:szCs w:val="24"/>
              </w:rPr>
            </w:pPr>
            <w:r w:rsidRPr="0072246B">
              <w:rPr>
                <w:sz w:val="24"/>
                <w:szCs w:val="24"/>
              </w:rPr>
              <w:t xml:space="preserve">Correct and appropriate </w:t>
            </w:r>
            <w:r w:rsidRPr="0072246B">
              <w:rPr>
                <w:b/>
                <w:i/>
                <w:sz w:val="24"/>
                <w:szCs w:val="24"/>
              </w:rPr>
              <w:t>work holding devices</w:t>
            </w:r>
            <w:r w:rsidRPr="0072246B">
              <w:rPr>
                <w:sz w:val="24"/>
                <w:szCs w:val="24"/>
              </w:rPr>
              <w:t xml:space="preserve"> are selected and applied according to </w:t>
            </w:r>
            <w:r w:rsidR="00591281" w:rsidRPr="007C33D2">
              <w:rPr>
                <w:b/>
                <w:i/>
                <w:sz w:val="24"/>
                <w:szCs w:val="24"/>
              </w:rPr>
              <w:t>machine</w:t>
            </w:r>
            <w:r w:rsidR="00591281" w:rsidRPr="0072246B">
              <w:rPr>
                <w:sz w:val="24"/>
                <w:szCs w:val="24"/>
              </w:rPr>
              <w:t xml:space="preserve"> type.</w:t>
            </w:r>
          </w:p>
          <w:p w:rsidR="004226F4" w:rsidRPr="008B72D8" w:rsidRDefault="004226F4" w:rsidP="0090175F">
            <w:pPr>
              <w:pStyle w:val="TableParagraph"/>
              <w:numPr>
                <w:ilvl w:val="1"/>
                <w:numId w:val="125"/>
              </w:numPr>
              <w:tabs>
                <w:tab w:val="left" w:pos="627"/>
                <w:tab w:val="left" w:pos="4024"/>
              </w:tabs>
              <w:spacing w:before="120"/>
              <w:ind w:left="432" w:right="559" w:hanging="450"/>
              <w:rPr>
                <w:sz w:val="24"/>
                <w:szCs w:val="24"/>
              </w:rPr>
            </w:pPr>
            <w:r w:rsidRPr="0072246B">
              <w:rPr>
                <w:b/>
                <w:i/>
                <w:sz w:val="24"/>
                <w:szCs w:val="24"/>
              </w:rPr>
              <w:t>Grinding wheels</w:t>
            </w:r>
            <w:r w:rsidRPr="0072246B">
              <w:rPr>
                <w:sz w:val="24"/>
                <w:szCs w:val="24"/>
              </w:rPr>
              <w:t xml:space="preserve"> are selected by its type, form and size</w:t>
            </w:r>
            <w:r w:rsidR="008B72D8" w:rsidRPr="0072246B">
              <w:rPr>
                <w:sz w:val="24"/>
                <w:szCs w:val="24"/>
              </w:rPr>
              <w:t>,</w:t>
            </w:r>
            <w:r w:rsidR="007C33D2">
              <w:rPr>
                <w:sz w:val="24"/>
                <w:szCs w:val="24"/>
              </w:rPr>
              <w:t xml:space="preserve"> checked if it has cracked or not</w:t>
            </w:r>
            <w:r w:rsidR="005366EF" w:rsidRPr="0072246B">
              <w:rPr>
                <w:sz w:val="24"/>
                <w:szCs w:val="24"/>
              </w:rPr>
              <w:t>,</w:t>
            </w:r>
            <w:r w:rsidR="007C33D2">
              <w:rPr>
                <w:sz w:val="24"/>
                <w:szCs w:val="24"/>
              </w:rPr>
              <w:t xml:space="preserve"> </w:t>
            </w:r>
            <w:r w:rsidRPr="00AA7B69">
              <w:rPr>
                <w:sz w:val="24"/>
                <w:szCs w:val="24"/>
              </w:rPr>
              <w:t>b</w:t>
            </w:r>
            <w:r>
              <w:rPr>
                <w:sz w:val="24"/>
                <w:szCs w:val="24"/>
              </w:rPr>
              <w:t xml:space="preserve">alanced and dressed </w:t>
            </w:r>
            <w:r w:rsidRPr="00AA7B69">
              <w:rPr>
                <w:sz w:val="24"/>
                <w:szCs w:val="24"/>
              </w:rPr>
              <w:t>with compliance to standard.</w:t>
            </w:r>
          </w:p>
          <w:p w:rsidR="000F53B3" w:rsidRPr="00AA7B69" w:rsidRDefault="000F53B3" w:rsidP="0090175F">
            <w:pPr>
              <w:pStyle w:val="TableParagraph"/>
              <w:numPr>
                <w:ilvl w:val="1"/>
                <w:numId w:val="125"/>
              </w:numPr>
              <w:tabs>
                <w:tab w:val="left" w:pos="627"/>
              </w:tabs>
              <w:spacing w:before="120"/>
              <w:ind w:left="432" w:right="842" w:hanging="450"/>
              <w:rPr>
                <w:sz w:val="24"/>
                <w:szCs w:val="24"/>
              </w:rPr>
            </w:pPr>
            <w:r w:rsidRPr="00AA7B69">
              <w:rPr>
                <w:sz w:val="24"/>
                <w:szCs w:val="24"/>
              </w:rPr>
              <w:t>Accessories are selected to facilitate production in accordance with task specifications.</w:t>
            </w:r>
          </w:p>
        </w:tc>
      </w:tr>
      <w:tr w:rsidR="000F53B3" w:rsidRPr="00A0154A" w:rsidTr="007C33D2">
        <w:trPr>
          <w:trHeight w:val="512"/>
        </w:trPr>
        <w:tc>
          <w:tcPr>
            <w:tcW w:w="2700" w:type="dxa"/>
            <w:tcBorders>
              <w:top w:val="single" w:sz="4" w:space="0" w:color="auto"/>
              <w:left w:val="single" w:sz="4" w:space="0" w:color="auto"/>
              <w:bottom w:val="single" w:sz="4" w:space="0" w:color="auto"/>
              <w:right w:val="single" w:sz="4" w:space="0" w:color="auto"/>
            </w:tcBorders>
            <w:hideMark/>
          </w:tcPr>
          <w:p w:rsidR="000F53B3" w:rsidRPr="00AA7B69" w:rsidRDefault="000F53B3" w:rsidP="000F53B3">
            <w:pPr>
              <w:pStyle w:val="TableParagraph"/>
              <w:ind w:left="252" w:right="654" w:hanging="252"/>
              <w:rPr>
                <w:sz w:val="24"/>
                <w:szCs w:val="24"/>
              </w:rPr>
            </w:pPr>
            <w:r w:rsidRPr="00AA7B69">
              <w:rPr>
                <w:sz w:val="24"/>
                <w:szCs w:val="24"/>
              </w:rPr>
              <w:t>2. Perform advanced grinding operations</w:t>
            </w:r>
          </w:p>
        </w:tc>
        <w:tc>
          <w:tcPr>
            <w:tcW w:w="7200" w:type="dxa"/>
            <w:tcBorders>
              <w:top w:val="single" w:sz="4" w:space="0" w:color="auto"/>
              <w:left w:val="single" w:sz="4" w:space="0" w:color="auto"/>
              <w:bottom w:val="single" w:sz="4" w:space="0" w:color="auto"/>
              <w:right w:val="single" w:sz="4" w:space="0" w:color="auto"/>
            </w:tcBorders>
            <w:hideMark/>
          </w:tcPr>
          <w:p w:rsidR="000F53B3" w:rsidRPr="00AA7B69" w:rsidRDefault="000F53B3" w:rsidP="0090175F">
            <w:pPr>
              <w:pStyle w:val="TableParagraph"/>
              <w:numPr>
                <w:ilvl w:val="1"/>
                <w:numId w:val="126"/>
              </w:numPr>
              <w:spacing w:before="120"/>
              <w:ind w:left="432" w:right="561" w:hanging="432"/>
              <w:rPr>
                <w:sz w:val="24"/>
                <w:szCs w:val="24"/>
              </w:rPr>
            </w:pPr>
            <w:r w:rsidRPr="00AA7B69">
              <w:rPr>
                <w:sz w:val="24"/>
                <w:szCs w:val="24"/>
              </w:rPr>
              <w:t>Grinding machine is set up and adjusted in accordance with defined procedures.</w:t>
            </w:r>
          </w:p>
          <w:p w:rsidR="000F53B3" w:rsidRPr="00AA7B69" w:rsidRDefault="000F53B3" w:rsidP="0090175F">
            <w:pPr>
              <w:pStyle w:val="TableParagraph"/>
              <w:numPr>
                <w:ilvl w:val="1"/>
                <w:numId w:val="126"/>
              </w:numPr>
              <w:spacing w:before="120"/>
              <w:ind w:left="432" w:right="335" w:hanging="432"/>
              <w:rPr>
                <w:sz w:val="24"/>
                <w:szCs w:val="24"/>
              </w:rPr>
            </w:pPr>
            <w:r w:rsidRPr="00AA7B69">
              <w:rPr>
                <w:sz w:val="24"/>
                <w:szCs w:val="24"/>
              </w:rPr>
              <w:t>Grinding operations are performed safely, following all guards, safety procedures and personal protective clothing and equipment due to standard</w:t>
            </w:r>
          </w:p>
          <w:p w:rsidR="000F53B3" w:rsidRPr="00AA7B69" w:rsidRDefault="000F53B3" w:rsidP="0090175F">
            <w:pPr>
              <w:pStyle w:val="TableParagraph"/>
              <w:numPr>
                <w:ilvl w:val="1"/>
                <w:numId w:val="126"/>
              </w:numPr>
              <w:spacing w:before="120"/>
              <w:ind w:left="432" w:right="110" w:hanging="432"/>
              <w:rPr>
                <w:sz w:val="24"/>
                <w:szCs w:val="24"/>
              </w:rPr>
            </w:pPr>
            <w:r w:rsidRPr="00AA7B69">
              <w:rPr>
                <w:sz w:val="24"/>
                <w:szCs w:val="24"/>
              </w:rPr>
              <w:t>Specialized grinding operations are performed following the standards</w:t>
            </w:r>
          </w:p>
          <w:p w:rsidR="000F53B3" w:rsidRPr="00AA7B69" w:rsidRDefault="000F53B3" w:rsidP="0090175F">
            <w:pPr>
              <w:pStyle w:val="TableParagraph"/>
              <w:numPr>
                <w:ilvl w:val="1"/>
                <w:numId w:val="126"/>
              </w:numPr>
              <w:spacing w:before="120"/>
              <w:ind w:left="432" w:right="110" w:hanging="432"/>
              <w:rPr>
                <w:sz w:val="24"/>
                <w:szCs w:val="24"/>
              </w:rPr>
            </w:pPr>
            <w:r w:rsidRPr="00AA7B69">
              <w:rPr>
                <w:sz w:val="24"/>
                <w:szCs w:val="24"/>
              </w:rPr>
              <w:t>OHS measures and procedures are observed throughout the machining operations</w:t>
            </w:r>
          </w:p>
        </w:tc>
      </w:tr>
      <w:tr w:rsidR="000F53B3" w:rsidRPr="00A0154A" w:rsidTr="007C33D2">
        <w:trPr>
          <w:trHeight w:val="512"/>
        </w:trPr>
        <w:tc>
          <w:tcPr>
            <w:tcW w:w="2700" w:type="dxa"/>
            <w:tcBorders>
              <w:top w:val="single" w:sz="4" w:space="0" w:color="auto"/>
              <w:left w:val="single" w:sz="4" w:space="0" w:color="auto"/>
              <w:bottom w:val="single" w:sz="4" w:space="0" w:color="auto"/>
              <w:right w:val="single" w:sz="4" w:space="0" w:color="auto"/>
            </w:tcBorders>
            <w:hideMark/>
          </w:tcPr>
          <w:p w:rsidR="000F53B3" w:rsidRPr="00AA7B69" w:rsidRDefault="000F53B3" w:rsidP="000F53B3">
            <w:pPr>
              <w:pStyle w:val="TableParagraph"/>
              <w:ind w:left="252" w:right="121" w:hanging="252"/>
              <w:rPr>
                <w:sz w:val="24"/>
                <w:szCs w:val="24"/>
              </w:rPr>
            </w:pPr>
            <w:r w:rsidRPr="00AA7B69">
              <w:rPr>
                <w:sz w:val="24"/>
                <w:szCs w:val="24"/>
              </w:rPr>
              <w:t>3. Check components for conformance to specifications</w:t>
            </w:r>
          </w:p>
        </w:tc>
        <w:tc>
          <w:tcPr>
            <w:tcW w:w="7200" w:type="dxa"/>
            <w:tcBorders>
              <w:top w:val="single" w:sz="4" w:space="0" w:color="auto"/>
              <w:left w:val="single" w:sz="4" w:space="0" w:color="auto"/>
              <w:bottom w:val="single" w:sz="4" w:space="0" w:color="auto"/>
              <w:right w:val="single" w:sz="4" w:space="0" w:color="auto"/>
            </w:tcBorders>
            <w:hideMark/>
          </w:tcPr>
          <w:p w:rsidR="000F53B3" w:rsidRPr="00AA7B69" w:rsidRDefault="000F53B3" w:rsidP="0090175F">
            <w:pPr>
              <w:pStyle w:val="TableParagraph"/>
              <w:numPr>
                <w:ilvl w:val="1"/>
                <w:numId w:val="127"/>
              </w:numPr>
              <w:spacing w:before="120"/>
              <w:ind w:left="432" w:right="376" w:hanging="432"/>
              <w:rPr>
                <w:sz w:val="24"/>
                <w:szCs w:val="24"/>
              </w:rPr>
            </w:pPr>
            <w:r w:rsidRPr="00AA7B69">
              <w:rPr>
                <w:sz w:val="24"/>
                <w:szCs w:val="24"/>
              </w:rPr>
              <w:t>Components are checked for conformance to specification using appropriate techniques, tools and equipment</w:t>
            </w:r>
          </w:p>
          <w:p w:rsidR="000F53B3" w:rsidRPr="00AA7B69" w:rsidRDefault="000F53B3" w:rsidP="0090175F">
            <w:pPr>
              <w:pStyle w:val="TableParagraph"/>
              <w:numPr>
                <w:ilvl w:val="1"/>
                <w:numId w:val="127"/>
              </w:numPr>
              <w:spacing w:before="120"/>
              <w:ind w:left="432" w:right="137" w:hanging="432"/>
              <w:rPr>
                <w:sz w:val="24"/>
                <w:szCs w:val="24"/>
              </w:rPr>
            </w:pPr>
            <w:r w:rsidRPr="00AA7B69">
              <w:rPr>
                <w:sz w:val="24"/>
                <w:szCs w:val="24"/>
              </w:rPr>
              <w:t>Required grade of tolerance is determined based on working drawing</w:t>
            </w:r>
          </w:p>
        </w:tc>
      </w:tr>
    </w:tbl>
    <w:p w:rsidR="000F53B3" w:rsidRPr="000F53B3" w:rsidRDefault="000F53B3" w:rsidP="000F53B3">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00"/>
        <w:gridCol w:w="7200"/>
      </w:tblGrid>
      <w:tr w:rsidR="007C33D2" w:rsidRPr="00A0154A" w:rsidTr="007C33D2">
        <w:trPr>
          <w:trHeight w:val="287"/>
        </w:trPr>
        <w:tc>
          <w:tcPr>
            <w:tcW w:w="270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7C33D2" w:rsidRPr="00AA7B69" w:rsidRDefault="007C33D2" w:rsidP="007C33D2">
            <w:pPr>
              <w:pStyle w:val="TableParagraph"/>
              <w:ind w:hanging="121"/>
              <w:rPr>
                <w:b/>
                <w:sz w:val="24"/>
                <w:szCs w:val="24"/>
              </w:rPr>
            </w:pPr>
            <w:r w:rsidRPr="00AA7B69">
              <w:rPr>
                <w:b/>
                <w:sz w:val="24"/>
                <w:szCs w:val="24"/>
              </w:rPr>
              <w:t>Variables</w:t>
            </w:r>
          </w:p>
        </w:tc>
        <w:tc>
          <w:tcPr>
            <w:tcW w:w="720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7C33D2" w:rsidRPr="00AA7B69" w:rsidRDefault="007C33D2" w:rsidP="007C33D2">
            <w:pPr>
              <w:pStyle w:val="TableParagraph"/>
              <w:rPr>
                <w:b/>
                <w:sz w:val="24"/>
                <w:szCs w:val="24"/>
              </w:rPr>
            </w:pPr>
            <w:r w:rsidRPr="00AA7B69">
              <w:rPr>
                <w:b/>
                <w:sz w:val="24"/>
                <w:szCs w:val="24"/>
              </w:rPr>
              <w:t>Range</w:t>
            </w:r>
          </w:p>
        </w:tc>
      </w:tr>
      <w:tr w:rsidR="007C33D2" w:rsidRPr="00A0154A" w:rsidTr="007C33D2">
        <w:trPr>
          <w:trHeight w:val="512"/>
        </w:trPr>
        <w:tc>
          <w:tcPr>
            <w:tcW w:w="2700" w:type="dxa"/>
            <w:tcBorders>
              <w:top w:val="single" w:sz="4" w:space="0" w:color="auto"/>
              <w:left w:val="single" w:sz="4" w:space="0" w:color="auto"/>
              <w:bottom w:val="single" w:sz="4" w:space="0" w:color="auto"/>
              <w:right w:val="single" w:sz="4" w:space="0" w:color="auto"/>
            </w:tcBorders>
            <w:hideMark/>
          </w:tcPr>
          <w:p w:rsidR="007C33D2" w:rsidRPr="00AA7B69" w:rsidRDefault="007C33D2" w:rsidP="007C33D2">
            <w:pPr>
              <w:pStyle w:val="TableParagraph"/>
              <w:ind w:hanging="103"/>
              <w:rPr>
                <w:sz w:val="24"/>
                <w:szCs w:val="24"/>
              </w:rPr>
            </w:pPr>
            <w:r w:rsidRPr="00AA7B69">
              <w:rPr>
                <w:sz w:val="24"/>
                <w:szCs w:val="24"/>
              </w:rPr>
              <w:t>Specifications</w:t>
            </w:r>
          </w:p>
        </w:tc>
        <w:tc>
          <w:tcPr>
            <w:tcW w:w="7200" w:type="dxa"/>
            <w:tcBorders>
              <w:top w:val="single" w:sz="4" w:space="0" w:color="auto"/>
              <w:left w:val="single" w:sz="4" w:space="0" w:color="auto"/>
              <w:bottom w:val="single" w:sz="4" w:space="0" w:color="auto"/>
              <w:right w:val="single" w:sz="4" w:space="0" w:color="auto"/>
            </w:tcBorders>
            <w:hideMark/>
          </w:tcPr>
          <w:p w:rsidR="007C33D2" w:rsidRPr="00AA7B69" w:rsidRDefault="007C33D2" w:rsidP="007C33D2">
            <w:pPr>
              <w:pStyle w:val="TableParagraph"/>
              <w:ind w:left="355" w:right="245" w:hanging="373"/>
              <w:rPr>
                <w:sz w:val="24"/>
                <w:szCs w:val="24"/>
              </w:rPr>
            </w:pPr>
            <w:r w:rsidRPr="00AA7B69">
              <w:rPr>
                <w:sz w:val="24"/>
                <w:szCs w:val="24"/>
              </w:rPr>
              <w:t>May include</w:t>
            </w:r>
            <w:r>
              <w:rPr>
                <w:sz w:val="24"/>
                <w:szCs w:val="24"/>
              </w:rPr>
              <w:t>,</w:t>
            </w:r>
            <w:r w:rsidRPr="00AA7B69">
              <w:rPr>
                <w:sz w:val="24"/>
                <w:szCs w:val="24"/>
              </w:rPr>
              <w:t xml:space="preserve"> but not limited to:</w:t>
            </w:r>
          </w:p>
          <w:p w:rsidR="007C33D2" w:rsidRPr="00AA7B69" w:rsidRDefault="007C33D2" w:rsidP="007C33D2">
            <w:pPr>
              <w:pStyle w:val="TableParagraph"/>
              <w:numPr>
                <w:ilvl w:val="0"/>
                <w:numId w:val="11"/>
              </w:numPr>
              <w:ind w:left="252" w:right="245" w:hanging="252"/>
              <w:rPr>
                <w:sz w:val="24"/>
                <w:szCs w:val="24"/>
              </w:rPr>
            </w:pPr>
            <w:r>
              <w:rPr>
                <w:sz w:val="24"/>
                <w:szCs w:val="24"/>
              </w:rPr>
              <w:t>Dimensions, tolerances and</w:t>
            </w:r>
            <w:r w:rsidRPr="00AA7B69">
              <w:rPr>
                <w:sz w:val="24"/>
                <w:szCs w:val="24"/>
              </w:rPr>
              <w:t xml:space="preserve"> surface finish</w:t>
            </w:r>
          </w:p>
        </w:tc>
      </w:tr>
      <w:tr w:rsidR="007C33D2" w:rsidRPr="00A0154A" w:rsidTr="007C33D2">
        <w:trPr>
          <w:trHeight w:val="512"/>
        </w:trPr>
        <w:tc>
          <w:tcPr>
            <w:tcW w:w="2700" w:type="dxa"/>
            <w:tcBorders>
              <w:top w:val="single" w:sz="4" w:space="0" w:color="auto"/>
              <w:left w:val="single" w:sz="4" w:space="0" w:color="auto"/>
              <w:bottom w:val="single" w:sz="4" w:space="0" w:color="auto"/>
              <w:right w:val="single" w:sz="4" w:space="0" w:color="auto"/>
            </w:tcBorders>
            <w:hideMark/>
          </w:tcPr>
          <w:p w:rsidR="007C33D2" w:rsidRPr="00AA7B69" w:rsidRDefault="007C33D2" w:rsidP="007C33D2">
            <w:pPr>
              <w:pStyle w:val="TableParagraph"/>
              <w:ind w:left="0" w:right="693"/>
              <w:rPr>
                <w:sz w:val="24"/>
                <w:szCs w:val="24"/>
              </w:rPr>
            </w:pPr>
            <w:r w:rsidRPr="00AA7B69">
              <w:rPr>
                <w:sz w:val="24"/>
                <w:szCs w:val="24"/>
              </w:rPr>
              <w:t>Work holding devices</w:t>
            </w:r>
          </w:p>
        </w:tc>
        <w:tc>
          <w:tcPr>
            <w:tcW w:w="7200" w:type="dxa"/>
            <w:tcBorders>
              <w:top w:val="single" w:sz="4" w:space="0" w:color="auto"/>
              <w:left w:val="single" w:sz="4" w:space="0" w:color="auto"/>
              <w:bottom w:val="single" w:sz="4" w:space="0" w:color="auto"/>
              <w:right w:val="single" w:sz="4" w:space="0" w:color="auto"/>
            </w:tcBorders>
            <w:hideMark/>
          </w:tcPr>
          <w:p w:rsidR="007C33D2" w:rsidRPr="00AA7B69" w:rsidRDefault="007C33D2" w:rsidP="007C33D2">
            <w:pPr>
              <w:pStyle w:val="TableParagraph"/>
              <w:ind w:left="355" w:right="245" w:hanging="373"/>
              <w:rPr>
                <w:sz w:val="24"/>
                <w:szCs w:val="24"/>
              </w:rPr>
            </w:pPr>
            <w:r w:rsidRPr="00AA7B69">
              <w:rPr>
                <w:sz w:val="24"/>
                <w:szCs w:val="24"/>
              </w:rPr>
              <w:t>May include</w:t>
            </w:r>
            <w:r>
              <w:rPr>
                <w:sz w:val="24"/>
                <w:szCs w:val="24"/>
              </w:rPr>
              <w:t>,</w:t>
            </w:r>
            <w:r w:rsidRPr="00AA7B69">
              <w:rPr>
                <w:sz w:val="24"/>
                <w:szCs w:val="24"/>
              </w:rPr>
              <w:t xml:space="preserve"> but not limited to:</w:t>
            </w:r>
          </w:p>
          <w:p w:rsidR="007C33D2" w:rsidRPr="00AA7B69" w:rsidRDefault="007C33D2" w:rsidP="007C33D2">
            <w:pPr>
              <w:pStyle w:val="TableParagraph"/>
              <w:numPr>
                <w:ilvl w:val="0"/>
                <w:numId w:val="11"/>
              </w:numPr>
              <w:ind w:left="252" w:right="245" w:hanging="252"/>
              <w:rPr>
                <w:sz w:val="24"/>
                <w:szCs w:val="24"/>
              </w:rPr>
            </w:pPr>
            <w:r w:rsidRPr="00AA7B69">
              <w:rPr>
                <w:sz w:val="24"/>
                <w:szCs w:val="24"/>
              </w:rPr>
              <w:t>Vices, clamps, magnetic chucks, face plates, collets, 3/4 jaw chucked.</w:t>
            </w:r>
          </w:p>
        </w:tc>
      </w:tr>
      <w:tr w:rsidR="007C33D2" w:rsidRPr="00A0154A" w:rsidTr="007C33D2">
        <w:trPr>
          <w:trHeight w:val="512"/>
        </w:trPr>
        <w:tc>
          <w:tcPr>
            <w:tcW w:w="2700" w:type="dxa"/>
            <w:tcBorders>
              <w:top w:val="single" w:sz="4" w:space="0" w:color="auto"/>
              <w:left w:val="single" w:sz="4" w:space="0" w:color="auto"/>
              <w:bottom w:val="single" w:sz="4" w:space="0" w:color="auto"/>
              <w:right w:val="single" w:sz="4" w:space="0" w:color="auto"/>
            </w:tcBorders>
            <w:hideMark/>
          </w:tcPr>
          <w:p w:rsidR="007C33D2" w:rsidRPr="00AA7B69" w:rsidRDefault="007C33D2" w:rsidP="007C33D2">
            <w:pPr>
              <w:pStyle w:val="TableParagraph"/>
              <w:ind w:left="0" w:right="1000"/>
              <w:rPr>
                <w:sz w:val="24"/>
                <w:szCs w:val="24"/>
              </w:rPr>
            </w:pPr>
            <w:r>
              <w:rPr>
                <w:sz w:val="24"/>
                <w:szCs w:val="24"/>
              </w:rPr>
              <w:t>M</w:t>
            </w:r>
            <w:r w:rsidRPr="00AA7B69">
              <w:rPr>
                <w:sz w:val="24"/>
                <w:szCs w:val="24"/>
              </w:rPr>
              <w:t>achine</w:t>
            </w:r>
          </w:p>
        </w:tc>
        <w:tc>
          <w:tcPr>
            <w:tcW w:w="7200" w:type="dxa"/>
            <w:tcBorders>
              <w:top w:val="single" w:sz="4" w:space="0" w:color="auto"/>
              <w:left w:val="single" w:sz="4" w:space="0" w:color="auto"/>
              <w:bottom w:val="single" w:sz="4" w:space="0" w:color="auto"/>
              <w:right w:val="single" w:sz="4" w:space="0" w:color="auto"/>
            </w:tcBorders>
            <w:hideMark/>
          </w:tcPr>
          <w:p w:rsidR="007C33D2" w:rsidRPr="00AA7B69" w:rsidRDefault="007C33D2" w:rsidP="007C33D2">
            <w:pPr>
              <w:pStyle w:val="TableParagraph"/>
              <w:ind w:left="355" w:right="245" w:hanging="373"/>
              <w:rPr>
                <w:sz w:val="24"/>
                <w:szCs w:val="24"/>
              </w:rPr>
            </w:pPr>
            <w:r w:rsidRPr="00AA7B69">
              <w:rPr>
                <w:sz w:val="24"/>
                <w:szCs w:val="24"/>
              </w:rPr>
              <w:t>May include</w:t>
            </w:r>
            <w:r>
              <w:rPr>
                <w:sz w:val="24"/>
                <w:szCs w:val="24"/>
              </w:rPr>
              <w:t>,</w:t>
            </w:r>
            <w:r w:rsidRPr="00AA7B69">
              <w:rPr>
                <w:sz w:val="24"/>
                <w:szCs w:val="24"/>
              </w:rPr>
              <w:t xml:space="preserve"> but not limited to:</w:t>
            </w:r>
          </w:p>
          <w:p w:rsidR="007C33D2" w:rsidRPr="00AA7B69" w:rsidRDefault="007C33D2" w:rsidP="007C33D2">
            <w:pPr>
              <w:pStyle w:val="TableParagraph"/>
              <w:numPr>
                <w:ilvl w:val="0"/>
                <w:numId w:val="11"/>
              </w:numPr>
              <w:ind w:left="252" w:right="245" w:hanging="252"/>
              <w:rPr>
                <w:sz w:val="24"/>
                <w:szCs w:val="24"/>
              </w:rPr>
            </w:pPr>
            <w:r w:rsidRPr="00AA7B69">
              <w:rPr>
                <w:sz w:val="24"/>
                <w:szCs w:val="24"/>
              </w:rPr>
              <w:t>Surface, cylindrical and center less machines</w:t>
            </w:r>
          </w:p>
        </w:tc>
      </w:tr>
      <w:tr w:rsidR="007C33D2" w:rsidRPr="00A0154A" w:rsidTr="007C33D2">
        <w:trPr>
          <w:trHeight w:val="512"/>
        </w:trPr>
        <w:tc>
          <w:tcPr>
            <w:tcW w:w="2700" w:type="dxa"/>
            <w:tcBorders>
              <w:top w:val="single" w:sz="4" w:space="0" w:color="auto"/>
              <w:left w:val="single" w:sz="4" w:space="0" w:color="auto"/>
              <w:bottom w:val="single" w:sz="4" w:space="0" w:color="auto"/>
              <w:right w:val="single" w:sz="4" w:space="0" w:color="auto"/>
            </w:tcBorders>
            <w:hideMark/>
          </w:tcPr>
          <w:p w:rsidR="007C33D2" w:rsidRPr="00AA7B69" w:rsidRDefault="007C33D2" w:rsidP="007C33D2">
            <w:pPr>
              <w:pStyle w:val="TableParagraph"/>
              <w:ind w:right="1000" w:hanging="103"/>
              <w:rPr>
                <w:sz w:val="24"/>
                <w:szCs w:val="24"/>
              </w:rPr>
            </w:pPr>
            <w:r w:rsidRPr="00AA7B69">
              <w:rPr>
                <w:sz w:val="24"/>
                <w:szCs w:val="24"/>
              </w:rPr>
              <w:t xml:space="preserve">Grinding </w:t>
            </w:r>
          </w:p>
        </w:tc>
        <w:tc>
          <w:tcPr>
            <w:tcW w:w="7200" w:type="dxa"/>
            <w:tcBorders>
              <w:top w:val="single" w:sz="4" w:space="0" w:color="auto"/>
              <w:left w:val="single" w:sz="4" w:space="0" w:color="auto"/>
              <w:bottom w:val="single" w:sz="4" w:space="0" w:color="auto"/>
              <w:right w:val="single" w:sz="4" w:space="0" w:color="auto"/>
            </w:tcBorders>
            <w:hideMark/>
          </w:tcPr>
          <w:p w:rsidR="007C33D2" w:rsidRPr="00AA7B69" w:rsidRDefault="007C33D2" w:rsidP="007C33D2">
            <w:pPr>
              <w:pStyle w:val="TableParagraph"/>
              <w:ind w:left="355" w:right="245" w:hanging="463"/>
              <w:rPr>
                <w:sz w:val="24"/>
                <w:szCs w:val="24"/>
              </w:rPr>
            </w:pPr>
            <w:r w:rsidRPr="00AA7B69">
              <w:rPr>
                <w:sz w:val="24"/>
                <w:szCs w:val="24"/>
              </w:rPr>
              <w:t>May include</w:t>
            </w:r>
            <w:r>
              <w:rPr>
                <w:sz w:val="24"/>
                <w:szCs w:val="24"/>
              </w:rPr>
              <w:t>,</w:t>
            </w:r>
            <w:r w:rsidRPr="00AA7B69">
              <w:rPr>
                <w:sz w:val="24"/>
                <w:szCs w:val="24"/>
              </w:rPr>
              <w:t xml:space="preserve"> but not limited to:</w:t>
            </w:r>
          </w:p>
          <w:p w:rsidR="007C33D2" w:rsidRDefault="007C33D2" w:rsidP="007C33D2">
            <w:pPr>
              <w:pStyle w:val="TableParagraph"/>
              <w:numPr>
                <w:ilvl w:val="0"/>
                <w:numId w:val="11"/>
              </w:numPr>
              <w:ind w:left="252" w:right="245" w:hanging="252"/>
              <w:rPr>
                <w:sz w:val="24"/>
                <w:szCs w:val="24"/>
              </w:rPr>
            </w:pPr>
            <w:r>
              <w:rPr>
                <w:sz w:val="24"/>
                <w:szCs w:val="24"/>
              </w:rPr>
              <w:t>Die and tools</w:t>
            </w:r>
          </w:p>
          <w:p w:rsidR="007C33D2" w:rsidRDefault="007C33D2" w:rsidP="007C33D2">
            <w:pPr>
              <w:pStyle w:val="TableParagraph"/>
              <w:numPr>
                <w:ilvl w:val="0"/>
                <w:numId w:val="11"/>
              </w:numPr>
              <w:ind w:left="252" w:right="245" w:hanging="252"/>
              <w:rPr>
                <w:sz w:val="24"/>
                <w:szCs w:val="24"/>
              </w:rPr>
            </w:pPr>
            <w:r>
              <w:rPr>
                <w:sz w:val="24"/>
                <w:szCs w:val="24"/>
              </w:rPr>
              <w:t>Blades</w:t>
            </w:r>
          </w:p>
          <w:p w:rsidR="007C33D2" w:rsidRPr="00AA7B69" w:rsidRDefault="007C33D2" w:rsidP="007C33D2">
            <w:pPr>
              <w:pStyle w:val="TableParagraph"/>
              <w:numPr>
                <w:ilvl w:val="0"/>
                <w:numId w:val="11"/>
              </w:numPr>
              <w:ind w:left="252" w:right="245" w:hanging="252"/>
              <w:rPr>
                <w:sz w:val="24"/>
                <w:szCs w:val="24"/>
              </w:rPr>
            </w:pPr>
            <w:r w:rsidRPr="00AA7B69">
              <w:rPr>
                <w:sz w:val="24"/>
                <w:szCs w:val="24"/>
              </w:rPr>
              <w:lastRenderedPageBreak/>
              <w:t xml:space="preserve">Jig grinding, </w:t>
            </w:r>
          </w:p>
          <w:p w:rsidR="007C33D2" w:rsidRPr="00AA7B69" w:rsidRDefault="007C33D2" w:rsidP="007C33D2">
            <w:pPr>
              <w:pStyle w:val="TableParagraph"/>
              <w:numPr>
                <w:ilvl w:val="0"/>
                <w:numId w:val="11"/>
              </w:numPr>
              <w:ind w:left="252" w:right="245" w:hanging="252"/>
              <w:rPr>
                <w:sz w:val="24"/>
                <w:szCs w:val="24"/>
              </w:rPr>
            </w:pPr>
            <w:r w:rsidRPr="00AA7B69">
              <w:rPr>
                <w:sz w:val="24"/>
                <w:szCs w:val="24"/>
              </w:rPr>
              <w:t xml:space="preserve">Grinding eccentrics, </w:t>
            </w:r>
          </w:p>
          <w:p w:rsidR="007C33D2" w:rsidRPr="00AA7B69" w:rsidRDefault="007C33D2" w:rsidP="007C33D2">
            <w:pPr>
              <w:pStyle w:val="TableParagraph"/>
              <w:numPr>
                <w:ilvl w:val="0"/>
                <w:numId w:val="11"/>
              </w:numPr>
              <w:ind w:left="252" w:right="245" w:hanging="252"/>
              <w:rPr>
                <w:sz w:val="24"/>
                <w:szCs w:val="24"/>
              </w:rPr>
            </w:pPr>
            <w:r w:rsidRPr="00AA7B69">
              <w:rPr>
                <w:sz w:val="24"/>
                <w:szCs w:val="24"/>
              </w:rPr>
              <w:t>Thread grinding,</w:t>
            </w:r>
          </w:p>
          <w:p w:rsidR="007C33D2" w:rsidRPr="00AA7B69" w:rsidRDefault="007C33D2" w:rsidP="007C33D2">
            <w:pPr>
              <w:pStyle w:val="TableParagraph"/>
              <w:numPr>
                <w:ilvl w:val="0"/>
                <w:numId w:val="11"/>
              </w:numPr>
              <w:ind w:left="252" w:right="245" w:hanging="252"/>
              <w:rPr>
                <w:sz w:val="24"/>
                <w:szCs w:val="24"/>
              </w:rPr>
            </w:pPr>
            <w:r w:rsidRPr="00AA7B69">
              <w:rPr>
                <w:sz w:val="24"/>
                <w:szCs w:val="24"/>
              </w:rPr>
              <w:t xml:space="preserve">Gauges, </w:t>
            </w:r>
          </w:p>
          <w:p w:rsidR="007C33D2" w:rsidRPr="00AA7B69" w:rsidRDefault="007C33D2" w:rsidP="007C33D2">
            <w:pPr>
              <w:pStyle w:val="TableParagraph"/>
              <w:numPr>
                <w:ilvl w:val="0"/>
                <w:numId w:val="11"/>
              </w:numPr>
              <w:ind w:left="252" w:right="245" w:hanging="252"/>
              <w:rPr>
                <w:sz w:val="24"/>
                <w:szCs w:val="24"/>
              </w:rPr>
            </w:pPr>
            <w:r w:rsidRPr="00AA7B69">
              <w:rPr>
                <w:sz w:val="24"/>
                <w:szCs w:val="24"/>
              </w:rPr>
              <w:t>Shapes and forms.</w:t>
            </w:r>
          </w:p>
        </w:tc>
      </w:tr>
      <w:tr w:rsidR="007C33D2" w:rsidRPr="00A0154A" w:rsidTr="007C33D2">
        <w:trPr>
          <w:trHeight w:val="512"/>
        </w:trPr>
        <w:tc>
          <w:tcPr>
            <w:tcW w:w="2700" w:type="dxa"/>
            <w:tcBorders>
              <w:top w:val="single" w:sz="4" w:space="0" w:color="auto"/>
              <w:left w:val="single" w:sz="4" w:space="0" w:color="auto"/>
              <w:bottom w:val="single" w:sz="4" w:space="0" w:color="auto"/>
              <w:right w:val="single" w:sz="4" w:space="0" w:color="auto"/>
            </w:tcBorders>
            <w:hideMark/>
          </w:tcPr>
          <w:p w:rsidR="007C33D2" w:rsidRPr="00AA7B69" w:rsidRDefault="007C33D2" w:rsidP="007C33D2">
            <w:pPr>
              <w:pStyle w:val="TableParagraph"/>
              <w:ind w:hanging="103"/>
              <w:rPr>
                <w:sz w:val="24"/>
                <w:szCs w:val="24"/>
              </w:rPr>
            </w:pPr>
            <w:r w:rsidRPr="00AA7B69">
              <w:rPr>
                <w:sz w:val="24"/>
                <w:szCs w:val="24"/>
              </w:rPr>
              <w:lastRenderedPageBreak/>
              <w:t>Grinding wheels</w:t>
            </w:r>
          </w:p>
        </w:tc>
        <w:tc>
          <w:tcPr>
            <w:tcW w:w="7200" w:type="dxa"/>
            <w:tcBorders>
              <w:top w:val="single" w:sz="4" w:space="0" w:color="auto"/>
              <w:left w:val="single" w:sz="4" w:space="0" w:color="auto"/>
              <w:bottom w:val="single" w:sz="4" w:space="0" w:color="auto"/>
              <w:right w:val="single" w:sz="4" w:space="0" w:color="auto"/>
            </w:tcBorders>
            <w:hideMark/>
          </w:tcPr>
          <w:p w:rsidR="007C33D2" w:rsidRPr="00AA7B69" w:rsidRDefault="007C33D2" w:rsidP="007C33D2">
            <w:pPr>
              <w:pStyle w:val="TableParagraph"/>
              <w:ind w:left="355" w:right="245" w:hanging="373"/>
              <w:rPr>
                <w:sz w:val="24"/>
                <w:szCs w:val="24"/>
              </w:rPr>
            </w:pPr>
            <w:r w:rsidRPr="00AA7B69">
              <w:rPr>
                <w:sz w:val="24"/>
                <w:szCs w:val="24"/>
              </w:rPr>
              <w:t>May include</w:t>
            </w:r>
            <w:r>
              <w:rPr>
                <w:sz w:val="24"/>
                <w:szCs w:val="24"/>
              </w:rPr>
              <w:t>,</w:t>
            </w:r>
            <w:r w:rsidRPr="00AA7B69">
              <w:rPr>
                <w:sz w:val="24"/>
                <w:szCs w:val="24"/>
              </w:rPr>
              <w:t xml:space="preserve"> but not limited to:</w:t>
            </w:r>
          </w:p>
          <w:p w:rsidR="007C33D2" w:rsidRPr="00AA7B69" w:rsidRDefault="007C33D2" w:rsidP="007C33D2">
            <w:pPr>
              <w:pStyle w:val="TableParagraph"/>
              <w:numPr>
                <w:ilvl w:val="0"/>
                <w:numId w:val="11"/>
              </w:numPr>
              <w:ind w:left="252" w:right="245" w:hanging="252"/>
              <w:rPr>
                <w:sz w:val="24"/>
                <w:szCs w:val="24"/>
              </w:rPr>
            </w:pPr>
            <w:r w:rsidRPr="00AA7B69">
              <w:rPr>
                <w:sz w:val="24"/>
                <w:szCs w:val="24"/>
              </w:rPr>
              <w:t>Wheel selection criteria includes shape and grit/bond composition</w:t>
            </w:r>
          </w:p>
        </w:tc>
      </w:tr>
    </w:tbl>
    <w:p w:rsidR="007C33D2" w:rsidRPr="00FF1AB2" w:rsidRDefault="007C33D2" w:rsidP="00FF1AB2">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FF1AB2" w:rsidRPr="00FF1AB2" w:rsidTr="00FF1AB2">
        <w:trPr>
          <w:trHeight w:val="70"/>
        </w:trPr>
        <w:tc>
          <w:tcPr>
            <w:tcW w:w="99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FF1AB2" w:rsidRPr="00FF1AB2" w:rsidRDefault="00FF1AB2" w:rsidP="00107A99">
            <w:pPr>
              <w:autoSpaceDE w:val="0"/>
              <w:autoSpaceDN w:val="0"/>
              <w:adjustRightInd w:val="0"/>
              <w:spacing w:after="0" w:line="240" w:lineRule="auto"/>
              <w:rPr>
                <w:rFonts w:ascii="Arial" w:hAnsi="Arial" w:cs="Arial"/>
                <w:color w:val="000000"/>
                <w:sz w:val="24"/>
                <w:szCs w:val="24"/>
              </w:rPr>
            </w:pPr>
            <w:r w:rsidRPr="00FF1AB2">
              <w:rPr>
                <w:rFonts w:ascii="Arial" w:hAnsi="Arial" w:cs="Arial"/>
                <w:b/>
                <w:sz w:val="24"/>
                <w:szCs w:val="24"/>
              </w:rPr>
              <w:t>Evidence Guide</w:t>
            </w:r>
          </w:p>
        </w:tc>
      </w:tr>
      <w:tr w:rsidR="00FF1AB2" w:rsidRPr="00FF1AB2"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FF1AB2" w:rsidRPr="00FF1AB2" w:rsidRDefault="00FF1AB2" w:rsidP="00FF1AB2">
            <w:pPr>
              <w:pStyle w:val="TableParagraph"/>
              <w:ind w:left="-18" w:right="106" w:firstLine="18"/>
              <w:rPr>
                <w:sz w:val="24"/>
                <w:szCs w:val="24"/>
              </w:rPr>
            </w:pPr>
            <w:r w:rsidRPr="00FF1AB2">
              <w:rPr>
                <w:sz w:val="24"/>
                <w:szCs w:val="24"/>
              </w:rPr>
              <w:t>Critical Aspects of Competence</w:t>
            </w:r>
          </w:p>
        </w:tc>
        <w:tc>
          <w:tcPr>
            <w:tcW w:w="7110" w:type="dxa"/>
            <w:tcBorders>
              <w:top w:val="single" w:sz="4" w:space="0" w:color="auto"/>
              <w:left w:val="single" w:sz="4" w:space="0" w:color="auto"/>
              <w:bottom w:val="single" w:sz="4" w:space="0" w:color="auto"/>
              <w:right w:val="single" w:sz="4" w:space="0" w:color="auto"/>
            </w:tcBorders>
            <w:hideMark/>
          </w:tcPr>
          <w:p w:rsidR="00FF1AB2" w:rsidRPr="00FF1AB2" w:rsidRDefault="000B58D0" w:rsidP="007C33D2">
            <w:pPr>
              <w:pStyle w:val="TableParagraph"/>
              <w:ind w:hanging="121"/>
              <w:rPr>
                <w:sz w:val="24"/>
                <w:szCs w:val="24"/>
              </w:rPr>
            </w:pPr>
            <w:r>
              <w:rPr>
                <w:sz w:val="24"/>
                <w:szCs w:val="24"/>
              </w:rPr>
              <w:t>Must demonstrate knowledge and skills of competence to:</w:t>
            </w:r>
          </w:p>
          <w:p w:rsidR="00FF1AB2" w:rsidRPr="00FF1AB2" w:rsidRDefault="007C33D2" w:rsidP="00381D80">
            <w:pPr>
              <w:pStyle w:val="TableParagraph"/>
              <w:numPr>
                <w:ilvl w:val="0"/>
                <w:numId w:val="11"/>
              </w:numPr>
              <w:ind w:left="252" w:right="245" w:hanging="252"/>
              <w:rPr>
                <w:sz w:val="24"/>
                <w:szCs w:val="24"/>
              </w:rPr>
            </w:pPr>
            <w:r w:rsidRPr="00FF1AB2">
              <w:rPr>
                <w:sz w:val="24"/>
                <w:szCs w:val="24"/>
              </w:rPr>
              <w:t>Determined job requirements</w:t>
            </w:r>
          </w:p>
          <w:p w:rsidR="00FF1AB2" w:rsidRPr="00FF1AB2" w:rsidRDefault="007C33D2" w:rsidP="00381D80">
            <w:pPr>
              <w:pStyle w:val="TableParagraph"/>
              <w:numPr>
                <w:ilvl w:val="0"/>
                <w:numId w:val="11"/>
              </w:numPr>
              <w:ind w:left="252" w:right="245" w:hanging="252"/>
              <w:rPr>
                <w:sz w:val="24"/>
                <w:szCs w:val="24"/>
              </w:rPr>
            </w:pPr>
            <w:r w:rsidRPr="00FF1AB2">
              <w:rPr>
                <w:sz w:val="24"/>
                <w:szCs w:val="24"/>
              </w:rPr>
              <w:t>Setup the work piece</w:t>
            </w:r>
          </w:p>
          <w:p w:rsidR="00FF1AB2" w:rsidRPr="00FF1AB2" w:rsidRDefault="007C33D2" w:rsidP="00381D80">
            <w:pPr>
              <w:pStyle w:val="TableParagraph"/>
              <w:numPr>
                <w:ilvl w:val="0"/>
                <w:numId w:val="11"/>
              </w:numPr>
              <w:ind w:left="252" w:right="245" w:hanging="252"/>
              <w:rPr>
                <w:sz w:val="24"/>
                <w:szCs w:val="24"/>
              </w:rPr>
            </w:pPr>
            <w:r>
              <w:rPr>
                <w:sz w:val="24"/>
                <w:szCs w:val="24"/>
              </w:rPr>
              <w:t>Performed grinding</w:t>
            </w:r>
            <w:r w:rsidR="00FF1AB2" w:rsidRPr="00FF1AB2">
              <w:rPr>
                <w:sz w:val="24"/>
                <w:szCs w:val="24"/>
              </w:rPr>
              <w:t xml:space="preserve"> operations</w:t>
            </w:r>
          </w:p>
          <w:p w:rsidR="00FF1AB2" w:rsidRPr="00FF1AB2" w:rsidRDefault="007C33D2" w:rsidP="00381D80">
            <w:pPr>
              <w:pStyle w:val="TableParagraph"/>
              <w:numPr>
                <w:ilvl w:val="0"/>
                <w:numId w:val="11"/>
              </w:numPr>
              <w:ind w:left="252" w:right="245" w:hanging="252"/>
              <w:rPr>
                <w:sz w:val="24"/>
                <w:szCs w:val="24"/>
              </w:rPr>
            </w:pPr>
            <w:r w:rsidRPr="00FF1AB2">
              <w:rPr>
                <w:sz w:val="24"/>
                <w:szCs w:val="24"/>
              </w:rPr>
              <w:t xml:space="preserve">Checked conformance with </w:t>
            </w:r>
            <w:r w:rsidR="00FF1AB2" w:rsidRPr="00FF1AB2">
              <w:rPr>
                <w:sz w:val="24"/>
                <w:szCs w:val="24"/>
              </w:rPr>
              <w:t>specifications</w:t>
            </w:r>
          </w:p>
        </w:tc>
      </w:tr>
      <w:tr w:rsidR="00FF1AB2" w:rsidRPr="00FF1AB2"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FF1AB2" w:rsidRPr="00FF1AB2" w:rsidRDefault="00FF1AB2" w:rsidP="00FF1AB2">
            <w:pPr>
              <w:pStyle w:val="TableParagraph"/>
              <w:ind w:left="-18" w:right="372" w:firstLine="18"/>
              <w:rPr>
                <w:sz w:val="24"/>
                <w:szCs w:val="24"/>
              </w:rPr>
            </w:pPr>
            <w:r w:rsidRPr="00FF1AB2">
              <w:rPr>
                <w:sz w:val="24"/>
                <w:szCs w:val="24"/>
              </w:rPr>
              <w:t>Underpinning Knowledge and Attitudes</w:t>
            </w:r>
          </w:p>
        </w:tc>
        <w:tc>
          <w:tcPr>
            <w:tcW w:w="7110" w:type="dxa"/>
            <w:tcBorders>
              <w:top w:val="single" w:sz="4" w:space="0" w:color="auto"/>
              <w:left w:val="single" w:sz="4" w:space="0" w:color="auto"/>
              <w:bottom w:val="single" w:sz="4" w:space="0" w:color="auto"/>
              <w:right w:val="single" w:sz="4" w:space="0" w:color="auto"/>
            </w:tcBorders>
            <w:hideMark/>
          </w:tcPr>
          <w:p w:rsidR="00FF1AB2" w:rsidRPr="00FF1AB2" w:rsidRDefault="001302A2" w:rsidP="007C33D2">
            <w:pPr>
              <w:pStyle w:val="TableParagraph"/>
              <w:ind w:hanging="121"/>
              <w:rPr>
                <w:sz w:val="24"/>
                <w:szCs w:val="24"/>
              </w:rPr>
            </w:pPr>
            <w:r>
              <w:rPr>
                <w:sz w:val="24"/>
                <w:szCs w:val="24"/>
              </w:rPr>
              <w:t>Demonstrate</w:t>
            </w:r>
            <w:r w:rsidR="00FF1AB2" w:rsidRPr="00FF1AB2">
              <w:rPr>
                <w:sz w:val="24"/>
                <w:szCs w:val="24"/>
              </w:rPr>
              <w:t xml:space="preserve"> knowledge of:</w:t>
            </w:r>
          </w:p>
          <w:p w:rsidR="00FF1AB2" w:rsidRPr="00FF1AB2" w:rsidRDefault="007C33D2" w:rsidP="00381D80">
            <w:pPr>
              <w:pStyle w:val="TableParagraph"/>
              <w:numPr>
                <w:ilvl w:val="0"/>
                <w:numId w:val="11"/>
              </w:numPr>
              <w:ind w:left="252" w:right="245" w:hanging="252"/>
              <w:rPr>
                <w:sz w:val="24"/>
                <w:szCs w:val="24"/>
              </w:rPr>
            </w:pPr>
            <w:r w:rsidRPr="00FF1AB2">
              <w:rPr>
                <w:sz w:val="24"/>
                <w:szCs w:val="24"/>
              </w:rPr>
              <w:t xml:space="preserve">Safety hazards associated with grinding machines and sequence of operations </w:t>
            </w:r>
          </w:p>
          <w:p w:rsidR="00FF1AB2" w:rsidRPr="00FF1AB2" w:rsidRDefault="007C33D2" w:rsidP="00381D80">
            <w:pPr>
              <w:pStyle w:val="TableParagraph"/>
              <w:numPr>
                <w:ilvl w:val="0"/>
                <w:numId w:val="11"/>
              </w:numPr>
              <w:ind w:left="252" w:right="245" w:hanging="252"/>
              <w:rPr>
                <w:sz w:val="24"/>
                <w:szCs w:val="24"/>
              </w:rPr>
            </w:pPr>
            <w:r w:rsidRPr="00FF1AB2">
              <w:rPr>
                <w:sz w:val="24"/>
                <w:szCs w:val="24"/>
              </w:rPr>
              <w:t>Application of a range of holding devices/accessories</w:t>
            </w:r>
          </w:p>
          <w:p w:rsidR="00FF1AB2" w:rsidRPr="00FF1AB2" w:rsidRDefault="007C33D2" w:rsidP="00381D80">
            <w:pPr>
              <w:pStyle w:val="TableParagraph"/>
              <w:numPr>
                <w:ilvl w:val="0"/>
                <w:numId w:val="11"/>
              </w:numPr>
              <w:ind w:left="252" w:right="245" w:hanging="252"/>
              <w:rPr>
                <w:sz w:val="24"/>
                <w:szCs w:val="24"/>
              </w:rPr>
            </w:pPr>
            <w:r w:rsidRPr="00FF1AB2">
              <w:rPr>
                <w:sz w:val="24"/>
                <w:szCs w:val="24"/>
              </w:rPr>
              <w:t>Specific clamping and work holding devices</w:t>
            </w:r>
          </w:p>
          <w:p w:rsidR="00FF1AB2" w:rsidRPr="00FF1AB2" w:rsidRDefault="007C33D2" w:rsidP="00381D80">
            <w:pPr>
              <w:pStyle w:val="TableParagraph"/>
              <w:numPr>
                <w:ilvl w:val="0"/>
                <w:numId w:val="11"/>
              </w:numPr>
              <w:ind w:left="252" w:right="245" w:hanging="252"/>
              <w:rPr>
                <w:sz w:val="24"/>
                <w:szCs w:val="24"/>
              </w:rPr>
            </w:pPr>
            <w:r w:rsidRPr="00FF1AB2">
              <w:rPr>
                <w:sz w:val="24"/>
                <w:szCs w:val="24"/>
              </w:rPr>
              <w:t>Coolant selection/function</w:t>
            </w:r>
          </w:p>
          <w:p w:rsidR="00FF1AB2" w:rsidRPr="00FF1AB2" w:rsidRDefault="007C33D2" w:rsidP="00381D80">
            <w:pPr>
              <w:pStyle w:val="TableParagraph"/>
              <w:numPr>
                <w:ilvl w:val="0"/>
                <w:numId w:val="11"/>
              </w:numPr>
              <w:ind w:left="252" w:right="245" w:hanging="252"/>
              <w:rPr>
                <w:sz w:val="24"/>
                <w:szCs w:val="24"/>
              </w:rPr>
            </w:pPr>
            <w:r w:rsidRPr="00FF1AB2">
              <w:rPr>
                <w:sz w:val="24"/>
                <w:szCs w:val="24"/>
              </w:rPr>
              <w:t>Standard grinding wheel shapes</w:t>
            </w:r>
          </w:p>
          <w:p w:rsidR="00FF1AB2" w:rsidRPr="00FF1AB2" w:rsidRDefault="007C33D2" w:rsidP="00381D80">
            <w:pPr>
              <w:pStyle w:val="TableParagraph"/>
              <w:numPr>
                <w:ilvl w:val="0"/>
                <w:numId w:val="11"/>
              </w:numPr>
              <w:ind w:left="252" w:right="245" w:hanging="252"/>
              <w:rPr>
                <w:sz w:val="24"/>
                <w:szCs w:val="24"/>
              </w:rPr>
            </w:pPr>
            <w:r w:rsidRPr="00FF1AB2">
              <w:rPr>
                <w:sz w:val="24"/>
                <w:szCs w:val="24"/>
              </w:rPr>
              <w:t xml:space="preserve">Range of abrasive materials </w:t>
            </w:r>
          </w:p>
          <w:p w:rsidR="00FF1AB2" w:rsidRPr="00FF1AB2" w:rsidRDefault="007C33D2" w:rsidP="00381D80">
            <w:pPr>
              <w:pStyle w:val="TableParagraph"/>
              <w:numPr>
                <w:ilvl w:val="0"/>
                <w:numId w:val="11"/>
              </w:numPr>
              <w:ind w:left="252" w:right="245" w:hanging="252"/>
              <w:rPr>
                <w:sz w:val="24"/>
                <w:szCs w:val="24"/>
              </w:rPr>
            </w:pPr>
            <w:r w:rsidRPr="00FF1AB2">
              <w:rPr>
                <w:sz w:val="24"/>
                <w:szCs w:val="24"/>
              </w:rPr>
              <w:t>Factors impacting grinding wheel selection including</w:t>
            </w:r>
          </w:p>
          <w:p w:rsidR="00FF1AB2" w:rsidRPr="00FF1AB2" w:rsidRDefault="007C33D2" w:rsidP="00FF1AB2">
            <w:pPr>
              <w:pStyle w:val="TableParagraph"/>
              <w:ind w:left="252" w:right="245"/>
              <w:rPr>
                <w:sz w:val="24"/>
                <w:szCs w:val="24"/>
              </w:rPr>
            </w:pPr>
            <w:r w:rsidRPr="00FF1AB2">
              <w:rPr>
                <w:sz w:val="24"/>
                <w:szCs w:val="24"/>
              </w:rPr>
              <w:t>Grain size of abrasive particles; grade or strength of</w:t>
            </w:r>
          </w:p>
          <w:p w:rsidR="00FF1AB2" w:rsidRPr="00FF1AB2" w:rsidRDefault="007C33D2" w:rsidP="00FF1AB2">
            <w:pPr>
              <w:pStyle w:val="TableParagraph"/>
              <w:ind w:left="252" w:right="245"/>
              <w:rPr>
                <w:sz w:val="24"/>
                <w:szCs w:val="24"/>
              </w:rPr>
            </w:pPr>
            <w:r w:rsidRPr="00FF1AB2">
              <w:rPr>
                <w:sz w:val="24"/>
                <w:szCs w:val="24"/>
              </w:rPr>
              <w:t>Bond; and bond material</w:t>
            </w:r>
          </w:p>
          <w:p w:rsidR="00FF1AB2" w:rsidRPr="00FF1AB2" w:rsidRDefault="007C33D2" w:rsidP="00381D80">
            <w:pPr>
              <w:pStyle w:val="TableParagraph"/>
              <w:numPr>
                <w:ilvl w:val="0"/>
                <w:numId w:val="11"/>
              </w:numPr>
              <w:ind w:left="252" w:right="245" w:hanging="252"/>
              <w:rPr>
                <w:sz w:val="24"/>
                <w:szCs w:val="24"/>
              </w:rPr>
            </w:pPr>
            <w:r w:rsidRPr="00FF1AB2">
              <w:rPr>
                <w:sz w:val="24"/>
                <w:szCs w:val="24"/>
              </w:rPr>
              <w:t>Grinding operations/procedures</w:t>
            </w:r>
          </w:p>
          <w:p w:rsidR="00FF1AB2" w:rsidRPr="00FF1AB2" w:rsidRDefault="007C33D2" w:rsidP="00381D80">
            <w:pPr>
              <w:pStyle w:val="TableParagraph"/>
              <w:numPr>
                <w:ilvl w:val="0"/>
                <w:numId w:val="11"/>
              </w:numPr>
              <w:ind w:left="252" w:right="245" w:hanging="252"/>
              <w:rPr>
                <w:sz w:val="24"/>
                <w:szCs w:val="24"/>
              </w:rPr>
            </w:pPr>
            <w:r w:rsidRPr="00FF1AB2">
              <w:rPr>
                <w:sz w:val="24"/>
                <w:szCs w:val="24"/>
              </w:rPr>
              <w:t>Function of any grinding accessories</w:t>
            </w:r>
          </w:p>
          <w:p w:rsidR="00FF1AB2" w:rsidRPr="00FF1AB2" w:rsidRDefault="007C33D2" w:rsidP="00381D80">
            <w:pPr>
              <w:pStyle w:val="TableParagraph"/>
              <w:numPr>
                <w:ilvl w:val="0"/>
                <w:numId w:val="11"/>
              </w:numPr>
              <w:ind w:left="252" w:right="245" w:hanging="252"/>
              <w:rPr>
                <w:sz w:val="24"/>
                <w:szCs w:val="24"/>
              </w:rPr>
            </w:pPr>
            <w:r w:rsidRPr="00FF1AB2">
              <w:rPr>
                <w:sz w:val="24"/>
                <w:szCs w:val="24"/>
              </w:rPr>
              <w:t xml:space="preserve">Application of </w:t>
            </w:r>
            <w:r w:rsidR="00FF1AB2" w:rsidRPr="00FF1AB2">
              <w:rPr>
                <w:sz w:val="24"/>
                <w:szCs w:val="24"/>
              </w:rPr>
              <w:t xml:space="preserve">tools, techniques and equipment </w:t>
            </w:r>
          </w:p>
          <w:p w:rsidR="00FF1AB2" w:rsidRPr="00FF1AB2" w:rsidRDefault="007C33D2" w:rsidP="00381D80">
            <w:pPr>
              <w:pStyle w:val="TableParagraph"/>
              <w:numPr>
                <w:ilvl w:val="0"/>
                <w:numId w:val="11"/>
              </w:numPr>
              <w:ind w:left="252" w:right="245" w:hanging="252"/>
              <w:rPr>
                <w:sz w:val="24"/>
                <w:szCs w:val="24"/>
              </w:rPr>
            </w:pPr>
            <w:r w:rsidRPr="00FF1AB2">
              <w:rPr>
                <w:sz w:val="24"/>
                <w:szCs w:val="24"/>
              </w:rPr>
              <w:t>Components for conformance to specifications</w:t>
            </w:r>
          </w:p>
          <w:p w:rsidR="00FF1AB2" w:rsidRPr="00FF1AB2" w:rsidRDefault="007C33D2" w:rsidP="00381D80">
            <w:pPr>
              <w:pStyle w:val="TableParagraph"/>
              <w:numPr>
                <w:ilvl w:val="0"/>
                <w:numId w:val="11"/>
              </w:numPr>
              <w:ind w:left="252" w:right="245" w:hanging="252"/>
              <w:rPr>
                <w:sz w:val="24"/>
                <w:szCs w:val="24"/>
              </w:rPr>
            </w:pPr>
            <w:r w:rsidRPr="00FF1AB2">
              <w:rPr>
                <w:sz w:val="24"/>
                <w:szCs w:val="24"/>
              </w:rPr>
              <w:t>Risks and control measures associated with grinding</w:t>
            </w:r>
          </w:p>
          <w:p w:rsidR="00FF1AB2" w:rsidRPr="00FF1AB2" w:rsidRDefault="007C33D2" w:rsidP="00381D80">
            <w:pPr>
              <w:pStyle w:val="TableParagraph"/>
              <w:numPr>
                <w:ilvl w:val="0"/>
                <w:numId w:val="11"/>
              </w:numPr>
              <w:ind w:left="252" w:right="245" w:hanging="252"/>
              <w:rPr>
                <w:sz w:val="24"/>
                <w:szCs w:val="24"/>
              </w:rPr>
            </w:pPr>
            <w:r w:rsidRPr="00FF1AB2">
              <w:rPr>
                <w:sz w:val="24"/>
                <w:szCs w:val="24"/>
              </w:rPr>
              <w:t>Application of personal protective equipment safe work practices and proce</w:t>
            </w:r>
            <w:r w:rsidR="00FF1AB2" w:rsidRPr="00FF1AB2">
              <w:rPr>
                <w:sz w:val="24"/>
                <w:szCs w:val="24"/>
              </w:rPr>
              <w:t>dures</w:t>
            </w:r>
          </w:p>
          <w:p w:rsidR="00FF1AB2" w:rsidRPr="0072246B" w:rsidRDefault="007C33D2" w:rsidP="00381D80">
            <w:pPr>
              <w:pStyle w:val="TableParagraph"/>
              <w:numPr>
                <w:ilvl w:val="0"/>
                <w:numId w:val="11"/>
              </w:numPr>
              <w:ind w:left="252" w:right="245" w:hanging="252"/>
              <w:rPr>
                <w:sz w:val="24"/>
                <w:szCs w:val="24"/>
              </w:rPr>
            </w:pPr>
            <w:r w:rsidRPr="0072246B">
              <w:rPr>
                <w:sz w:val="24"/>
                <w:szCs w:val="24"/>
              </w:rPr>
              <w:t>Read and interpret d</w:t>
            </w:r>
            <w:r w:rsidR="0088074E" w:rsidRPr="0072246B">
              <w:rPr>
                <w:sz w:val="24"/>
                <w:szCs w:val="24"/>
              </w:rPr>
              <w:t>rawings , machining tolerances,</w:t>
            </w:r>
            <w:r w:rsidR="00512CCE" w:rsidRPr="0072246B">
              <w:rPr>
                <w:sz w:val="24"/>
                <w:szCs w:val="24"/>
              </w:rPr>
              <w:t xml:space="preserve"> basic metrology</w:t>
            </w:r>
            <w:r w:rsidR="0088074E" w:rsidRPr="0072246B">
              <w:rPr>
                <w:sz w:val="24"/>
                <w:szCs w:val="24"/>
              </w:rPr>
              <w:t xml:space="preserve"> and </w:t>
            </w:r>
            <w:r w:rsidR="00FF1AB2" w:rsidRPr="0072246B">
              <w:rPr>
                <w:sz w:val="24"/>
                <w:szCs w:val="24"/>
              </w:rPr>
              <w:t xml:space="preserve"> bench work</w:t>
            </w:r>
          </w:p>
        </w:tc>
      </w:tr>
      <w:tr w:rsidR="00FF1AB2" w:rsidRPr="00FF1AB2"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FF1AB2" w:rsidRPr="00FF1AB2" w:rsidRDefault="00FF1AB2" w:rsidP="00FF1AB2">
            <w:pPr>
              <w:pStyle w:val="TableParagraph"/>
              <w:ind w:left="-18" w:right="372" w:firstLine="18"/>
              <w:rPr>
                <w:sz w:val="24"/>
                <w:szCs w:val="24"/>
              </w:rPr>
            </w:pPr>
            <w:r w:rsidRPr="00FF1AB2">
              <w:rPr>
                <w:sz w:val="24"/>
                <w:szCs w:val="24"/>
              </w:rPr>
              <w:t>Underpinning Skills</w:t>
            </w:r>
          </w:p>
        </w:tc>
        <w:tc>
          <w:tcPr>
            <w:tcW w:w="7110" w:type="dxa"/>
            <w:tcBorders>
              <w:top w:val="single" w:sz="4" w:space="0" w:color="auto"/>
              <w:left w:val="single" w:sz="4" w:space="0" w:color="auto"/>
              <w:bottom w:val="single" w:sz="4" w:space="0" w:color="auto"/>
              <w:right w:val="single" w:sz="4" w:space="0" w:color="auto"/>
            </w:tcBorders>
            <w:hideMark/>
          </w:tcPr>
          <w:p w:rsidR="00FF1AB2" w:rsidRPr="00FF1AB2" w:rsidRDefault="001302A2" w:rsidP="007C33D2">
            <w:pPr>
              <w:pStyle w:val="TableParagraph"/>
              <w:ind w:hanging="121"/>
              <w:rPr>
                <w:sz w:val="24"/>
                <w:szCs w:val="24"/>
              </w:rPr>
            </w:pPr>
            <w:r>
              <w:rPr>
                <w:sz w:val="24"/>
                <w:szCs w:val="24"/>
              </w:rPr>
              <w:t>Demonstrate</w:t>
            </w:r>
            <w:r w:rsidR="00FF1AB2" w:rsidRPr="00FF1AB2">
              <w:rPr>
                <w:sz w:val="24"/>
                <w:szCs w:val="24"/>
              </w:rPr>
              <w:t xml:space="preserve"> skills to:</w:t>
            </w:r>
          </w:p>
          <w:p w:rsidR="00FF1AB2" w:rsidRPr="00FF1AB2" w:rsidRDefault="007C33D2" w:rsidP="00381D80">
            <w:pPr>
              <w:pStyle w:val="TableParagraph"/>
              <w:numPr>
                <w:ilvl w:val="0"/>
                <w:numId w:val="11"/>
              </w:numPr>
              <w:ind w:left="252" w:right="245" w:hanging="252"/>
              <w:rPr>
                <w:sz w:val="24"/>
                <w:szCs w:val="24"/>
              </w:rPr>
            </w:pPr>
            <w:r w:rsidRPr="00FF1AB2">
              <w:rPr>
                <w:sz w:val="24"/>
                <w:szCs w:val="24"/>
              </w:rPr>
              <w:t>Read and interpret drawings and machining tolerances</w:t>
            </w:r>
          </w:p>
          <w:p w:rsidR="00FF1AB2" w:rsidRPr="00FF1AB2" w:rsidRDefault="007C33D2" w:rsidP="00381D80">
            <w:pPr>
              <w:pStyle w:val="TableParagraph"/>
              <w:numPr>
                <w:ilvl w:val="0"/>
                <w:numId w:val="11"/>
              </w:numPr>
              <w:ind w:left="252" w:right="245" w:hanging="252"/>
              <w:rPr>
                <w:sz w:val="24"/>
                <w:szCs w:val="24"/>
              </w:rPr>
            </w:pPr>
            <w:r w:rsidRPr="00FF1AB2">
              <w:rPr>
                <w:sz w:val="24"/>
                <w:szCs w:val="24"/>
              </w:rPr>
              <w:t>Select grinding wheels</w:t>
            </w:r>
          </w:p>
          <w:p w:rsidR="00E5183E" w:rsidRPr="00E5183E" w:rsidRDefault="007C33D2" w:rsidP="00381D80">
            <w:pPr>
              <w:pStyle w:val="TableParagraph"/>
              <w:numPr>
                <w:ilvl w:val="0"/>
                <w:numId w:val="11"/>
              </w:numPr>
              <w:ind w:left="252" w:right="245" w:hanging="252"/>
              <w:rPr>
                <w:sz w:val="24"/>
                <w:szCs w:val="24"/>
              </w:rPr>
            </w:pPr>
            <w:r w:rsidRPr="00FF1AB2">
              <w:rPr>
                <w:sz w:val="24"/>
                <w:szCs w:val="24"/>
              </w:rPr>
              <w:t>Dress grinding wheel to form and size</w:t>
            </w:r>
          </w:p>
          <w:p w:rsidR="00FF1AB2" w:rsidRDefault="007C33D2" w:rsidP="00381D80">
            <w:pPr>
              <w:pStyle w:val="TableParagraph"/>
              <w:numPr>
                <w:ilvl w:val="0"/>
                <w:numId w:val="11"/>
              </w:numPr>
              <w:ind w:left="252" w:right="245" w:hanging="252"/>
              <w:rPr>
                <w:sz w:val="24"/>
                <w:szCs w:val="24"/>
              </w:rPr>
            </w:pPr>
            <w:r w:rsidRPr="00FF1AB2">
              <w:rPr>
                <w:sz w:val="24"/>
                <w:szCs w:val="24"/>
              </w:rPr>
              <w:t xml:space="preserve">Balance </w:t>
            </w:r>
            <w:r w:rsidR="00FF1AB2" w:rsidRPr="00FF1AB2">
              <w:rPr>
                <w:sz w:val="24"/>
                <w:szCs w:val="24"/>
              </w:rPr>
              <w:t>grinding wheels</w:t>
            </w:r>
          </w:p>
          <w:p w:rsidR="00E5183E" w:rsidRPr="0072246B" w:rsidRDefault="007C33D2" w:rsidP="00381D80">
            <w:pPr>
              <w:pStyle w:val="TableParagraph"/>
              <w:numPr>
                <w:ilvl w:val="0"/>
                <w:numId w:val="11"/>
              </w:numPr>
              <w:ind w:left="252" w:right="245" w:hanging="252"/>
              <w:rPr>
                <w:sz w:val="24"/>
                <w:szCs w:val="24"/>
              </w:rPr>
            </w:pPr>
            <w:r w:rsidRPr="0072246B">
              <w:rPr>
                <w:sz w:val="24"/>
                <w:szCs w:val="24"/>
              </w:rPr>
              <w:t>Check grinding wheels</w:t>
            </w:r>
          </w:p>
          <w:p w:rsidR="00FF1AB2" w:rsidRPr="00FF1AB2" w:rsidRDefault="007C33D2" w:rsidP="00381D80">
            <w:pPr>
              <w:pStyle w:val="TableParagraph"/>
              <w:numPr>
                <w:ilvl w:val="0"/>
                <w:numId w:val="11"/>
              </w:numPr>
              <w:ind w:left="252" w:right="245" w:hanging="252"/>
              <w:rPr>
                <w:sz w:val="24"/>
                <w:szCs w:val="24"/>
              </w:rPr>
            </w:pPr>
            <w:r w:rsidRPr="00FF1AB2">
              <w:rPr>
                <w:sz w:val="24"/>
                <w:szCs w:val="24"/>
              </w:rPr>
              <w:t>Set-up grinding machines</w:t>
            </w:r>
          </w:p>
          <w:p w:rsidR="00FF1AB2" w:rsidRPr="00FF1AB2" w:rsidRDefault="007C33D2" w:rsidP="00381D80">
            <w:pPr>
              <w:pStyle w:val="TableParagraph"/>
              <w:numPr>
                <w:ilvl w:val="0"/>
                <w:numId w:val="11"/>
              </w:numPr>
              <w:ind w:left="252" w:right="245" w:hanging="252"/>
              <w:rPr>
                <w:sz w:val="24"/>
                <w:szCs w:val="24"/>
              </w:rPr>
            </w:pPr>
            <w:r w:rsidRPr="00FF1AB2">
              <w:rPr>
                <w:sz w:val="24"/>
                <w:szCs w:val="24"/>
              </w:rPr>
              <w:t>Carry-out surface grinding</w:t>
            </w:r>
          </w:p>
          <w:p w:rsidR="00FF1AB2" w:rsidRPr="00FF1AB2" w:rsidRDefault="007C33D2" w:rsidP="00381D80">
            <w:pPr>
              <w:pStyle w:val="TableParagraph"/>
              <w:numPr>
                <w:ilvl w:val="0"/>
                <w:numId w:val="11"/>
              </w:numPr>
              <w:ind w:left="252" w:right="245" w:hanging="252"/>
              <w:rPr>
                <w:sz w:val="24"/>
                <w:szCs w:val="24"/>
              </w:rPr>
            </w:pPr>
            <w:r w:rsidRPr="00FF1AB2">
              <w:rPr>
                <w:sz w:val="24"/>
                <w:szCs w:val="24"/>
              </w:rPr>
              <w:t>Perform cylindrical grinding</w:t>
            </w:r>
          </w:p>
          <w:p w:rsidR="00FF1AB2" w:rsidRPr="00FF1AB2" w:rsidRDefault="007C33D2" w:rsidP="00381D80">
            <w:pPr>
              <w:pStyle w:val="TableParagraph"/>
              <w:numPr>
                <w:ilvl w:val="0"/>
                <w:numId w:val="11"/>
              </w:numPr>
              <w:ind w:left="252" w:right="245" w:hanging="252"/>
              <w:rPr>
                <w:sz w:val="24"/>
                <w:szCs w:val="24"/>
              </w:rPr>
            </w:pPr>
            <w:r w:rsidRPr="00FF1AB2">
              <w:rPr>
                <w:sz w:val="24"/>
                <w:szCs w:val="24"/>
              </w:rPr>
              <w:t>Perform center less grinding</w:t>
            </w:r>
          </w:p>
          <w:p w:rsidR="00FF1AB2" w:rsidRPr="00FF1AB2" w:rsidRDefault="007C33D2" w:rsidP="00381D80">
            <w:pPr>
              <w:pStyle w:val="TableParagraph"/>
              <w:numPr>
                <w:ilvl w:val="0"/>
                <w:numId w:val="11"/>
              </w:numPr>
              <w:ind w:left="252" w:right="245" w:hanging="252"/>
              <w:rPr>
                <w:sz w:val="24"/>
                <w:szCs w:val="24"/>
              </w:rPr>
            </w:pPr>
            <w:r w:rsidRPr="00FF1AB2">
              <w:rPr>
                <w:sz w:val="24"/>
                <w:szCs w:val="24"/>
              </w:rPr>
              <w:t>Test conformance to specifications</w:t>
            </w:r>
          </w:p>
          <w:p w:rsidR="00FF1AB2" w:rsidRPr="00FF1AB2" w:rsidRDefault="007C33D2" w:rsidP="00381D80">
            <w:pPr>
              <w:pStyle w:val="TableParagraph"/>
              <w:numPr>
                <w:ilvl w:val="0"/>
                <w:numId w:val="11"/>
              </w:numPr>
              <w:ind w:left="252" w:right="245" w:hanging="252"/>
              <w:rPr>
                <w:sz w:val="24"/>
                <w:szCs w:val="24"/>
              </w:rPr>
            </w:pPr>
            <w:r w:rsidRPr="00FF1AB2">
              <w:rPr>
                <w:sz w:val="24"/>
                <w:szCs w:val="24"/>
              </w:rPr>
              <w:lastRenderedPageBreak/>
              <w:t xml:space="preserve">Work with precision measurement equipment </w:t>
            </w:r>
          </w:p>
          <w:p w:rsidR="00FF1AB2" w:rsidRPr="00FF1AB2" w:rsidRDefault="007C33D2" w:rsidP="00381D80">
            <w:pPr>
              <w:pStyle w:val="TableParagraph"/>
              <w:numPr>
                <w:ilvl w:val="0"/>
                <w:numId w:val="11"/>
              </w:numPr>
              <w:ind w:left="252" w:right="245" w:hanging="252"/>
              <w:rPr>
                <w:sz w:val="24"/>
                <w:szCs w:val="24"/>
              </w:rPr>
            </w:pPr>
            <w:r w:rsidRPr="00FF1AB2">
              <w:rPr>
                <w:sz w:val="24"/>
                <w:szCs w:val="24"/>
              </w:rPr>
              <w:t>Measure components to specifie</w:t>
            </w:r>
            <w:r w:rsidR="00FF1AB2" w:rsidRPr="00FF1AB2">
              <w:rPr>
                <w:sz w:val="24"/>
                <w:szCs w:val="24"/>
              </w:rPr>
              <w:t>d tolerances</w:t>
            </w:r>
          </w:p>
          <w:p w:rsidR="00FF1AB2" w:rsidRPr="00FF1AB2" w:rsidRDefault="007C33D2" w:rsidP="00381D80">
            <w:pPr>
              <w:pStyle w:val="TableParagraph"/>
              <w:numPr>
                <w:ilvl w:val="0"/>
                <w:numId w:val="11"/>
              </w:numPr>
              <w:ind w:left="252" w:right="245" w:hanging="252"/>
              <w:rPr>
                <w:sz w:val="24"/>
                <w:szCs w:val="24"/>
              </w:rPr>
            </w:pPr>
            <w:r w:rsidRPr="00FF1AB2">
              <w:rPr>
                <w:sz w:val="24"/>
                <w:szCs w:val="24"/>
              </w:rPr>
              <w:t>Perform  numerical operations, geometry and calculations/formulae for advanced grinding operations</w:t>
            </w:r>
          </w:p>
        </w:tc>
      </w:tr>
      <w:tr w:rsidR="00FF1AB2" w:rsidRPr="00FF1AB2"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FF1AB2" w:rsidRPr="00FF1AB2" w:rsidRDefault="00FF1AB2" w:rsidP="00DD7CB1">
            <w:pPr>
              <w:spacing w:after="0" w:line="240" w:lineRule="auto"/>
              <w:rPr>
                <w:rFonts w:ascii="Arial" w:hAnsi="Arial" w:cs="Arial"/>
                <w:sz w:val="24"/>
                <w:szCs w:val="24"/>
              </w:rPr>
            </w:pPr>
            <w:r w:rsidRPr="00FF1AB2">
              <w:rPr>
                <w:rFonts w:ascii="Arial" w:hAnsi="Arial" w:cs="Arial"/>
                <w:sz w:val="24"/>
                <w:szCs w:val="24"/>
              </w:rPr>
              <w:lastRenderedPageBreak/>
              <w:t>Resources Implication</w:t>
            </w:r>
          </w:p>
        </w:tc>
        <w:tc>
          <w:tcPr>
            <w:tcW w:w="7110" w:type="dxa"/>
            <w:tcBorders>
              <w:top w:val="single" w:sz="4" w:space="0" w:color="auto"/>
              <w:left w:val="single" w:sz="4" w:space="0" w:color="auto"/>
              <w:bottom w:val="single" w:sz="4" w:space="0" w:color="auto"/>
              <w:right w:val="single" w:sz="4" w:space="0" w:color="auto"/>
            </w:tcBorders>
            <w:hideMark/>
          </w:tcPr>
          <w:p w:rsidR="00FF1AB2" w:rsidRPr="00FF1AB2" w:rsidRDefault="00FF1AB2" w:rsidP="00DD7CB1">
            <w:pPr>
              <w:autoSpaceDE w:val="0"/>
              <w:autoSpaceDN w:val="0"/>
              <w:adjustRightInd w:val="0"/>
              <w:spacing w:after="0" w:line="240" w:lineRule="auto"/>
              <w:rPr>
                <w:rFonts w:ascii="Arial" w:hAnsi="Arial" w:cs="Arial"/>
                <w:color w:val="000000"/>
                <w:sz w:val="24"/>
                <w:szCs w:val="24"/>
              </w:rPr>
            </w:pPr>
            <w:r w:rsidRPr="00FF1AB2">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FF1AB2" w:rsidRPr="00FF1AB2"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FF1AB2" w:rsidRPr="00FF1AB2" w:rsidRDefault="00FF1AB2" w:rsidP="00DD7CB1">
            <w:pPr>
              <w:spacing w:after="0" w:line="240" w:lineRule="auto"/>
              <w:rPr>
                <w:rFonts w:ascii="Arial" w:hAnsi="Arial" w:cs="Arial"/>
                <w:sz w:val="24"/>
                <w:szCs w:val="24"/>
              </w:rPr>
            </w:pPr>
            <w:r w:rsidRPr="00FF1AB2">
              <w:rPr>
                <w:rFonts w:ascii="Arial" w:hAnsi="Arial" w:cs="Arial"/>
                <w:sz w:val="24"/>
                <w:szCs w:val="24"/>
              </w:rPr>
              <w:t xml:space="preserve">Methods of Assessment </w:t>
            </w:r>
          </w:p>
        </w:tc>
        <w:tc>
          <w:tcPr>
            <w:tcW w:w="7110" w:type="dxa"/>
            <w:tcBorders>
              <w:top w:val="single" w:sz="4" w:space="0" w:color="auto"/>
              <w:left w:val="single" w:sz="4" w:space="0" w:color="auto"/>
              <w:bottom w:val="single" w:sz="4" w:space="0" w:color="auto"/>
              <w:right w:val="single" w:sz="4" w:space="0" w:color="auto"/>
            </w:tcBorders>
            <w:hideMark/>
          </w:tcPr>
          <w:p w:rsidR="00FF1AB2" w:rsidRPr="00FF1AB2" w:rsidRDefault="00FF1AB2" w:rsidP="00DD7CB1">
            <w:pPr>
              <w:autoSpaceDE w:val="0"/>
              <w:autoSpaceDN w:val="0"/>
              <w:adjustRightInd w:val="0"/>
              <w:spacing w:after="0" w:line="240" w:lineRule="auto"/>
              <w:rPr>
                <w:rFonts w:ascii="Arial" w:hAnsi="Arial" w:cs="Arial"/>
                <w:color w:val="000000"/>
                <w:sz w:val="24"/>
                <w:szCs w:val="24"/>
              </w:rPr>
            </w:pPr>
            <w:r w:rsidRPr="00FF1AB2">
              <w:rPr>
                <w:rFonts w:ascii="Arial" w:hAnsi="Arial" w:cs="Arial"/>
                <w:color w:val="000000"/>
                <w:sz w:val="24"/>
                <w:szCs w:val="24"/>
              </w:rPr>
              <w:t>Competence may be assessed  through:</w:t>
            </w:r>
          </w:p>
          <w:p w:rsidR="00FF1AB2" w:rsidRPr="00FF1AB2" w:rsidRDefault="007C33D2" w:rsidP="00381D80">
            <w:pPr>
              <w:pStyle w:val="TableParagraph"/>
              <w:numPr>
                <w:ilvl w:val="0"/>
                <w:numId w:val="16"/>
              </w:numPr>
              <w:ind w:hanging="198"/>
              <w:rPr>
                <w:sz w:val="24"/>
                <w:szCs w:val="24"/>
              </w:rPr>
            </w:pPr>
            <w:r>
              <w:rPr>
                <w:sz w:val="24"/>
                <w:szCs w:val="24"/>
              </w:rPr>
              <w:t>Interview/</w:t>
            </w:r>
            <w:r w:rsidR="00FF1AB2" w:rsidRPr="00FF1AB2">
              <w:rPr>
                <w:sz w:val="24"/>
                <w:szCs w:val="24"/>
              </w:rPr>
              <w:t>Written Test</w:t>
            </w:r>
          </w:p>
          <w:p w:rsidR="00FF1AB2" w:rsidRPr="00FF1AB2" w:rsidRDefault="007C33D2" w:rsidP="00381D80">
            <w:pPr>
              <w:pStyle w:val="TableParagraph"/>
              <w:numPr>
                <w:ilvl w:val="0"/>
                <w:numId w:val="16"/>
              </w:numPr>
              <w:ind w:hanging="198"/>
              <w:rPr>
                <w:sz w:val="24"/>
                <w:szCs w:val="24"/>
              </w:rPr>
            </w:pPr>
            <w:r>
              <w:rPr>
                <w:sz w:val="24"/>
                <w:szCs w:val="24"/>
              </w:rPr>
              <w:t>Observation/</w:t>
            </w:r>
            <w:r w:rsidR="00FF1AB2" w:rsidRPr="00FF1AB2">
              <w:rPr>
                <w:sz w:val="24"/>
                <w:szCs w:val="24"/>
              </w:rPr>
              <w:t>Demonstration with Oral Questioning</w:t>
            </w:r>
          </w:p>
        </w:tc>
      </w:tr>
      <w:tr w:rsidR="00FF1AB2" w:rsidRPr="00FF1AB2"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FF1AB2" w:rsidRPr="00FF1AB2" w:rsidRDefault="00FF1AB2" w:rsidP="00DD7CB1">
            <w:pPr>
              <w:spacing w:after="0" w:line="240" w:lineRule="auto"/>
              <w:rPr>
                <w:rFonts w:ascii="Arial" w:hAnsi="Arial" w:cs="Arial"/>
                <w:sz w:val="24"/>
                <w:szCs w:val="24"/>
              </w:rPr>
            </w:pPr>
            <w:r w:rsidRPr="00FF1AB2">
              <w:rPr>
                <w:rFonts w:ascii="Arial" w:hAnsi="Arial" w:cs="Arial"/>
                <w:sz w:val="24"/>
                <w:szCs w:val="24"/>
              </w:rPr>
              <w:t>Context of Assessment</w:t>
            </w:r>
          </w:p>
        </w:tc>
        <w:tc>
          <w:tcPr>
            <w:tcW w:w="7110" w:type="dxa"/>
            <w:tcBorders>
              <w:top w:val="single" w:sz="4" w:space="0" w:color="auto"/>
              <w:left w:val="single" w:sz="4" w:space="0" w:color="auto"/>
              <w:bottom w:val="single" w:sz="4" w:space="0" w:color="auto"/>
              <w:right w:val="single" w:sz="4" w:space="0" w:color="auto"/>
            </w:tcBorders>
            <w:hideMark/>
          </w:tcPr>
          <w:p w:rsidR="00FF1AB2" w:rsidRPr="00FF1AB2" w:rsidRDefault="00FF1AB2" w:rsidP="00DD7CB1">
            <w:pPr>
              <w:autoSpaceDE w:val="0"/>
              <w:autoSpaceDN w:val="0"/>
              <w:adjustRightInd w:val="0"/>
              <w:spacing w:after="0" w:line="240" w:lineRule="auto"/>
              <w:rPr>
                <w:rFonts w:ascii="Arial" w:hAnsi="Arial" w:cs="Arial"/>
                <w:color w:val="000000"/>
                <w:sz w:val="24"/>
                <w:szCs w:val="24"/>
              </w:rPr>
            </w:pPr>
            <w:r w:rsidRPr="00FF1AB2">
              <w:rPr>
                <w:rFonts w:ascii="Arial" w:hAnsi="Arial" w:cs="Arial"/>
                <w:color w:val="000000"/>
                <w:sz w:val="24"/>
                <w:szCs w:val="24"/>
              </w:rPr>
              <w:t>Competence may be assessed in the work place or in a simulated work place setting.</w:t>
            </w:r>
          </w:p>
        </w:tc>
      </w:tr>
    </w:tbl>
    <w:p w:rsidR="00DC274E" w:rsidRDefault="00DC274E"/>
    <w:p w:rsidR="00DC274E" w:rsidRDefault="00DC274E">
      <w:r>
        <w:br w:type="page"/>
      </w: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DC274E" w:rsidRPr="00DC50AF" w:rsidTr="00DC50AF">
        <w:trPr>
          <w:trHeight w:val="70"/>
        </w:trPr>
        <w:tc>
          <w:tcPr>
            <w:tcW w:w="99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DC274E" w:rsidRPr="00DC50AF" w:rsidRDefault="00DC274E" w:rsidP="00DD7CB1">
            <w:pPr>
              <w:autoSpaceDE w:val="0"/>
              <w:autoSpaceDN w:val="0"/>
              <w:adjustRightInd w:val="0"/>
              <w:spacing w:after="0" w:line="240" w:lineRule="auto"/>
              <w:rPr>
                <w:rFonts w:ascii="Arial" w:hAnsi="Arial" w:cs="Arial"/>
                <w:color w:val="000000"/>
                <w:sz w:val="24"/>
                <w:szCs w:val="24"/>
              </w:rPr>
            </w:pPr>
            <w:r w:rsidRPr="00DC50AF">
              <w:rPr>
                <w:rFonts w:ascii="Arial" w:hAnsi="Arial" w:cs="Arial"/>
                <w:b/>
                <w:sz w:val="24"/>
                <w:szCs w:val="24"/>
              </w:rPr>
              <w:lastRenderedPageBreak/>
              <w:t>Occupational Standard: Machining Level III</w:t>
            </w:r>
          </w:p>
        </w:tc>
      </w:tr>
      <w:tr w:rsidR="00DC274E" w:rsidRPr="00DC50AF" w:rsidTr="00DC50AF">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DC274E" w:rsidRPr="00DC50AF" w:rsidRDefault="00DC274E" w:rsidP="00DC50AF">
            <w:pPr>
              <w:pStyle w:val="TableParagraph"/>
              <w:ind w:hanging="121"/>
              <w:rPr>
                <w:b/>
                <w:sz w:val="24"/>
                <w:szCs w:val="24"/>
              </w:rPr>
            </w:pPr>
            <w:r w:rsidRPr="00DC50AF">
              <w:rPr>
                <w:b/>
                <w:sz w:val="24"/>
                <w:szCs w:val="24"/>
              </w:rPr>
              <w:t>Unit Title</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DC274E" w:rsidRPr="00DC50AF" w:rsidRDefault="00DC274E" w:rsidP="00DC50AF">
            <w:pPr>
              <w:spacing w:after="0" w:line="240" w:lineRule="auto"/>
              <w:ind w:hanging="108"/>
              <w:rPr>
                <w:rFonts w:ascii="Arial" w:hAnsi="Arial" w:cs="Arial"/>
                <w:b/>
                <w:sz w:val="24"/>
                <w:szCs w:val="24"/>
              </w:rPr>
            </w:pPr>
            <w:r w:rsidRPr="00DC50AF">
              <w:rPr>
                <w:rFonts w:ascii="Arial" w:hAnsi="Arial" w:cs="Arial"/>
                <w:b/>
                <w:sz w:val="24"/>
                <w:szCs w:val="24"/>
              </w:rPr>
              <w:t>Perform EDM Plunger and Wire Operations</w:t>
            </w:r>
          </w:p>
        </w:tc>
      </w:tr>
      <w:tr w:rsidR="00DC274E" w:rsidRPr="00DC50AF" w:rsidTr="00DC50AF">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DC274E" w:rsidRPr="00DC50AF" w:rsidRDefault="00DC274E" w:rsidP="00DC50AF">
            <w:pPr>
              <w:pStyle w:val="TableParagraph"/>
              <w:ind w:hanging="121"/>
              <w:rPr>
                <w:b/>
                <w:sz w:val="24"/>
                <w:szCs w:val="24"/>
              </w:rPr>
            </w:pPr>
            <w:r w:rsidRPr="00DC50AF">
              <w:rPr>
                <w:b/>
                <w:sz w:val="24"/>
                <w:szCs w:val="24"/>
              </w:rPr>
              <w:t>Unit Code</w:t>
            </w:r>
          </w:p>
        </w:tc>
        <w:bookmarkStart w:id="47" w:name="IND_MAC3_06_"/>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DC274E" w:rsidRPr="00DC50AF" w:rsidRDefault="00594E26" w:rsidP="001B55CD">
            <w:pPr>
              <w:pStyle w:val="Default"/>
              <w:ind w:hanging="108"/>
              <w:rPr>
                <w:color w:val="17365D" w:themeColor="text2" w:themeShade="BF"/>
              </w:rPr>
            </w:pPr>
            <w:r>
              <w:rPr>
                <w:b/>
                <w:bCs/>
                <w:color w:val="0000CC"/>
              </w:rPr>
              <w:fldChar w:fldCharType="begin"/>
            </w:r>
            <w:r w:rsidR="001B55CD">
              <w:rPr>
                <w:b/>
                <w:bCs/>
                <w:color w:val="0000CC"/>
              </w:rPr>
              <w:instrText xml:space="preserve"> HYPERLINK  \l "IND_MAC3_06_0217" </w:instrText>
            </w:r>
            <w:r>
              <w:rPr>
                <w:b/>
                <w:bCs/>
                <w:color w:val="0000CC"/>
              </w:rPr>
              <w:fldChar w:fldCharType="separate"/>
            </w:r>
            <w:r w:rsidR="001B55CD" w:rsidRPr="001B55CD">
              <w:rPr>
                <w:rStyle w:val="Hyperlink"/>
                <w:b/>
                <w:bCs/>
              </w:rPr>
              <w:t>IND MAC3 06 0217</w:t>
            </w:r>
            <w:bookmarkEnd w:id="47"/>
            <w:r>
              <w:rPr>
                <w:b/>
                <w:bCs/>
                <w:color w:val="0000CC"/>
              </w:rPr>
              <w:fldChar w:fldCharType="end"/>
            </w:r>
            <w:hyperlink w:anchor="IND_AMC3_08" w:history="1"/>
          </w:p>
        </w:tc>
      </w:tr>
      <w:tr w:rsidR="00DC274E" w:rsidRPr="00DC50AF"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DC274E" w:rsidRPr="00DC50AF" w:rsidRDefault="00DC274E" w:rsidP="00DC50AF">
            <w:pPr>
              <w:pStyle w:val="TableParagraph"/>
              <w:ind w:hanging="121"/>
              <w:rPr>
                <w:b/>
                <w:sz w:val="24"/>
                <w:szCs w:val="24"/>
              </w:rPr>
            </w:pPr>
            <w:r w:rsidRPr="00DC50AF">
              <w:rPr>
                <w:b/>
                <w:sz w:val="24"/>
                <w:szCs w:val="24"/>
              </w:rPr>
              <w:t>Unit Descriptor</w:t>
            </w:r>
          </w:p>
        </w:tc>
        <w:tc>
          <w:tcPr>
            <w:tcW w:w="7110" w:type="dxa"/>
            <w:tcBorders>
              <w:top w:val="single" w:sz="4" w:space="0" w:color="auto"/>
              <w:left w:val="single" w:sz="4" w:space="0" w:color="auto"/>
              <w:bottom w:val="single" w:sz="4" w:space="0" w:color="auto"/>
              <w:right w:val="single" w:sz="4" w:space="0" w:color="auto"/>
            </w:tcBorders>
            <w:hideMark/>
          </w:tcPr>
          <w:p w:rsidR="00DC274E" w:rsidRPr="00DC50AF" w:rsidRDefault="00DC274E" w:rsidP="007C33D2">
            <w:pPr>
              <w:pStyle w:val="TableParagraph"/>
              <w:ind w:left="-108" w:right="101"/>
              <w:jc w:val="both"/>
              <w:rPr>
                <w:sz w:val="24"/>
                <w:szCs w:val="24"/>
              </w:rPr>
            </w:pPr>
            <w:r w:rsidRPr="00DC50AF">
              <w:rPr>
                <w:sz w:val="24"/>
                <w:szCs w:val="24"/>
              </w:rPr>
              <w:t>This unit covers the knowledge, attitudes and skills needed to perform advanced EDM Plunger</w:t>
            </w:r>
            <w:r w:rsidR="007C33D2">
              <w:rPr>
                <w:sz w:val="24"/>
                <w:szCs w:val="24"/>
              </w:rPr>
              <w:t xml:space="preserve"> and</w:t>
            </w:r>
            <w:r w:rsidRPr="00DC50AF">
              <w:rPr>
                <w:sz w:val="24"/>
                <w:szCs w:val="24"/>
              </w:rPr>
              <w:t xml:space="preserve"> Wire program, operation conforming to the required specifications.</w:t>
            </w:r>
          </w:p>
        </w:tc>
      </w:tr>
    </w:tbl>
    <w:p w:rsidR="00DC50AF" w:rsidRPr="00DC50AF" w:rsidRDefault="00DC50AF" w:rsidP="00DC50AF">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DC274E" w:rsidRPr="00DC50AF" w:rsidTr="00DC274E">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DC274E" w:rsidRPr="00DC50AF" w:rsidRDefault="00DC274E" w:rsidP="007C33D2">
            <w:pPr>
              <w:pStyle w:val="TableParagraph"/>
              <w:ind w:hanging="121"/>
              <w:rPr>
                <w:b/>
                <w:sz w:val="24"/>
                <w:szCs w:val="24"/>
              </w:rPr>
            </w:pPr>
            <w:r w:rsidRPr="00DC50AF">
              <w:rPr>
                <w:b/>
                <w:sz w:val="24"/>
                <w:szCs w:val="24"/>
              </w:rPr>
              <w:t>Elements</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DC274E" w:rsidRPr="00DC50AF" w:rsidRDefault="00DC274E" w:rsidP="007C33D2">
            <w:pPr>
              <w:pStyle w:val="TableParagraph"/>
              <w:ind w:hanging="121"/>
              <w:rPr>
                <w:b/>
                <w:sz w:val="24"/>
                <w:szCs w:val="24"/>
              </w:rPr>
            </w:pPr>
            <w:r w:rsidRPr="00DC50AF">
              <w:rPr>
                <w:b/>
                <w:sz w:val="24"/>
                <w:szCs w:val="24"/>
              </w:rPr>
              <w:t>Performance Criteria</w:t>
            </w:r>
          </w:p>
        </w:tc>
      </w:tr>
      <w:tr w:rsidR="00DC274E" w:rsidRPr="00DC50AF"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DC274E" w:rsidRPr="00DC50AF" w:rsidRDefault="00DC274E" w:rsidP="00DD7CB1">
            <w:pPr>
              <w:pStyle w:val="TableParagraph"/>
              <w:ind w:left="340" w:hanging="270"/>
              <w:rPr>
                <w:sz w:val="24"/>
                <w:szCs w:val="24"/>
              </w:rPr>
            </w:pPr>
            <w:r w:rsidRPr="00DC50AF">
              <w:rPr>
                <w:sz w:val="24"/>
                <w:szCs w:val="24"/>
              </w:rPr>
              <w:t>1. Determine work requirements</w:t>
            </w:r>
          </w:p>
        </w:tc>
        <w:tc>
          <w:tcPr>
            <w:tcW w:w="7110" w:type="dxa"/>
            <w:tcBorders>
              <w:top w:val="single" w:sz="4" w:space="0" w:color="auto"/>
              <w:left w:val="single" w:sz="4" w:space="0" w:color="auto"/>
              <w:bottom w:val="single" w:sz="4" w:space="0" w:color="auto"/>
              <w:right w:val="single" w:sz="4" w:space="0" w:color="auto"/>
            </w:tcBorders>
            <w:hideMark/>
          </w:tcPr>
          <w:p w:rsidR="00DC274E" w:rsidRPr="00DC50AF" w:rsidRDefault="00DC274E" w:rsidP="0090175F">
            <w:pPr>
              <w:pStyle w:val="TableParagraph"/>
              <w:numPr>
                <w:ilvl w:val="1"/>
                <w:numId w:val="128"/>
              </w:numPr>
              <w:spacing w:before="120"/>
              <w:ind w:left="432" w:right="213" w:hanging="432"/>
              <w:rPr>
                <w:sz w:val="24"/>
                <w:szCs w:val="24"/>
              </w:rPr>
            </w:pPr>
            <w:r w:rsidRPr="00DC50AF">
              <w:rPr>
                <w:sz w:val="24"/>
                <w:szCs w:val="24"/>
              </w:rPr>
              <w:t>Drawings are interpreted, and sequence of operations is determined with accordance to standard</w:t>
            </w:r>
          </w:p>
          <w:p w:rsidR="00DC274E" w:rsidRPr="00DC50AF" w:rsidRDefault="00DC274E" w:rsidP="0090175F">
            <w:pPr>
              <w:pStyle w:val="TableParagraph"/>
              <w:numPr>
                <w:ilvl w:val="1"/>
                <w:numId w:val="128"/>
              </w:numPr>
              <w:spacing w:before="120"/>
              <w:ind w:left="432" w:right="213" w:hanging="432"/>
              <w:rPr>
                <w:sz w:val="24"/>
                <w:szCs w:val="24"/>
              </w:rPr>
            </w:pPr>
            <w:r w:rsidRPr="00DC50AF">
              <w:rPr>
                <w:sz w:val="24"/>
                <w:szCs w:val="24"/>
              </w:rPr>
              <w:t xml:space="preserve">Correct </w:t>
            </w:r>
            <w:r w:rsidR="00DC50AF" w:rsidRPr="00DC50AF">
              <w:rPr>
                <w:sz w:val="24"/>
                <w:szCs w:val="24"/>
              </w:rPr>
              <w:t>electrode is</w:t>
            </w:r>
            <w:r w:rsidRPr="00DC50AF">
              <w:rPr>
                <w:sz w:val="24"/>
                <w:szCs w:val="24"/>
              </w:rPr>
              <w:t xml:space="preserve"> selected to ensure finished component conforms to drawing specifications. </w:t>
            </w:r>
          </w:p>
          <w:p w:rsidR="00DC50AF" w:rsidRDefault="00DC274E" w:rsidP="0090175F">
            <w:pPr>
              <w:pStyle w:val="TableParagraph"/>
              <w:numPr>
                <w:ilvl w:val="1"/>
                <w:numId w:val="128"/>
              </w:numPr>
              <w:spacing w:before="120"/>
              <w:ind w:left="432" w:right="213" w:hanging="432"/>
              <w:rPr>
                <w:sz w:val="24"/>
                <w:szCs w:val="24"/>
              </w:rPr>
            </w:pPr>
            <w:r w:rsidRPr="00DC50AF">
              <w:rPr>
                <w:sz w:val="24"/>
                <w:szCs w:val="24"/>
              </w:rPr>
              <w:t>Electrode surface area is calculated and process parameters are set to give safe, accurate and efficient operation</w:t>
            </w:r>
          </w:p>
          <w:p w:rsidR="00DC274E" w:rsidRPr="00DC50AF" w:rsidRDefault="00DC274E" w:rsidP="0090175F">
            <w:pPr>
              <w:pStyle w:val="TableParagraph"/>
              <w:numPr>
                <w:ilvl w:val="1"/>
                <w:numId w:val="128"/>
              </w:numPr>
              <w:spacing w:before="120"/>
              <w:ind w:left="432" w:right="213" w:hanging="432"/>
              <w:rPr>
                <w:sz w:val="24"/>
                <w:szCs w:val="24"/>
              </w:rPr>
            </w:pPr>
            <w:r w:rsidRPr="00DC50AF">
              <w:rPr>
                <w:sz w:val="24"/>
                <w:szCs w:val="24"/>
              </w:rPr>
              <w:t>Comprehensive OHS procedures are observed</w:t>
            </w:r>
          </w:p>
        </w:tc>
      </w:tr>
      <w:tr w:rsidR="00DC274E" w:rsidRPr="00DC50AF"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DC274E" w:rsidRPr="00DC50AF" w:rsidRDefault="00DC274E" w:rsidP="00DD7CB1">
            <w:pPr>
              <w:keepNext/>
              <w:keepLines/>
              <w:tabs>
                <w:tab w:val="left" w:pos="1134"/>
                <w:tab w:val="left" w:pos="2552"/>
              </w:tabs>
              <w:spacing w:after="0" w:line="240" w:lineRule="auto"/>
              <w:ind w:left="340" w:hanging="270"/>
              <w:rPr>
                <w:rFonts w:ascii="Arial" w:hAnsi="Arial" w:cs="Arial"/>
                <w:sz w:val="24"/>
                <w:szCs w:val="24"/>
              </w:rPr>
            </w:pPr>
            <w:r w:rsidRPr="00DC50AF">
              <w:rPr>
                <w:rFonts w:ascii="Arial" w:hAnsi="Arial" w:cs="Arial"/>
                <w:sz w:val="24"/>
                <w:szCs w:val="24"/>
              </w:rPr>
              <w:t>2. Prepare EDM machining operations</w:t>
            </w:r>
          </w:p>
          <w:p w:rsidR="00DC274E" w:rsidRPr="00DC50AF" w:rsidRDefault="00DC274E" w:rsidP="00DD7CB1">
            <w:pPr>
              <w:pStyle w:val="TableParagraph"/>
              <w:ind w:left="340" w:right="802" w:hanging="270"/>
              <w:rPr>
                <w:sz w:val="24"/>
                <w:szCs w:val="24"/>
              </w:rPr>
            </w:pPr>
          </w:p>
        </w:tc>
        <w:tc>
          <w:tcPr>
            <w:tcW w:w="7110" w:type="dxa"/>
            <w:tcBorders>
              <w:top w:val="single" w:sz="4" w:space="0" w:color="auto"/>
              <w:left w:val="single" w:sz="4" w:space="0" w:color="auto"/>
              <w:bottom w:val="single" w:sz="4" w:space="0" w:color="auto"/>
              <w:right w:val="single" w:sz="4" w:space="0" w:color="auto"/>
            </w:tcBorders>
            <w:hideMark/>
          </w:tcPr>
          <w:p w:rsidR="00DC274E" w:rsidRPr="00DC50AF" w:rsidRDefault="00DC274E" w:rsidP="0090175F">
            <w:pPr>
              <w:pStyle w:val="TableParagraph"/>
              <w:numPr>
                <w:ilvl w:val="0"/>
                <w:numId w:val="129"/>
              </w:numPr>
              <w:spacing w:before="120"/>
              <w:ind w:left="432" w:right="395" w:hanging="432"/>
              <w:rPr>
                <w:sz w:val="24"/>
                <w:szCs w:val="24"/>
              </w:rPr>
            </w:pPr>
            <w:r w:rsidRPr="00DC50AF">
              <w:rPr>
                <w:sz w:val="24"/>
                <w:szCs w:val="24"/>
              </w:rPr>
              <w:t>Accessories and work-holding fixtures are installed to ensure required position is obtained due to standard</w:t>
            </w:r>
          </w:p>
          <w:p w:rsidR="00DC274E" w:rsidRPr="00DC50AF" w:rsidRDefault="00DC274E" w:rsidP="0090175F">
            <w:pPr>
              <w:pStyle w:val="TableParagraph"/>
              <w:numPr>
                <w:ilvl w:val="0"/>
                <w:numId w:val="129"/>
              </w:numPr>
              <w:spacing w:before="120"/>
              <w:ind w:left="432" w:right="395" w:hanging="432"/>
              <w:rPr>
                <w:sz w:val="24"/>
                <w:szCs w:val="24"/>
              </w:rPr>
            </w:pPr>
            <w:r w:rsidRPr="00DC50AF">
              <w:rPr>
                <w:sz w:val="24"/>
                <w:szCs w:val="24"/>
              </w:rPr>
              <w:t>Machine and</w:t>
            </w:r>
            <w:r w:rsidRPr="00A90D7A">
              <w:rPr>
                <w:b/>
                <w:i/>
                <w:sz w:val="24"/>
                <w:szCs w:val="24"/>
              </w:rPr>
              <w:t xml:space="preserve"> </w:t>
            </w:r>
            <w:r w:rsidR="007C33D2">
              <w:rPr>
                <w:b/>
                <w:i/>
                <w:sz w:val="24"/>
                <w:szCs w:val="24"/>
              </w:rPr>
              <w:t>w</w:t>
            </w:r>
            <w:r w:rsidRPr="00A90D7A">
              <w:rPr>
                <w:b/>
                <w:i/>
                <w:sz w:val="24"/>
                <w:szCs w:val="24"/>
              </w:rPr>
              <w:t>ork piece</w:t>
            </w:r>
            <w:r w:rsidRPr="00DC50AF">
              <w:rPr>
                <w:sz w:val="24"/>
                <w:szCs w:val="24"/>
              </w:rPr>
              <w:t xml:space="preserve"> is aligned to specified datum points in accordance with worksite standard procedures</w:t>
            </w:r>
          </w:p>
          <w:p w:rsidR="00DC274E" w:rsidRPr="00DC50AF" w:rsidRDefault="00DC274E" w:rsidP="0090175F">
            <w:pPr>
              <w:pStyle w:val="TableParagraph"/>
              <w:numPr>
                <w:ilvl w:val="0"/>
                <w:numId w:val="129"/>
              </w:numPr>
              <w:spacing w:before="120"/>
              <w:ind w:left="432" w:right="395" w:hanging="432"/>
              <w:rPr>
                <w:sz w:val="24"/>
                <w:szCs w:val="24"/>
              </w:rPr>
            </w:pPr>
            <w:r w:rsidRPr="00DC50AF">
              <w:rPr>
                <w:sz w:val="24"/>
                <w:szCs w:val="24"/>
              </w:rPr>
              <w:t>Program 2D</w:t>
            </w:r>
            <w:r w:rsidR="007C33D2">
              <w:rPr>
                <w:sz w:val="24"/>
                <w:szCs w:val="24"/>
              </w:rPr>
              <w:t xml:space="preserve"> </w:t>
            </w:r>
            <w:r w:rsidRPr="00DC50AF">
              <w:rPr>
                <w:sz w:val="24"/>
                <w:szCs w:val="24"/>
              </w:rPr>
              <w:t>elements and machine code functions are defined to meet specifications</w:t>
            </w:r>
          </w:p>
        </w:tc>
      </w:tr>
      <w:tr w:rsidR="00DC274E" w:rsidRPr="00DC50AF"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DC274E" w:rsidRPr="00DC50AF" w:rsidRDefault="00DC274E" w:rsidP="00DD7CB1">
            <w:pPr>
              <w:pStyle w:val="TableParagraph"/>
              <w:ind w:left="340" w:right="287" w:hanging="270"/>
              <w:rPr>
                <w:sz w:val="24"/>
                <w:szCs w:val="24"/>
              </w:rPr>
            </w:pPr>
            <w:r w:rsidRPr="00DC50AF">
              <w:rPr>
                <w:sz w:val="24"/>
                <w:szCs w:val="24"/>
              </w:rPr>
              <w:t>3. Perform electro-discharge machining (EDM)</w:t>
            </w:r>
          </w:p>
        </w:tc>
        <w:tc>
          <w:tcPr>
            <w:tcW w:w="7110" w:type="dxa"/>
            <w:tcBorders>
              <w:top w:val="single" w:sz="4" w:space="0" w:color="auto"/>
              <w:left w:val="single" w:sz="4" w:space="0" w:color="auto"/>
              <w:bottom w:val="single" w:sz="4" w:space="0" w:color="auto"/>
              <w:right w:val="single" w:sz="4" w:space="0" w:color="auto"/>
            </w:tcBorders>
            <w:hideMark/>
          </w:tcPr>
          <w:p w:rsidR="00DC50AF" w:rsidRDefault="00DC274E" w:rsidP="0090175F">
            <w:pPr>
              <w:pStyle w:val="TableParagraph"/>
              <w:numPr>
                <w:ilvl w:val="1"/>
                <w:numId w:val="130"/>
              </w:numPr>
              <w:spacing w:before="120"/>
              <w:ind w:left="432" w:right="127" w:hanging="450"/>
              <w:rPr>
                <w:sz w:val="24"/>
                <w:szCs w:val="24"/>
              </w:rPr>
            </w:pPr>
            <w:r w:rsidRPr="00DC50AF">
              <w:rPr>
                <w:sz w:val="24"/>
                <w:szCs w:val="24"/>
              </w:rPr>
              <w:t>Electro-discharge machine is operated to produce components to drawing specifications</w:t>
            </w:r>
          </w:p>
          <w:p w:rsidR="00DC274E" w:rsidRPr="00DC50AF" w:rsidRDefault="00DC274E" w:rsidP="0090175F">
            <w:pPr>
              <w:pStyle w:val="TableParagraph"/>
              <w:numPr>
                <w:ilvl w:val="1"/>
                <w:numId w:val="130"/>
              </w:numPr>
              <w:spacing w:before="120"/>
              <w:ind w:left="432" w:right="127" w:hanging="450"/>
              <w:rPr>
                <w:sz w:val="24"/>
                <w:szCs w:val="24"/>
              </w:rPr>
            </w:pPr>
            <w:r w:rsidRPr="00DC50AF">
              <w:rPr>
                <w:sz w:val="24"/>
                <w:szCs w:val="24"/>
              </w:rPr>
              <w:t>Machine is cleaned and waste material disposed of in accordance with worksite procedures.</w:t>
            </w:r>
          </w:p>
        </w:tc>
      </w:tr>
      <w:tr w:rsidR="00DC274E" w:rsidRPr="00DC50AF"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DC274E" w:rsidRPr="00DC50AF" w:rsidRDefault="00DC274E" w:rsidP="00DD7CB1">
            <w:pPr>
              <w:pStyle w:val="TableParagraph"/>
              <w:ind w:left="340" w:right="287" w:hanging="270"/>
              <w:rPr>
                <w:sz w:val="24"/>
                <w:szCs w:val="24"/>
              </w:rPr>
            </w:pPr>
            <w:r w:rsidRPr="00DC50AF">
              <w:rPr>
                <w:sz w:val="24"/>
                <w:szCs w:val="24"/>
              </w:rPr>
              <w:t>4. Check components for conformance to specification</w:t>
            </w:r>
          </w:p>
        </w:tc>
        <w:tc>
          <w:tcPr>
            <w:tcW w:w="7110" w:type="dxa"/>
            <w:tcBorders>
              <w:top w:val="single" w:sz="4" w:space="0" w:color="auto"/>
              <w:left w:val="single" w:sz="4" w:space="0" w:color="auto"/>
              <w:bottom w:val="single" w:sz="4" w:space="0" w:color="auto"/>
              <w:right w:val="single" w:sz="4" w:space="0" w:color="auto"/>
            </w:tcBorders>
            <w:hideMark/>
          </w:tcPr>
          <w:p w:rsidR="00DC50AF" w:rsidRDefault="00DC274E" w:rsidP="0090175F">
            <w:pPr>
              <w:pStyle w:val="TableParagraph"/>
              <w:numPr>
                <w:ilvl w:val="0"/>
                <w:numId w:val="131"/>
              </w:numPr>
              <w:spacing w:before="120"/>
              <w:ind w:left="432" w:right="117" w:hanging="450"/>
              <w:rPr>
                <w:sz w:val="24"/>
                <w:szCs w:val="24"/>
              </w:rPr>
            </w:pPr>
            <w:r w:rsidRPr="00DC50AF">
              <w:rPr>
                <w:sz w:val="24"/>
                <w:szCs w:val="24"/>
              </w:rPr>
              <w:t xml:space="preserve">Components are checked using appropriate techniques, </w:t>
            </w:r>
            <w:r w:rsidRPr="00A90D7A">
              <w:rPr>
                <w:b/>
                <w:i/>
                <w:sz w:val="24"/>
                <w:szCs w:val="24"/>
              </w:rPr>
              <w:t xml:space="preserve">tools </w:t>
            </w:r>
            <w:r w:rsidRPr="00DC50AF">
              <w:rPr>
                <w:sz w:val="24"/>
                <w:szCs w:val="24"/>
              </w:rPr>
              <w:t xml:space="preserve">and equipment with conformance to specification </w:t>
            </w:r>
          </w:p>
          <w:p w:rsidR="00DC274E" w:rsidRPr="00DC50AF" w:rsidRDefault="00DC274E" w:rsidP="0090175F">
            <w:pPr>
              <w:pStyle w:val="TableParagraph"/>
              <w:numPr>
                <w:ilvl w:val="0"/>
                <w:numId w:val="131"/>
              </w:numPr>
              <w:spacing w:before="120"/>
              <w:ind w:left="432" w:right="117" w:hanging="450"/>
              <w:rPr>
                <w:sz w:val="24"/>
                <w:szCs w:val="24"/>
              </w:rPr>
            </w:pPr>
            <w:r w:rsidRPr="00DC50AF">
              <w:rPr>
                <w:sz w:val="24"/>
                <w:szCs w:val="24"/>
              </w:rPr>
              <w:t>Measurements are recorded in accordance with worksite procedures.</w:t>
            </w:r>
          </w:p>
        </w:tc>
      </w:tr>
    </w:tbl>
    <w:p w:rsidR="00A90D7A" w:rsidRPr="00A90D7A" w:rsidRDefault="00A90D7A" w:rsidP="00A90D7A">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CD2B02" w:rsidRPr="00DC50AF" w:rsidTr="00560D90">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CD2B02" w:rsidRPr="00DC50AF" w:rsidRDefault="00CD2B02" w:rsidP="00560D90">
            <w:pPr>
              <w:pStyle w:val="TableParagraph"/>
              <w:ind w:left="-18" w:hanging="90"/>
              <w:rPr>
                <w:b/>
                <w:sz w:val="24"/>
                <w:szCs w:val="24"/>
              </w:rPr>
            </w:pPr>
            <w:r w:rsidRPr="00DC50AF">
              <w:rPr>
                <w:b/>
                <w:sz w:val="24"/>
                <w:szCs w:val="24"/>
              </w:rPr>
              <w:t>Variables</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CD2B02" w:rsidRPr="00DC50AF" w:rsidRDefault="00CD2B02" w:rsidP="00560D90">
            <w:pPr>
              <w:pStyle w:val="TableParagraph"/>
              <w:ind w:left="-18" w:hanging="90"/>
              <w:rPr>
                <w:b/>
                <w:sz w:val="24"/>
                <w:szCs w:val="24"/>
              </w:rPr>
            </w:pPr>
            <w:r w:rsidRPr="00DC50AF">
              <w:rPr>
                <w:b/>
                <w:sz w:val="24"/>
                <w:szCs w:val="24"/>
              </w:rPr>
              <w:t>Range</w:t>
            </w:r>
          </w:p>
        </w:tc>
      </w:tr>
      <w:tr w:rsidR="00CD2B02" w:rsidRPr="00DC50AF" w:rsidTr="00560D90">
        <w:trPr>
          <w:trHeight w:val="512"/>
        </w:trPr>
        <w:tc>
          <w:tcPr>
            <w:tcW w:w="2790" w:type="dxa"/>
            <w:tcBorders>
              <w:top w:val="single" w:sz="4" w:space="0" w:color="auto"/>
              <w:left w:val="single" w:sz="4" w:space="0" w:color="auto"/>
              <w:bottom w:val="single" w:sz="4" w:space="0" w:color="auto"/>
              <w:right w:val="single" w:sz="4" w:space="0" w:color="auto"/>
            </w:tcBorders>
            <w:hideMark/>
          </w:tcPr>
          <w:p w:rsidR="00CD2B02" w:rsidRPr="00DC50AF" w:rsidRDefault="00CD2B02" w:rsidP="00560D90">
            <w:pPr>
              <w:pStyle w:val="TableParagraph"/>
              <w:ind w:left="0" w:hanging="119"/>
              <w:rPr>
                <w:sz w:val="24"/>
                <w:szCs w:val="24"/>
              </w:rPr>
            </w:pPr>
            <w:r w:rsidRPr="00DC50AF">
              <w:rPr>
                <w:sz w:val="24"/>
                <w:szCs w:val="24"/>
              </w:rPr>
              <w:t xml:space="preserve"> Work piece</w:t>
            </w:r>
          </w:p>
        </w:tc>
        <w:tc>
          <w:tcPr>
            <w:tcW w:w="7110" w:type="dxa"/>
            <w:tcBorders>
              <w:top w:val="single" w:sz="4" w:space="0" w:color="auto"/>
              <w:left w:val="single" w:sz="4" w:space="0" w:color="auto"/>
              <w:bottom w:val="single" w:sz="4" w:space="0" w:color="auto"/>
              <w:right w:val="single" w:sz="4" w:space="0" w:color="auto"/>
            </w:tcBorders>
            <w:hideMark/>
          </w:tcPr>
          <w:p w:rsidR="00CD2B02" w:rsidRPr="00DC50AF" w:rsidRDefault="00CD2B02" w:rsidP="00560D90">
            <w:pPr>
              <w:pStyle w:val="TableParagraph"/>
              <w:ind w:left="355" w:right="245" w:hanging="463"/>
              <w:rPr>
                <w:sz w:val="24"/>
                <w:szCs w:val="24"/>
              </w:rPr>
            </w:pPr>
            <w:r>
              <w:rPr>
                <w:sz w:val="24"/>
                <w:szCs w:val="24"/>
              </w:rPr>
              <w:t>May include, but is not limited to:</w:t>
            </w:r>
          </w:p>
          <w:p w:rsidR="00CD2B02" w:rsidRPr="00DC50AF" w:rsidRDefault="00CD2B02" w:rsidP="0090175F">
            <w:pPr>
              <w:pStyle w:val="TableParagraph"/>
              <w:numPr>
                <w:ilvl w:val="0"/>
                <w:numId w:val="132"/>
              </w:numPr>
              <w:rPr>
                <w:sz w:val="24"/>
                <w:szCs w:val="24"/>
              </w:rPr>
            </w:pPr>
            <w:r w:rsidRPr="00DC50AF">
              <w:rPr>
                <w:sz w:val="24"/>
                <w:szCs w:val="24"/>
              </w:rPr>
              <w:t>Correct use of work holding devices and selection of EDM fluids, spark generation, cycle time, power settings, and dielectric fluids for the requirement of a particular job</w:t>
            </w:r>
          </w:p>
        </w:tc>
      </w:tr>
      <w:tr w:rsidR="00CD2B02" w:rsidRPr="00DC50AF" w:rsidTr="00560D90">
        <w:trPr>
          <w:trHeight w:val="512"/>
        </w:trPr>
        <w:tc>
          <w:tcPr>
            <w:tcW w:w="2790" w:type="dxa"/>
            <w:tcBorders>
              <w:top w:val="single" w:sz="4" w:space="0" w:color="auto"/>
              <w:left w:val="single" w:sz="4" w:space="0" w:color="auto"/>
              <w:bottom w:val="single" w:sz="4" w:space="0" w:color="auto"/>
              <w:right w:val="single" w:sz="4" w:space="0" w:color="auto"/>
            </w:tcBorders>
            <w:hideMark/>
          </w:tcPr>
          <w:p w:rsidR="00CD2B02" w:rsidRPr="00A90D7A" w:rsidRDefault="00CD2B02" w:rsidP="00560D90">
            <w:pPr>
              <w:pStyle w:val="TableParagraph"/>
              <w:ind w:right="506" w:hanging="119"/>
              <w:rPr>
                <w:rFonts w:ascii="Nyala" w:hAnsi="Nyala"/>
                <w:sz w:val="24"/>
                <w:szCs w:val="24"/>
              </w:rPr>
            </w:pPr>
            <w:r w:rsidRPr="00DC50AF">
              <w:rPr>
                <w:sz w:val="24"/>
                <w:szCs w:val="24"/>
              </w:rPr>
              <w:t>Tool</w:t>
            </w:r>
            <w:r w:rsidRPr="00A90D7A">
              <w:rPr>
                <w:sz w:val="24"/>
                <w:szCs w:val="24"/>
              </w:rPr>
              <w:t>s</w:t>
            </w:r>
          </w:p>
        </w:tc>
        <w:tc>
          <w:tcPr>
            <w:tcW w:w="7110" w:type="dxa"/>
            <w:tcBorders>
              <w:top w:val="single" w:sz="4" w:space="0" w:color="auto"/>
              <w:left w:val="single" w:sz="4" w:space="0" w:color="auto"/>
              <w:bottom w:val="single" w:sz="4" w:space="0" w:color="auto"/>
              <w:right w:val="single" w:sz="4" w:space="0" w:color="auto"/>
            </w:tcBorders>
            <w:hideMark/>
          </w:tcPr>
          <w:p w:rsidR="00CD2B02" w:rsidRPr="00DC50AF" w:rsidRDefault="00CD2B02" w:rsidP="00560D90">
            <w:pPr>
              <w:pStyle w:val="TableParagraph"/>
              <w:ind w:left="355" w:right="245" w:hanging="373"/>
              <w:rPr>
                <w:sz w:val="24"/>
                <w:szCs w:val="24"/>
              </w:rPr>
            </w:pPr>
            <w:r>
              <w:rPr>
                <w:sz w:val="24"/>
                <w:szCs w:val="24"/>
              </w:rPr>
              <w:t>May include, but is not limited to:</w:t>
            </w:r>
          </w:p>
          <w:p w:rsidR="00CD2B02" w:rsidRPr="00DC50AF" w:rsidRDefault="00CD2B02" w:rsidP="0090175F">
            <w:pPr>
              <w:pStyle w:val="TableParagraph"/>
              <w:numPr>
                <w:ilvl w:val="0"/>
                <w:numId w:val="132"/>
              </w:numPr>
              <w:rPr>
                <w:sz w:val="24"/>
                <w:szCs w:val="24"/>
              </w:rPr>
            </w:pPr>
            <w:r w:rsidRPr="00DC50AF">
              <w:rPr>
                <w:sz w:val="24"/>
                <w:szCs w:val="24"/>
              </w:rPr>
              <w:t>Includes all types and grades of graphite electrodes</w:t>
            </w:r>
          </w:p>
          <w:p w:rsidR="00CD2B02" w:rsidRPr="00592FA8" w:rsidRDefault="00CD2B02" w:rsidP="0090175F">
            <w:pPr>
              <w:pStyle w:val="TableParagraph"/>
              <w:numPr>
                <w:ilvl w:val="0"/>
                <w:numId w:val="132"/>
              </w:numPr>
              <w:rPr>
                <w:sz w:val="24"/>
                <w:szCs w:val="24"/>
              </w:rPr>
            </w:pPr>
            <w:r w:rsidRPr="00DC50AF">
              <w:rPr>
                <w:sz w:val="24"/>
                <w:szCs w:val="24"/>
              </w:rPr>
              <w:t>Wire electrode material</w:t>
            </w:r>
          </w:p>
        </w:tc>
      </w:tr>
      <w:tr w:rsidR="00CD2B02" w:rsidRPr="00DC50AF" w:rsidTr="00560D90">
        <w:trPr>
          <w:trHeight w:val="512"/>
        </w:trPr>
        <w:tc>
          <w:tcPr>
            <w:tcW w:w="2790" w:type="dxa"/>
            <w:tcBorders>
              <w:top w:val="single" w:sz="4" w:space="0" w:color="auto"/>
              <w:left w:val="single" w:sz="4" w:space="0" w:color="auto"/>
              <w:bottom w:val="single" w:sz="4" w:space="0" w:color="auto"/>
              <w:right w:val="single" w:sz="4" w:space="0" w:color="auto"/>
            </w:tcBorders>
            <w:hideMark/>
          </w:tcPr>
          <w:p w:rsidR="00CD2B02" w:rsidRPr="00DC50AF" w:rsidRDefault="00CD2B02" w:rsidP="00560D90">
            <w:pPr>
              <w:pStyle w:val="TableParagraph"/>
              <w:ind w:hanging="119"/>
              <w:rPr>
                <w:sz w:val="24"/>
                <w:szCs w:val="24"/>
              </w:rPr>
            </w:pPr>
            <w:r>
              <w:rPr>
                <w:sz w:val="24"/>
                <w:szCs w:val="24"/>
              </w:rPr>
              <w:t>CNC p</w:t>
            </w:r>
            <w:r w:rsidRPr="00DC50AF">
              <w:rPr>
                <w:sz w:val="24"/>
                <w:szCs w:val="24"/>
              </w:rPr>
              <w:t>rogramming</w:t>
            </w:r>
          </w:p>
        </w:tc>
        <w:tc>
          <w:tcPr>
            <w:tcW w:w="7110" w:type="dxa"/>
            <w:tcBorders>
              <w:top w:val="single" w:sz="4" w:space="0" w:color="auto"/>
              <w:left w:val="single" w:sz="4" w:space="0" w:color="auto"/>
              <w:bottom w:val="single" w:sz="4" w:space="0" w:color="auto"/>
              <w:right w:val="single" w:sz="4" w:space="0" w:color="auto"/>
            </w:tcBorders>
            <w:hideMark/>
          </w:tcPr>
          <w:p w:rsidR="00CD2B02" w:rsidRPr="00DC50AF" w:rsidRDefault="00CD2B02" w:rsidP="00560D90">
            <w:pPr>
              <w:pStyle w:val="TableParagraph"/>
              <w:ind w:left="355" w:right="245" w:hanging="373"/>
              <w:rPr>
                <w:sz w:val="24"/>
                <w:szCs w:val="24"/>
              </w:rPr>
            </w:pPr>
            <w:r>
              <w:rPr>
                <w:sz w:val="24"/>
                <w:szCs w:val="24"/>
              </w:rPr>
              <w:t>May include, but is not limited to:</w:t>
            </w:r>
          </w:p>
          <w:p w:rsidR="00CD2B02" w:rsidRPr="00DC50AF" w:rsidRDefault="00CD2B02" w:rsidP="0090175F">
            <w:pPr>
              <w:pStyle w:val="TableParagraph"/>
              <w:numPr>
                <w:ilvl w:val="0"/>
                <w:numId w:val="132"/>
              </w:numPr>
              <w:rPr>
                <w:sz w:val="24"/>
                <w:szCs w:val="24"/>
              </w:rPr>
            </w:pPr>
            <w:r w:rsidRPr="00DC50AF">
              <w:rPr>
                <w:sz w:val="24"/>
                <w:szCs w:val="24"/>
              </w:rPr>
              <w:t>Simulator or on machine tool</w:t>
            </w:r>
          </w:p>
        </w:tc>
      </w:tr>
      <w:tr w:rsidR="00CD2B02" w:rsidRPr="00DC50AF" w:rsidTr="00560D90">
        <w:trPr>
          <w:trHeight w:val="512"/>
        </w:trPr>
        <w:tc>
          <w:tcPr>
            <w:tcW w:w="2790" w:type="dxa"/>
            <w:tcBorders>
              <w:top w:val="single" w:sz="4" w:space="0" w:color="auto"/>
              <w:left w:val="single" w:sz="4" w:space="0" w:color="auto"/>
              <w:bottom w:val="single" w:sz="4" w:space="0" w:color="auto"/>
              <w:right w:val="single" w:sz="4" w:space="0" w:color="auto"/>
            </w:tcBorders>
            <w:hideMark/>
          </w:tcPr>
          <w:p w:rsidR="00CD2B02" w:rsidRPr="00DC50AF" w:rsidRDefault="00CD2B02" w:rsidP="00560D90">
            <w:pPr>
              <w:pStyle w:val="TableParagraph"/>
              <w:ind w:hanging="119"/>
              <w:rPr>
                <w:sz w:val="24"/>
                <w:szCs w:val="24"/>
              </w:rPr>
            </w:pPr>
            <w:r w:rsidRPr="00DC50AF">
              <w:rPr>
                <w:sz w:val="24"/>
                <w:szCs w:val="24"/>
              </w:rPr>
              <w:t>Parameters settings</w:t>
            </w:r>
          </w:p>
        </w:tc>
        <w:tc>
          <w:tcPr>
            <w:tcW w:w="7110" w:type="dxa"/>
            <w:tcBorders>
              <w:top w:val="single" w:sz="4" w:space="0" w:color="auto"/>
              <w:left w:val="single" w:sz="4" w:space="0" w:color="auto"/>
              <w:bottom w:val="single" w:sz="4" w:space="0" w:color="auto"/>
              <w:right w:val="single" w:sz="4" w:space="0" w:color="auto"/>
            </w:tcBorders>
            <w:hideMark/>
          </w:tcPr>
          <w:p w:rsidR="00CD2B02" w:rsidRPr="00DC50AF" w:rsidRDefault="00CD2B02" w:rsidP="00560D90">
            <w:pPr>
              <w:pStyle w:val="TableParagraph"/>
              <w:ind w:left="355" w:right="245" w:hanging="373"/>
              <w:rPr>
                <w:sz w:val="24"/>
                <w:szCs w:val="24"/>
              </w:rPr>
            </w:pPr>
            <w:r>
              <w:rPr>
                <w:sz w:val="24"/>
                <w:szCs w:val="24"/>
              </w:rPr>
              <w:t>May include, but is not limited to:</w:t>
            </w:r>
          </w:p>
          <w:p w:rsidR="00CD2B02" w:rsidRPr="00DC50AF" w:rsidRDefault="00CD2B02" w:rsidP="0090175F">
            <w:pPr>
              <w:pStyle w:val="TableParagraph"/>
              <w:numPr>
                <w:ilvl w:val="0"/>
                <w:numId w:val="132"/>
              </w:numPr>
              <w:rPr>
                <w:sz w:val="24"/>
                <w:szCs w:val="24"/>
              </w:rPr>
            </w:pPr>
            <w:r w:rsidRPr="00DC50AF">
              <w:rPr>
                <w:sz w:val="24"/>
                <w:szCs w:val="24"/>
              </w:rPr>
              <w:t>Power settings</w:t>
            </w:r>
          </w:p>
          <w:p w:rsidR="00CD2B02" w:rsidRPr="00DC50AF" w:rsidRDefault="00CD2B02" w:rsidP="0090175F">
            <w:pPr>
              <w:pStyle w:val="TableParagraph"/>
              <w:numPr>
                <w:ilvl w:val="0"/>
                <w:numId w:val="132"/>
              </w:numPr>
              <w:rPr>
                <w:sz w:val="24"/>
                <w:szCs w:val="24"/>
              </w:rPr>
            </w:pPr>
            <w:r w:rsidRPr="00DC50AF">
              <w:rPr>
                <w:sz w:val="24"/>
                <w:szCs w:val="24"/>
              </w:rPr>
              <w:lastRenderedPageBreak/>
              <w:t>Surface finish</w:t>
            </w:r>
          </w:p>
          <w:p w:rsidR="00CD2B02" w:rsidRPr="00DC50AF" w:rsidRDefault="00CD2B02" w:rsidP="0090175F">
            <w:pPr>
              <w:pStyle w:val="TableParagraph"/>
              <w:numPr>
                <w:ilvl w:val="0"/>
                <w:numId w:val="132"/>
              </w:numPr>
              <w:rPr>
                <w:sz w:val="24"/>
                <w:szCs w:val="24"/>
              </w:rPr>
            </w:pPr>
            <w:r w:rsidRPr="00DC50AF">
              <w:rPr>
                <w:sz w:val="24"/>
                <w:szCs w:val="24"/>
              </w:rPr>
              <w:t>Metal removal rate</w:t>
            </w:r>
          </w:p>
          <w:p w:rsidR="00CD2B02" w:rsidRPr="00DC50AF" w:rsidRDefault="00CD2B02" w:rsidP="0090175F">
            <w:pPr>
              <w:pStyle w:val="TableParagraph"/>
              <w:numPr>
                <w:ilvl w:val="0"/>
                <w:numId w:val="132"/>
              </w:numPr>
              <w:rPr>
                <w:sz w:val="24"/>
                <w:szCs w:val="24"/>
              </w:rPr>
            </w:pPr>
            <w:r w:rsidRPr="00DC50AF">
              <w:rPr>
                <w:sz w:val="24"/>
                <w:szCs w:val="24"/>
              </w:rPr>
              <w:t xml:space="preserve">Work piece material </w:t>
            </w:r>
          </w:p>
          <w:p w:rsidR="00CD2B02" w:rsidRPr="00DC50AF" w:rsidRDefault="00CD2B02" w:rsidP="0090175F">
            <w:pPr>
              <w:pStyle w:val="TableParagraph"/>
              <w:numPr>
                <w:ilvl w:val="0"/>
                <w:numId w:val="132"/>
              </w:numPr>
              <w:rPr>
                <w:sz w:val="24"/>
                <w:szCs w:val="24"/>
              </w:rPr>
            </w:pPr>
            <w:r w:rsidRPr="00DC50AF">
              <w:rPr>
                <w:sz w:val="24"/>
                <w:szCs w:val="24"/>
              </w:rPr>
              <w:t xml:space="preserve">Electrode material and wear </w:t>
            </w:r>
          </w:p>
          <w:p w:rsidR="00CD2B02" w:rsidRPr="00DC50AF" w:rsidRDefault="00CD2B02" w:rsidP="0090175F">
            <w:pPr>
              <w:pStyle w:val="TableParagraph"/>
              <w:numPr>
                <w:ilvl w:val="0"/>
                <w:numId w:val="132"/>
              </w:numPr>
              <w:rPr>
                <w:sz w:val="24"/>
                <w:szCs w:val="24"/>
              </w:rPr>
            </w:pPr>
            <w:r w:rsidRPr="00DC50AF">
              <w:rPr>
                <w:sz w:val="24"/>
                <w:szCs w:val="24"/>
              </w:rPr>
              <w:t xml:space="preserve">Selection of DI-electric </w:t>
            </w:r>
          </w:p>
          <w:p w:rsidR="00CD2B02" w:rsidRPr="00DC50AF" w:rsidRDefault="00CD2B02" w:rsidP="0090175F">
            <w:pPr>
              <w:pStyle w:val="TableParagraph"/>
              <w:numPr>
                <w:ilvl w:val="0"/>
                <w:numId w:val="132"/>
              </w:numPr>
              <w:rPr>
                <w:sz w:val="24"/>
                <w:szCs w:val="24"/>
              </w:rPr>
            </w:pPr>
            <w:r w:rsidRPr="00DC50AF">
              <w:rPr>
                <w:sz w:val="24"/>
                <w:szCs w:val="24"/>
              </w:rPr>
              <w:t>Flushing rate and method</w:t>
            </w:r>
          </w:p>
          <w:p w:rsidR="00CD2B02" w:rsidRPr="00DC50AF" w:rsidRDefault="00CD2B02" w:rsidP="0090175F">
            <w:pPr>
              <w:pStyle w:val="TableParagraph"/>
              <w:numPr>
                <w:ilvl w:val="0"/>
                <w:numId w:val="132"/>
              </w:numPr>
              <w:rPr>
                <w:sz w:val="24"/>
                <w:szCs w:val="24"/>
              </w:rPr>
            </w:pPr>
            <w:r w:rsidRPr="00DC50AF">
              <w:rPr>
                <w:sz w:val="24"/>
                <w:szCs w:val="24"/>
              </w:rPr>
              <w:t xml:space="preserve">Spark gap </w:t>
            </w:r>
          </w:p>
          <w:p w:rsidR="00CD2B02" w:rsidRPr="00DC50AF" w:rsidRDefault="00CD2B02" w:rsidP="0090175F">
            <w:pPr>
              <w:pStyle w:val="TableParagraph"/>
              <w:numPr>
                <w:ilvl w:val="0"/>
                <w:numId w:val="132"/>
              </w:numPr>
              <w:rPr>
                <w:sz w:val="24"/>
                <w:szCs w:val="24"/>
              </w:rPr>
            </w:pPr>
            <w:r w:rsidRPr="00DC50AF">
              <w:rPr>
                <w:sz w:val="24"/>
                <w:szCs w:val="24"/>
              </w:rPr>
              <w:t>Depth to be machined</w:t>
            </w:r>
          </w:p>
          <w:p w:rsidR="00CD2B02" w:rsidRPr="00CD2B02" w:rsidRDefault="00CD2B02" w:rsidP="0090175F">
            <w:pPr>
              <w:pStyle w:val="TableParagraph"/>
              <w:numPr>
                <w:ilvl w:val="0"/>
                <w:numId w:val="132"/>
              </w:numPr>
              <w:rPr>
                <w:sz w:val="24"/>
                <w:szCs w:val="24"/>
              </w:rPr>
            </w:pPr>
            <w:r w:rsidRPr="00DC50AF">
              <w:rPr>
                <w:sz w:val="24"/>
                <w:szCs w:val="24"/>
              </w:rPr>
              <w:t>Fed rate</w:t>
            </w:r>
            <w:r>
              <w:rPr>
                <w:sz w:val="24"/>
                <w:szCs w:val="24"/>
              </w:rPr>
              <w:t xml:space="preserve"> and </w:t>
            </w:r>
            <w:r w:rsidRPr="00CD2B02">
              <w:rPr>
                <w:sz w:val="24"/>
                <w:szCs w:val="24"/>
              </w:rPr>
              <w:t xml:space="preserve">Wire speed </w:t>
            </w:r>
          </w:p>
        </w:tc>
      </w:tr>
    </w:tbl>
    <w:p w:rsidR="00CD2B02" w:rsidRPr="00A90D7A" w:rsidRDefault="00CD2B02" w:rsidP="00A90D7A">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DC274E" w:rsidRPr="00DC50AF" w:rsidTr="00DC274E">
        <w:trPr>
          <w:trHeight w:val="70"/>
        </w:trPr>
        <w:tc>
          <w:tcPr>
            <w:tcW w:w="99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DC274E" w:rsidRPr="00DC50AF" w:rsidRDefault="00DC274E" w:rsidP="00DD7CB1">
            <w:pPr>
              <w:autoSpaceDE w:val="0"/>
              <w:autoSpaceDN w:val="0"/>
              <w:adjustRightInd w:val="0"/>
              <w:spacing w:after="0" w:line="240" w:lineRule="auto"/>
              <w:rPr>
                <w:rFonts w:ascii="Arial" w:hAnsi="Arial" w:cs="Arial"/>
                <w:color w:val="000000"/>
                <w:sz w:val="24"/>
                <w:szCs w:val="24"/>
              </w:rPr>
            </w:pPr>
            <w:r w:rsidRPr="00DC50AF">
              <w:rPr>
                <w:rFonts w:ascii="Arial" w:hAnsi="Arial" w:cs="Arial"/>
                <w:b/>
                <w:sz w:val="24"/>
                <w:szCs w:val="24"/>
              </w:rPr>
              <w:t>Evidence Guide</w:t>
            </w:r>
          </w:p>
        </w:tc>
      </w:tr>
      <w:tr w:rsidR="00DC274E" w:rsidRPr="00DC50AF"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DC274E" w:rsidRPr="00DC50AF" w:rsidRDefault="00DC274E" w:rsidP="00CD2B02">
            <w:pPr>
              <w:pStyle w:val="TableParagraph"/>
              <w:ind w:left="-18" w:right="284"/>
              <w:rPr>
                <w:sz w:val="24"/>
                <w:szCs w:val="24"/>
              </w:rPr>
            </w:pPr>
            <w:r w:rsidRPr="00DC50AF">
              <w:rPr>
                <w:sz w:val="24"/>
                <w:szCs w:val="24"/>
              </w:rPr>
              <w:t>Critical Aspects of Competence</w:t>
            </w:r>
          </w:p>
        </w:tc>
        <w:tc>
          <w:tcPr>
            <w:tcW w:w="7110" w:type="dxa"/>
            <w:tcBorders>
              <w:top w:val="single" w:sz="4" w:space="0" w:color="auto"/>
              <w:left w:val="single" w:sz="4" w:space="0" w:color="auto"/>
              <w:bottom w:val="single" w:sz="4" w:space="0" w:color="auto"/>
              <w:right w:val="single" w:sz="4" w:space="0" w:color="auto"/>
            </w:tcBorders>
            <w:hideMark/>
          </w:tcPr>
          <w:p w:rsidR="009D76D3" w:rsidRDefault="009D76D3" w:rsidP="009D76D3">
            <w:pPr>
              <w:pStyle w:val="TableParagraph"/>
              <w:ind w:left="0"/>
              <w:rPr>
                <w:sz w:val="24"/>
                <w:szCs w:val="24"/>
              </w:rPr>
            </w:pPr>
            <w:r>
              <w:rPr>
                <w:sz w:val="24"/>
                <w:szCs w:val="24"/>
              </w:rPr>
              <w:t>Must demonstrate knowledge and skills</w:t>
            </w:r>
            <w:r w:rsidR="00DC274E" w:rsidRPr="00DC50AF">
              <w:rPr>
                <w:sz w:val="24"/>
                <w:szCs w:val="24"/>
              </w:rPr>
              <w:t xml:space="preserve"> competen</w:t>
            </w:r>
            <w:r w:rsidR="0030221A">
              <w:rPr>
                <w:sz w:val="24"/>
                <w:szCs w:val="24"/>
              </w:rPr>
              <w:t>ce to:</w:t>
            </w:r>
          </w:p>
          <w:p w:rsidR="00A90D7A" w:rsidRPr="00DC50AF" w:rsidRDefault="00A90D7A" w:rsidP="0090175F">
            <w:pPr>
              <w:pStyle w:val="TableParagraph"/>
              <w:numPr>
                <w:ilvl w:val="0"/>
                <w:numId w:val="160"/>
              </w:numPr>
              <w:ind w:left="252" w:hanging="252"/>
              <w:rPr>
                <w:sz w:val="24"/>
                <w:szCs w:val="24"/>
              </w:rPr>
            </w:pPr>
            <w:r w:rsidRPr="00DC50AF">
              <w:rPr>
                <w:sz w:val="24"/>
                <w:szCs w:val="24"/>
              </w:rPr>
              <w:t>Determine work requirements</w:t>
            </w:r>
          </w:p>
          <w:p w:rsidR="00A90D7A" w:rsidRPr="00DC50AF" w:rsidRDefault="00A90D7A" w:rsidP="0090175F">
            <w:pPr>
              <w:pStyle w:val="TableParagraph"/>
              <w:numPr>
                <w:ilvl w:val="0"/>
                <w:numId w:val="132"/>
              </w:numPr>
              <w:rPr>
                <w:sz w:val="24"/>
                <w:szCs w:val="24"/>
              </w:rPr>
            </w:pPr>
            <w:r w:rsidRPr="00DC50AF">
              <w:rPr>
                <w:sz w:val="24"/>
                <w:szCs w:val="24"/>
              </w:rPr>
              <w:t>Prepare EDM machining operations</w:t>
            </w:r>
          </w:p>
          <w:p w:rsidR="00A90D7A" w:rsidRDefault="00A90D7A" w:rsidP="0090175F">
            <w:pPr>
              <w:pStyle w:val="TableParagraph"/>
              <w:numPr>
                <w:ilvl w:val="0"/>
                <w:numId w:val="132"/>
              </w:numPr>
              <w:rPr>
                <w:sz w:val="24"/>
                <w:szCs w:val="24"/>
              </w:rPr>
            </w:pPr>
            <w:r w:rsidRPr="00DC50AF">
              <w:rPr>
                <w:sz w:val="24"/>
                <w:szCs w:val="24"/>
              </w:rPr>
              <w:t>Perform Electro-Discharge Machining (EDM)</w:t>
            </w:r>
          </w:p>
          <w:p w:rsidR="00DC274E" w:rsidRPr="00DC50AF" w:rsidRDefault="00A90D7A" w:rsidP="0090175F">
            <w:pPr>
              <w:pStyle w:val="TableParagraph"/>
              <w:numPr>
                <w:ilvl w:val="0"/>
                <w:numId w:val="132"/>
              </w:numPr>
              <w:rPr>
                <w:sz w:val="24"/>
                <w:szCs w:val="24"/>
              </w:rPr>
            </w:pPr>
            <w:r w:rsidRPr="00DC50AF">
              <w:rPr>
                <w:sz w:val="24"/>
                <w:szCs w:val="24"/>
              </w:rPr>
              <w:t>Check components for conformance to specification</w:t>
            </w:r>
          </w:p>
        </w:tc>
      </w:tr>
      <w:tr w:rsidR="00DC274E" w:rsidRPr="00DC50AF"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DC274E" w:rsidRPr="00DC50AF" w:rsidRDefault="00DC274E" w:rsidP="00CD2B02">
            <w:pPr>
              <w:pStyle w:val="TableParagraph"/>
              <w:ind w:left="-18" w:right="283"/>
              <w:rPr>
                <w:sz w:val="24"/>
                <w:szCs w:val="24"/>
              </w:rPr>
            </w:pPr>
            <w:r w:rsidRPr="00DC50AF">
              <w:rPr>
                <w:sz w:val="24"/>
                <w:szCs w:val="24"/>
              </w:rPr>
              <w:t>Underpinning Knowledge and Attitudes</w:t>
            </w:r>
          </w:p>
        </w:tc>
        <w:tc>
          <w:tcPr>
            <w:tcW w:w="7110" w:type="dxa"/>
            <w:tcBorders>
              <w:top w:val="single" w:sz="4" w:space="0" w:color="auto"/>
              <w:left w:val="single" w:sz="4" w:space="0" w:color="auto"/>
              <w:bottom w:val="single" w:sz="4" w:space="0" w:color="auto"/>
              <w:right w:val="single" w:sz="4" w:space="0" w:color="auto"/>
            </w:tcBorders>
            <w:hideMark/>
          </w:tcPr>
          <w:p w:rsidR="00DC274E" w:rsidRPr="00DC50AF" w:rsidRDefault="0030221A" w:rsidP="00CD2B02">
            <w:pPr>
              <w:pStyle w:val="TableParagraph"/>
              <w:ind w:left="100" w:hanging="118"/>
              <w:rPr>
                <w:sz w:val="24"/>
                <w:szCs w:val="24"/>
              </w:rPr>
            </w:pPr>
            <w:r>
              <w:rPr>
                <w:sz w:val="24"/>
                <w:szCs w:val="24"/>
              </w:rPr>
              <w:t>Demonstrate</w:t>
            </w:r>
            <w:r w:rsidR="00DC274E" w:rsidRPr="00DC50AF">
              <w:rPr>
                <w:sz w:val="24"/>
                <w:szCs w:val="24"/>
              </w:rPr>
              <w:t xml:space="preserve"> knowledge of:</w:t>
            </w:r>
          </w:p>
          <w:p w:rsidR="00DC274E" w:rsidRPr="00DC50AF" w:rsidRDefault="00CD2B02" w:rsidP="0090175F">
            <w:pPr>
              <w:pStyle w:val="TableParagraph"/>
              <w:numPr>
                <w:ilvl w:val="0"/>
                <w:numId w:val="132"/>
              </w:numPr>
              <w:rPr>
                <w:sz w:val="24"/>
                <w:szCs w:val="24"/>
              </w:rPr>
            </w:pPr>
            <w:r w:rsidRPr="00DC50AF">
              <w:rPr>
                <w:sz w:val="24"/>
                <w:szCs w:val="24"/>
              </w:rPr>
              <w:t>Safety hazards assoc</w:t>
            </w:r>
            <w:r w:rsidR="00DC274E" w:rsidRPr="00DC50AF">
              <w:rPr>
                <w:sz w:val="24"/>
                <w:szCs w:val="24"/>
              </w:rPr>
              <w:t xml:space="preserve">iated with the use of electro-discharge machines </w:t>
            </w:r>
          </w:p>
          <w:p w:rsidR="00DC274E" w:rsidRPr="00DC50AF" w:rsidRDefault="00CD2B02" w:rsidP="0090175F">
            <w:pPr>
              <w:pStyle w:val="TableParagraph"/>
              <w:numPr>
                <w:ilvl w:val="0"/>
                <w:numId w:val="132"/>
              </w:numPr>
              <w:rPr>
                <w:sz w:val="24"/>
                <w:szCs w:val="24"/>
              </w:rPr>
            </w:pPr>
            <w:r w:rsidRPr="00DC50AF">
              <w:rPr>
                <w:sz w:val="24"/>
                <w:szCs w:val="24"/>
              </w:rPr>
              <w:t xml:space="preserve">The job requirements </w:t>
            </w:r>
          </w:p>
          <w:p w:rsidR="00DC274E" w:rsidRPr="00DC50AF" w:rsidRDefault="00CD2B02" w:rsidP="0090175F">
            <w:pPr>
              <w:pStyle w:val="TableParagraph"/>
              <w:numPr>
                <w:ilvl w:val="0"/>
                <w:numId w:val="132"/>
              </w:numPr>
              <w:rPr>
                <w:sz w:val="24"/>
                <w:szCs w:val="24"/>
              </w:rPr>
            </w:pPr>
            <w:r w:rsidRPr="00DC50AF">
              <w:rPr>
                <w:sz w:val="24"/>
                <w:szCs w:val="24"/>
              </w:rPr>
              <w:t>The sequence of operations to achieve the job requirements</w:t>
            </w:r>
          </w:p>
          <w:p w:rsidR="00DC274E" w:rsidRPr="00DC50AF" w:rsidRDefault="00CD2B02" w:rsidP="0090175F">
            <w:pPr>
              <w:pStyle w:val="TableParagraph"/>
              <w:numPr>
                <w:ilvl w:val="0"/>
                <w:numId w:val="132"/>
              </w:numPr>
              <w:rPr>
                <w:sz w:val="24"/>
                <w:szCs w:val="24"/>
              </w:rPr>
            </w:pPr>
            <w:r w:rsidRPr="00DC50AF">
              <w:rPr>
                <w:sz w:val="24"/>
                <w:szCs w:val="24"/>
              </w:rPr>
              <w:t xml:space="preserve">The electrode type and geometry required to achieve the specified outcome </w:t>
            </w:r>
          </w:p>
          <w:p w:rsidR="00DC274E" w:rsidRPr="00DC50AF" w:rsidRDefault="00CD2B02" w:rsidP="0090175F">
            <w:pPr>
              <w:pStyle w:val="TableParagraph"/>
              <w:numPr>
                <w:ilvl w:val="0"/>
                <w:numId w:val="132"/>
              </w:numPr>
              <w:rPr>
                <w:sz w:val="24"/>
                <w:szCs w:val="24"/>
              </w:rPr>
            </w:pPr>
            <w:r w:rsidRPr="00DC50AF">
              <w:rPr>
                <w:sz w:val="24"/>
                <w:szCs w:val="24"/>
              </w:rPr>
              <w:t>The effects of material to be machined on the elec</w:t>
            </w:r>
            <w:r w:rsidR="00DC274E" w:rsidRPr="00DC50AF">
              <w:rPr>
                <w:sz w:val="24"/>
                <w:szCs w:val="24"/>
              </w:rPr>
              <w:t xml:space="preserve">trode material and geometry </w:t>
            </w:r>
          </w:p>
          <w:p w:rsidR="00DC274E" w:rsidRPr="00DC50AF" w:rsidRDefault="00CD2B02" w:rsidP="0090175F">
            <w:pPr>
              <w:pStyle w:val="TableParagraph"/>
              <w:numPr>
                <w:ilvl w:val="0"/>
                <w:numId w:val="132"/>
              </w:numPr>
              <w:rPr>
                <w:sz w:val="24"/>
                <w:szCs w:val="24"/>
              </w:rPr>
            </w:pPr>
            <w:r w:rsidRPr="00DC50AF">
              <w:rPr>
                <w:sz w:val="24"/>
                <w:szCs w:val="24"/>
              </w:rPr>
              <w:t>The procedures for producing electrodes for the electro-discharge machining process</w:t>
            </w:r>
          </w:p>
          <w:p w:rsidR="00DC274E" w:rsidRPr="00DC50AF" w:rsidRDefault="00CD2B02" w:rsidP="0090175F">
            <w:pPr>
              <w:pStyle w:val="TableParagraph"/>
              <w:numPr>
                <w:ilvl w:val="0"/>
                <w:numId w:val="132"/>
              </w:numPr>
              <w:rPr>
                <w:sz w:val="24"/>
                <w:szCs w:val="24"/>
              </w:rPr>
            </w:pPr>
            <w:r w:rsidRPr="00DC50AF">
              <w:rPr>
                <w:sz w:val="24"/>
                <w:szCs w:val="24"/>
              </w:rPr>
              <w:t xml:space="preserve">The coordinates of the feature(s) to be machined </w:t>
            </w:r>
          </w:p>
          <w:p w:rsidR="00DC274E" w:rsidRPr="00DC50AF" w:rsidRDefault="00CD2B02" w:rsidP="0090175F">
            <w:pPr>
              <w:pStyle w:val="TableParagraph"/>
              <w:numPr>
                <w:ilvl w:val="0"/>
                <w:numId w:val="132"/>
              </w:numPr>
              <w:rPr>
                <w:sz w:val="24"/>
                <w:szCs w:val="24"/>
              </w:rPr>
            </w:pPr>
            <w:r w:rsidRPr="00DC50AF">
              <w:rPr>
                <w:sz w:val="24"/>
                <w:szCs w:val="24"/>
              </w:rPr>
              <w:t>The coordinates of the electrode relative to the machine datum</w:t>
            </w:r>
          </w:p>
          <w:p w:rsidR="00DC274E" w:rsidRPr="00DC50AF" w:rsidRDefault="00CD2B02" w:rsidP="0090175F">
            <w:pPr>
              <w:pStyle w:val="TableParagraph"/>
              <w:numPr>
                <w:ilvl w:val="0"/>
                <w:numId w:val="132"/>
              </w:numPr>
              <w:rPr>
                <w:sz w:val="24"/>
                <w:szCs w:val="24"/>
              </w:rPr>
            </w:pPr>
            <w:r w:rsidRPr="00DC50AF">
              <w:rPr>
                <w:sz w:val="24"/>
                <w:szCs w:val="24"/>
              </w:rPr>
              <w:t>The procedures for operating t</w:t>
            </w:r>
            <w:r w:rsidR="00DC274E" w:rsidRPr="00DC50AF">
              <w:rPr>
                <w:sz w:val="24"/>
                <w:szCs w:val="24"/>
              </w:rPr>
              <w:t xml:space="preserve">he electro-discharge machine to produce components </w:t>
            </w:r>
          </w:p>
          <w:p w:rsidR="00DC274E" w:rsidRPr="00DC50AF" w:rsidRDefault="00CD2B02" w:rsidP="0090175F">
            <w:pPr>
              <w:pStyle w:val="TableParagraph"/>
              <w:numPr>
                <w:ilvl w:val="0"/>
                <w:numId w:val="132"/>
              </w:numPr>
              <w:rPr>
                <w:sz w:val="24"/>
                <w:szCs w:val="24"/>
              </w:rPr>
            </w:pPr>
            <w:r w:rsidRPr="00DC50AF">
              <w:rPr>
                <w:sz w:val="24"/>
                <w:szCs w:val="24"/>
              </w:rPr>
              <w:t>The tools, techniques and equipment appropriate to the checking of machined components</w:t>
            </w:r>
          </w:p>
          <w:p w:rsidR="00DC274E" w:rsidRPr="00DC50AF" w:rsidRDefault="00CD2B02" w:rsidP="0090175F">
            <w:pPr>
              <w:pStyle w:val="TableParagraph"/>
              <w:numPr>
                <w:ilvl w:val="0"/>
                <w:numId w:val="132"/>
              </w:numPr>
              <w:rPr>
                <w:sz w:val="24"/>
                <w:szCs w:val="24"/>
              </w:rPr>
            </w:pPr>
            <w:r w:rsidRPr="00DC50AF">
              <w:rPr>
                <w:sz w:val="24"/>
                <w:szCs w:val="24"/>
              </w:rPr>
              <w:t xml:space="preserve">The procedures for checking machined components for conformance to specification </w:t>
            </w:r>
          </w:p>
          <w:p w:rsidR="00DC274E" w:rsidRPr="00DC50AF" w:rsidRDefault="00CD2B02" w:rsidP="0090175F">
            <w:pPr>
              <w:pStyle w:val="TableParagraph"/>
              <w:numPr>
                <w:ilvl w:val="0"/>
                <w:numId w:val="132"/>
              </w:numPr>
              <w:rPr>
                <w:sz w:val="24"/>
                <w:szCs w:val="24"/>
              </w:rPr>
            </w:pPr>
            <w:r w:rsidRPr="00DC50AF">
              <w:rPr>
                <w:sz w:val="24"/>
                <w:szCs w:val="24"/>
              </w:rPr>
              <w:t>The reasons for selecting the tools</w:t>
            </w:r>
            <w:r w:rsidR="00DC274E" w:rsidRPr="00DC50AF">
              <w:rPr>
                <w:sz w:val="24"/>
                <w:szCs w:val="24"/>
              </w:rPr>
              <w:t>, techniques and equipment to be used</w:t>
            </w:r>
          </w:p>
        </w:tc>
      </w:tr>
      <w:tr w:rsidR="00DC274E" w:rsidRPr="00DC50AF"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DC274E" w:rsidRPr="00DC50AF" w:rsidRDefault="00DC274E" w:rsidP="00CD2B02">
            <w:pPr>
              <w:pStyle w:val="TableParagraph"/>
              <w:ind w:left="-18" w:right="510"/>
              <w:rPr>
                <w:sz w:val="24"/>
                <w:szCs w:val="24"/>
              </w:rPr>
            </w:pPr>
            <w:r w:rsidRPr="00DC50AF">
              <w:rPr>
                <w:sz w:val="24"/>
                <w:szCs w:val="24"/>
              </w:rPr>
              <w:t>Underpinning Skills</w:t>
            </w:r>
          </w:p>
        </w:tc>
        <w:tc>
          <w:tcPr>
            <w:tcW w:w="7110" w:type="dxa"/>
            <w:tcBorders>
              <w:top w:val="single" w:sz="4" w:space="0" w:color="auto"/>
              <w:left w:val="single" w:sz="4" w:space="0" w:color="auto"/>
              <w:bottom w:val="single" w:sz="4" w:space="0" w:color="auto"/>
              <w:right w:val="single" w:sz="4" w:space="0" w:color="auto"/>
            </w:tcBorders>
            <w:hideMark/>
          </w:tcPr>
          <w:p w:rsidR="00DC274E" w:rsidRPr="00DC50AF" w:rsidRDefault="00DC274E" w:rsidP="00CD2B02">
            <w:pPr>
              <w:pStyle w:val="TableParagraph"/>
              <w:ind w:left="100" w:hanging="118"/>
              <w:rPr>
                <w:sz w:val="24"/>
                <w:szCs w:val="24"/>
              </w:rPr>
            </w:pPr>
            <w:r w:rsidRPr="00DC50AF">
              <w:rPr>
                <w:sz w:val="24"/>
                <w:szCs w:val="24"/>
              </w:rPr>
              <w:t>Demonstrates skills</w:t>
            </w:r>
            <w:r w:rsidR="00A90D7A">
              <w:rPr>
                <w:sz w:val="24"/>
                <w:szCs w:val="24"/>
              </w:rPr>
              <w:t xml:space="preserve"> in</w:t>
            </w:r>
            <w:r w:rsidRPr="00DC50AF">
              <w:rPr>
                <w:sz w:val="24"/>
                <w:szCs w:val="24"/>
              </w:rPr>
              <w:t>:</w:t>
            </w:r>
          </w:p>
          <w:p w:rsidR="00DC274E" w:rsidRPr="00DC50AF" w:rsidRDefault="00CD2B02" w:rsidP="0090175F">
            <w:pPr>
              <w:pStyle w:val="TableParagraph"/>
              <w:numPr>
                <w:ilvl w:val="0"/>
                <w:numId w:val="132"/>
              </w:numPr>
              <w:rPr>
                <w:sz w:val="24"/>
                <w:szCs w:val="24"/>
              </w:rPr>
            </w:pPr>
            <w:r w:rsidRPr="00DC50AF">
              <w:rPr>
                <w:sz w:val="24"/>
                <w:szCs w:val="24"/>
              </w:rPr>
              <w:t>Following relevant safety procedures</w:t>
            </w:r>
          </w:p>
          <w:p w:rsidR="00DC274E" w:rsidRPr="00DC50AF" w:rsidRDefault="00CD2B02" w:rsidP="0090175F">
            <w:pPr>
              <w:pStyle w:val="TableParagraph"/>
              <w:numPr>
                <w:ilvl w:val="0"/>
                <w:numId w:val="132"/>
              </w:numPr>
              <w:rPr>
                <w:sz w:val="24"/>
                <w:szCs w:val="24"/>
              </w:rPr>
            </w:pPr>
            <w:r w:rsidRPr="00DC50AF">
              <w:rPr>
                <w:sz w:val="24"/>
                <w:szCs w:val="24"/>
              </w:rPr>
              <w:t>Obtaining and interpreting relevant drawings, job instructions and specifications</w:t>
            </w:r>
          </w:p>
          <w:p w:rsidR="00DC274E" w:rsidRPr="00DC50AF" w:rsidRDefault="00CD2B02" w:rsidP="0090175F">
            <w:pPr>
              <w:pStyle w:val="TableParagraph"/>
              <w:numPr>
                <w:ilvl w:val="0"/>
                <w:numId w:val="132"/>
              </w:numPr>
              <w:rPr>
                <w:sz w:val="24"/>
                <w:szCs w:val="24"/>
              </w:rPr>
            </w:pPr>
            <w:r w:rsidRPr="00DC50AF">
              <w:rPr>
                <w:sz w:val="24"/>
                <w:szCs w:val="24"/>
              </w:rPr>
              <w:t>Selecting correct electrode to ensure that the finishe</w:t>
            </w:r>
            <w:r w:rsidR="00DC274E" w:rsidRPr="00DC50AF">
              <w:rPr>
                <w:sz w:val="24"/>
                <w:szCs w:val="24"/>
              </w:rPr>
              <w:t>d product conforms to specification</w:t>
            </w:r>
          </w:p>
          <w:p w:rsidR="00DC274E" w:rsidRPr="00DC50AF" w:rsidRDefault="00CD2B02" w:rsidP="0090175F">
            <w:pPr>
              <w:pStyle w:val="TableParagraph"/>
              <w:numPr>
                <w:ilvl w:val="0"/>
                <w:numId w:val="132"/>
              </w:numPr>
              <w:rPr>
                <w:sz w:val="24"/>
                <w:szCs w:val="24"/>
              </w:rPr>
            </w:pPr>
            <w:r w:rsidRPr="00DC50AF">
              <w:rPr>
                <w:sz w:val="24"/>
                <w:szCs w:val="24"/>
              </w:rPr>
              <w:t xml:space="preserve">Determining the coordinates of the work pieces relative to the machine datum </w:t>
            </w:r>
          </w:p>
          <w:p w:rsidR="00DC274E" w:rsidRPr="00DC50AF" w:rsidRDefault="00CD2B02" w:rsidP="0090175F">
            <w:pPr>
              <w:pStyle w:val="TableParagraph"/>
              <w:numPr>
                <w:ilvl w:val="0"/>
                <w:numId w:val="132"/>
              </w:numPr>
              <w:rPr>
                <w:sz w:val="24"/>
                <w:szCs w:val="24"/>
              </w:rPr>
            </w:pPr>
            <w:r w:rsidRPr="00DC50AF">
              <w:rPr>
                <w:sz w:val="24"/>
                <w:szCs w:val="24"/>
              </w:rPr>
              <w:lastRenderedPageBreak/>
              <w:t xml:space="preserve">Calculating machining parameters necessary to achieve the safe, accurate and efficient machining of the work piece </w:t>
            </w:r>
          </w:p>
          <w:p w:rsidR="00DC274E" w:rsidRPr="00DC50AF" w:rsidRDefault="00CD2B02" w:rsidP="0090175F">
            <w:pPr>
              <w:pStyle w:val="TableParagraph"/>
              <w:numPr>
                <w:ilvl w:val="0"/>
                <w:numId w:val="132"/>
              </w:numPr>
              <w:rPr>
                <w:sz w:val="24"/>
                <w:szCs w:val="24"/>
              </w:rPr>
            </w:pPr>
            <w:r w:rsidRPr="00DC50AF">
              <w:rPr>
                <w:sz w:val="24"/>
                <w:szCs w:val="24"/>
              </w:rPr>
              <w:t>Calculating the surface ar</w:t>
            </w:r>
            <w:r w:rsidR="00DC274E" w:rsidRPr="00DC50AF">
              <w:rPr>
                <w:sz w:val="24"/>
                <w:szCs w:val="24"/>
              </w:rPr>
              <w:t>ea of the electrode \</w:t>
            </w:r>
          </w:p>
          <w:p w:rsidR="00DC274E" w:rsidRPr="00DC50AF" w:rsidRDefault="00CD2B02" w:rsidP="0090175F">
            <w:pPr>
              <w:pStyle w:val="TableParagraph"/>
              <w:numPr>
                <w:ilvl w:val="0"/>
                <w:numId w:val="132"/>
              </w:numPr>
              <w:rPr>
                <w:sz w:val="24"/>
                <w:szCs w:val="24"/>
              </w:rPr>
            </w:pPr>
            <w:r w:rsidRPr="00DC50AF">
              <w:rPr>
                <w:sz w:val="24"/>
                <w:szCs w:val="24"/>
              </w:rPr>
              <w:t xml:space="preserve">Positioning work piece and electrode to enable the safe, accurate and efficient machining of the required feature(s) </w:t>
            </w:r>
          </w:p>
          <w:p w:rsidR="00DC274E" w:rsidRPr="00DC50AF" w:rsidRDefault="00CD2B02" w:rsidP="0090175F">
            <w:pPr>
              <w:pStyle w:val="TableParagraph"/>
              <w:numPr>
                <w:ilvl w:val="0"/>
                <w:numId w:val="132"/>
              </w:numPr>
              <w:rPr>
                <w:sz w:val="24"/>
                <w:szCs w:val="24"/>
              </w:rPr>
            </w:pPr>
            <w:r w:rsidRPr="00DC50AF">
              <w:rPr>
                <w:sz w:val="24"/>
                <w:szCs w:val="24"/>
              </w:rPr>
              <w:t>Producing components to specification</w:t>
            </w:r>
          </w:p>
        </w:tc>
      </w:tr>
      <w:tr w:rsidR="00F52046" w:rsidRPr="00DC50AF"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DC50AF" w:rsidRDefault="00F52046" w:rsidP="00DD7CB1">
            <w:pPr>
              <w:spacing w:after="0" w:line="240" w:lineRule="auto"/>
              <w:rPr>
                <w:rFonts w:ascii="Arial" w:hAnsi="Arial" w:cs="Arial"/>
                <w:sz w:val="24"/>
                <w:szCs w:val="24"/>
              </w:rPr>
            </w:pPr>
            <w:r w:rsidRPr="00DC50AF">
              <w:rPr>
                <w:rFonts w:ascii="Arial" w:hAnsi="Arial" w:cs="Arial"/>
                <w:sz w:val="24"/>
                <w:szCs w:val="24"/>
              </w:rPr>
              <w:lastRenderedPageBreak/>
              <w:t>Resources Implication</w:t>
            </w:r>
          </w:p>
        </w:tc>
        <w:tc>
          <w:tcPr>
            <w:tcW w:w="7110" w:type="dxa"/>
            <w:tcBorders>
              <w:top w:val="single" w:sz="4" w:space="0" w:color="auto"/>
              <w:left w:val="single" w:sz="4" w:space="0" w:color="auto"/>
              <w:bottom w:val="single" w:sz="4" w:space="0" w:color="auto"/>
              <w:right w:val="single" w:sz="4" w:space="0" w:color="auto"/>
            </w:tcBorders>
            <w:hideMark/>
          </w:tcPr>
          <w:p w:rsidR="00F52046" w:rsidRPr="00DC50AF" w:rsidRDefault="00F52046" w:rsidP="00DD7CB1">
            <w:pPr>
              <w:autoSpaceDE w:val="0"/>
              <w:autoSpaceDN w:val="0"/>
              <w:adjustRightInd w:val="0"/>
              <w:spacing w:after="0" w:line="240" w:lineRule="auto"/>
              <w:rPr>
                <w:rFonts w:ascii="Arial" w:hAnsi="Arial" w:cs="Arial"/>
                <w:color w:val="000000"/>
                <w:sz w:val="24"/>
                <w:szCs w:val="24"/>
              </w:rPr>
            </w:pPr>
            <w:r w:rsidRPr="00DC50AF">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F52046" w:rsidRPr="00DC50AF"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DC50AF" w:rsidRDefault="00F52046" w:rsidP="00DD7CB1">
            <w:pPr>
              <w:spacing w:after="0" w:line="240" w:lineRule="auto"/>
              <w:rPr>
                <w:rFonts w:ascii="Arial" w:hAnsi="Arial" w:cs="Arial"/>
                <w:sz w:val="24"/>
                <w:szCs w:val="24"/>
              </w:rPr>
            </w:pPr>
            <w:r w:rsidRPr="00DC50AF">
              <w:rPr>
                <w:rFonts w:ascii="Arial" w:hAnsi="Arial" w:cs="Arial"/>
                <w:sz w:val="24"/>
                <w:szCs w:val="24"/>
              </w:rPr>
              <w:t xml:space="preserve">Methods of Assessment </w:t>
            </w:r>
          </w:p>
        </w:tc>
        <w:tc>
          <w:tcPr>
            <w:tcW w:w="7110" w:type="dxa"/>
            <w:tcBorders>
              <w:top w:val="single" w:sz="4" w:space="0" w:color="auto"/>
              <w:left w:val="single" w:sz="4" w:space="0" w:color="auto"/>
              <w:bottom w:val="single" w:sz="4" w:space="0" w:color="auto"/>
              <w:right w:val="single" w:sz="4" w:space="0" w:color="auto"/>
            </w:tcBorders>
            <w:hideMark/>
          </w:tcPr>
          <w:p w:rsidR="00F52046" w:rsidRPr="00DC50AF" w:rsidRDefault="00F52046" w:rsidP="00DD7CB1">
            <w:pPr>
              <w:autoSpaceDE w:val="0"/>
              <w:autoSpaceDN w:val="0"/>
              <w:adjustRightInd w:val="0"/>
              <w:spacing w:after="0" w:line="240" w:lineRule="auto"/>
              <w:rPr>
                <w:rFonts w:ascii="Arial" w:hAnsi="Arial" w:cs="Arial"/>
                <w:color w:val="000000"/>
                <w:sz w:val="24"/>
                <w:szCs w:val="24"/>
              </w:rPr>
            </w:pPr>
            <w:r w:rsidRPr="00DC50AF">
              <w:rPr>
                <w:rFonts w:ascii="Arial" w:hAnsi="Arial" w:cs="Arial"/>
                <w:color w:val="000000"/>
                <w:sz w:val="24"/>
                <w:szCs w:val="24"/>
              </w:rPr>
              <w:t>Competence may be assessed  through:</w:t>
            </w:r>
          </w:p>
          <w:p w:rsidR="00F52046" w:rsidRPr="00DC50AF" w:rsidRDefault="00CD2B02" w:rsidP="0090175F">
            <w:pPr>
              <w:pStyle w:val="TableParagraph"/>
              <w:numPr>
                <w:ilvl w:val="0"/>
                <w:numId w:val="132"/>
              </w:numPr>
              <w:rPr>
                <w:sz w:val="24"/>
                <w:szCs w:val="24"/>
              </w:rPr>
            </w:pPr>
            <w:r>
              <w:rPr>
                <w:sz w:val="24"/>
                <w:szCs w:val="24"/>
              </w:rPr>
              <w:t>Interview/</w:t>
            </w:r>
            <w:r w:rsidR="00F52046" w:rsidRPr="00DC50AF">
              <w:rPr>
                <w:sz w:val="24"/>
                <w:szCs w:val="24"/>
              </w:rPr>
              <w:t>Written Test</w:t>
            </w:r>
          </w:p>
          <w:p w:rsidR="00F52046" w:rsidRPr="00DC50AF" w:rsidRDefault="00CD2B02" w:rsidP="0090175F">
            <w:pPr>
              <w:pStyle w:val="TableParagraph"/>
              <w:numPr>
                <w:ilvl w:val="0"/>
                <w:numId w:val="132"/>
              </w:numPr>
              <w:rPr>
                <w:sz w:val="24"/>
                <w:szCs w:val="24"/>
              </w:rPr>
            </w:pPr>
            <w:r>
              <w:rPr>
                <w:sz w:val="24"/>
                <w:szCs w:val="24"/>
              </w:rPr>
              <w:t>Observation/</w:t>
            </w:r>
            <w:r w:rsidR="00F52046" w:rsidRPr="00DC50AF">
              <w:rPr>
                <w:sz w:val="24"/>
                <w:szCs w:val="24"/>
              </w:rPr>
              <w:t>Demonstration with Oral Questioning</w:t>
            </w:r>
          </w:p>
        </w:tc>
      </w:tr>
      <w:tr w:rsidR="00F52046" w:rsidRPr="00DC50AF" w:rsidTr="00ED71B7">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DC50AF" w:rsidRDefault="00F52046" w:rsidP="00DD7CB1">
            <w:pPr>
              <w:spacing w:after="0" w:line="240" w:lineRule="auto"/>
              <w:rPr>
                <w:rFonts w:ascii="Arial" w:hAnsi="Arial" w:cs="Arial"/>
                <w:sz w:val="24"/>
                <w:szCs w:val="24"/>
              </w:rPr>
            </w:pPr>
            <w:r w:rsidRPr="00DC50AF">
              <w:rPr>
                <w:rFonts w:ascii="Arial" w:hAnsi="Arial" w:cs="Arial"/>
                <w:sz w:val="24"/>
                <w:szCs w:val="24"/>
              </w:rPr>
              <w:t>Context of Assessment</w:t>
            </w:r>
          </w:p>
        </w:tc>
        <w:tc>
          <w:tcPr>
            <w:tcW w:w="7110" w:type="dxa"/>
            <w:tcBorders>
              <w:top w:val="single" w:sz="4" w:space="0" w:color="auto"/>
              <w:left w:val="single" w:sz="4" w:space="0" w:color="auto"/>
              <w:bottom w:val="single" w:sz="4" w:space="0" w:color="auto"/>
              <w:right w:val="single" w:sz="4" w:space="0" w:color="auto"/>
            </w:tcBorders>
            <w:hideMark/>
          </w:tcPr>
          <w:p w:rsidR="00F52046" w:rsidRPr="00DC50AF" w:rsidRDefault="00F52046" w:rsidP="00DD7CB1">
            <w:pPr>
              <w:autoSpaceDE w:val="0"/>
              <w:autoSpaceDN w:val="0"/>
              <w:adjustRightInd w:val="0"/>
              <w:spacing w:after="0" w:line="240" w:lineRule="auto"/>
              <w:rPr>
                <w:rFonts w:ascii="Arial" w:hAnsi="Arial" w:cs="Arial"/>
                <w:color w:val="000000"/>
                <w:sz w:val="24"/>
                <w:szCs w:val="24"/>
              </w:rPr>
            </w:pPr>
            <w:r w:rsidRPr="00DC50AF">
              <w:rPr>
                <w:rFonts w:ascii="Arial" w:hAnsi="Arial" w:cs="Arial"/>
                <w:color w:val="000000"/>
                <w:sz w:val="24"/>
                <w:szCs w:val="24"/>
              </w:rPr>
              <w:t>Competence may be assessed in the work place or in a simulated work place setting.</w:t>
            </w:r>
          </w:p>
        </w:tc>
      </w:tr>
    </w:tbl>
    <w:p w:rsidR="00343221" w:rsidRDefault="00343221">
      <w:pPr>
        <w:rPr>
          <w:rFonts w:ascii="Arial" w:hAnsi="Arial" w:cs="Arial"/>
          <w:b/>
          <w:sz w:val="24"/>
          <w:szCs w:val="24"/>
        </w:rPr>
      </w:pPr>
    </w:p>
    <w:p w:rsidR="002A6363" w:rsidRPr="00AA7B69" w:rsidRDefault="002A6363" w:rsidP="00AA7B69">
      <w:pPr>
        <w:spacing w:after="0" w:line="240" w:lineRule="auto"/>
        <w:rPr>
          <w:rFonts w:ascii="Arial" w:hAnsi="Arial" w:cs="Arial"/>
          <w:b/>
          <w:sz w:val="24"/>
          <w:szCs w:val="24"/>
        </w:rPr>
      </w:pPr>
    </w:p>
    <w:p w:rsidR="002A6363" w:rsidRPr="00AA7B69" w:rsidRDefault="002A6363" w:rsidP="00AA7B69">
      <w:pPr>
        <w:spacing w:after="0" w:line="240" w:lineRule="auto"/>
        <w:rPr>
          <w:rFonts w:ascii="Arial" w:hAnsi="Arial" w:cs="Arial"/>
          <w:sz w:val="24"/>
          <w:szCs w:val="24"/>
        </w:rPr>
      </w:pPr>
    </w:p>
    <w:p w:rsidR="002A6363" w:rsidRPr="00AA7B69" w:rsidRDefault="002A6363" w:rsidP="00AA7B69">
      <w:pPr>
        <w:spacing w:after="0" w:line="240" w:lineRule="auto"/>
        <w:rPr>
          <w:rFonts w:ascii="Arial" w:hAnsi="Arial" w:cs="Arial"/>
          <w:sz w:val="24"/>
          <w:szCs w:val="24"/>
        </w:rPr>
      </w:pPr>
    </w:p>
    <w:p w:rsidR="002A6363" w:rsidRPr="00AA7B69" w:rsidRDefault="002A6363" w:rsidP="00AA7B69">
      <w:pPr>
        <w:spacing w:after="0" w:line="240" w:lineRule="auto"/>
        <w:rPr>
          <w:rFonts w:ascii="Arial" w:hAnsi="Arial" w:cs="Arial"/>
          <w:sz w:val="24"/>
          <w:szCs w:val="24"/>
        </w:rPr>
      </w:pPr>
    </w:p>
    <w:p w:rsidR="00FA4714" w:rsidRDefault="00FA4714" w:rsidP="00AA7B69">
      <w:pPr>
        <w:spacing w:after="0" w:line="240" w:lineRule="auto"/>
        <w:rPr>
          <w:rFonts w:ascii="Arial" w:hAnsi="Arial" w:cs="Arial"/>
          <w:sz w:val="24"/>
          <w:szCs w:val="24"/>
        </w:rPr>
      </w:pPr>
    </w:p>
    <w:p w:rsidR="002A6363" w:rsidRPr="00AA7B69" w:rsidRDefault="002A6363" w:rsidP="00AA7B69">
      <w:pPr>
        <w:spacing w:after="0" w:line="240" w:lineRule="auto"/>
        <w:rPr>
          <w:rFonts w:ascii="Arial" w:hAnsi="Arial" w:cs="Arial"/>
          <w:color w:val="002060"/>
          <w:sz w:val="24"/>
          <w:szCs w:val="24"/>
        </w:rPr>
      </w:pPr>
    </w:p>
    <w:p w:rsidR="002A6363" w:rsidRPr="00AA7B69" w:rsidRDefault="002A6363" w:rsidP="00AA7B69">
      <w:pPr>
        <w:spacing w:after="0" w:line="240" w:lineRule="auto"/>
        <w:rPr>
          <w:rFonts w:ascii="Arial" w:hAnsi="Arial" w:cs="Arial"/>
          <w:sz w:val="24"/>
          <w:szCs w:val="24"/>
        </w:rPr>
      </w:pPr>
    </w:p>
    <w:p w:rsidR="002A6363" w:rsidRPr="00AA7B69" w:rsidRDefault="002A6363" w:rsidP="00AA7B69">
      <w:pPr>
        <w:spacing w:after="0" w:line="240" w:lineRule="auto"/>
        <w:rPr>
          <w:rFonts w:ascii="Arial" w:hAnsi="Arial" w:cs="Arial"/>
          <w:sz w:val="24"/>
          <w:szCs w:val="24"/>
        </w:rPr>
      </w:pPr>
    </w:p>
    <w:p w:rsidR="002A6363" w:rsidRPr="00AA7B69" w:rsidRDefault="00FF1AB2" w:rsidP="00FF1AB2">
      <w:pPr>
        <w:tabs>
          <w:tab w:val="left" w:pos="6345"/>
        </w:tabs>
        <w:spacing w:after="0" w:line="240" w:lineRule="auto"/>
        <w:rPr>
          <w:rFonts w:ascii="Arial" w:hAnsi="Arial" w:cs="Arial"/>
          <w:sz w:val="24"/>
          <w:szCs w:val="24"/>
        </w:rPr>
      </w:pPr>
      <w:r>
        <w:rPr>
          <w:rFonts w:ascii="Arial" w:hAnsi="Arial" w:cs="Arial"/>
          <w:sz w:val="24"/>
          <w:szCs w:val="24"/>
        </w:rPr>
        <w:tab/>
      </w:r>
    </w:p>
    <w:p w:rsidR="002A6363" w:rsidRPr="00AA7B69" w:rsidRDefault="002A6363" w:rsidP="00AA7B69">
      <w:pPr>
        <w:spacing w:after="0" w:line="240" w:lineRule="auto"/>
        <w:rPr>
          <w:rFonts w:ascii="Arial" w:hAnsi="Arial" w:cs="Arial"/>
          <w:sz w:val="24"/>
          <w:szCs w:val="24"/>
        </w:rPr>
      </w:pPr>
    </w:p>
    <w:p w:rsidR="002A6363" w:rsidRPr="00AA7B69" w:rsidRDefault="002A6363" w:rsidP="00AA7B69">
      <w:pPr>
        <w:spacing w:after="0" w:line="240" w:lineRule="auto"/>
        <w:rPr>
          <w:rFonts w:ascii="Arial" w:hAnsi="Arial" w:cs="Arial"/>
          <w:sz w:val="24"/>
          <w:szCs w:val="24"/>
        </w:rPr>
      </w:pPr>
    </w:p>
    <w:p w:rsidR="002A6363" w:rsidRPr="00AA7B69" w:rsidRDefault="002A6363" w:rsidP="00AA7B69">
      <w:pPr>
        <w:spacing w:after="0" w:line="240" w:lineRule="auto"/>
        <w:rPr>
          <w:rFonts w:ascii="Arial" w:hAnsi="Arial" w:cs="Arial"/>
          <w:sz w:val="24"/>
          <w:szCs w:val="24"/>
        </w:rPr>
      </w:pPr>
    </w:p>
    <w:p w:rsidR="002A6363" w:rsidRPr="00AA7B69" w:rsidRDefault="002A6363" w:rsidP="00AA7B69">
      <w:pPr>
        <w:spacing w:after="0" w:line="240" w:lineRule="auto"/>
        <w:rPr>
          <w:rFonts w:ascii="Arial" w:hAnsi="Arial" w:cs="Arial"/>
          <w:sz w:val="24"/>
          <w:szCs w:val="24"/>
        </w:rPr>
      </w:pPr>
    </w:p>
    <w:p w:rsidR="002A6363" w:rsidRPr="00AA7B69" w:rsidRDefault="002A6363" w:rsidP="00AA7B69">
      <w:pPr>
        <w:spacing w:after="0" w:line="240" w:lineRule="auto"/>
        <w:rPr>
          <w:rFonts w:ascii="Arial" w:hAnsi="Arial" w:cs="Arial"/>
          <w:sz w:val="24"/>
          <w:szCs w:val="24"/>
        </w:rPr>
      </w:pPr>
    </w:p>
    <w:p w:rsidR="002A6363" w:rsidRPr="00AA7B69" w:rsidRDefault="002A6363" w:rsidP="00AA7B69">
      <w:pPr>
        <w:spacing w:after="0" w:line="240" w:lineRule="auto"/>
        <w:rPr>
          <w:rFonts w:ascii="Arial" w:hAnsi="Arial" w:cs="Arial"/>
          <w:sz w:val="24"/>
          <w:szCs w:val="24"/>
        </w:rPr>
      </w:pPr>
    </w:p>
    <w:p w:rsidR="002A6363" w:rsidRPr="00AA7B69" w:rsidRDefault="002A6363" w:rsidP="00AA7B69">
      <w:pPr>
        <w:spacing w:after="0" w:line="240" w:lineRule="auto"/>
        <w:rPr>
          <w:rFonts w:ascii="Arial" w:hAnsi="Arial" w:cs="Arial"/>
          <w:sz w:val="24"/>
          <w:szCs w:val="24"/>
        </w:rPr>
      </w:pPr>
    </w:p>
    <w:p w:rsidR="002A6363" w:rsidRPr="00AA7B69" w:rsidRDefault="002A6363" w:rsidP="00AA7B69">
      <w:pPr>
        <w:spacing w:after="0" w:line="240" w:lineRule="auto"/>
        <w:rPr>
          <w:rFonts w:ascii="Arial" w:hAnsi="Arial" w:cs="Arial"/>
          <w:sz w:val="24"/>
          <w:szCs w:val="24"/>
        </w:rPr>
      </w:pPr>
    </w:p>
    <w:p w:rsidR="002A6363" w:rsidRPr="00AA7B69" w:rsidRDefault="002A6363" w:rsidP="00AA7B69">
      <w:pPr>
        <w:spacing w:after="0" w:line="240" w:lineRule="auto"/>
        <w:rPr>
          <w:rFonts w:ascii="Arial" w:hAnsi="Arial" w:cs="Arial"/>
          <w:sz w:val="24"/>
          <w:szCs w:val="24"/>
        </w:rPr>
      </w:pPr>
    </w:p>
    <w:p w:rsidR="002A6363" w:rsidRPr="00AA7B69" w:rsidRDefault="002A6363" w:rsidP="00AA7B69">
      <w:pPr>
        <w:spacing w:after="0" w:line="240" w:lineRule="auto"/>
        <w:rPr>
          <w:rFonts w:ascii="Arial" w:hAnsi="Arial" w:cs="Arial"/>
          <w:sz w:val="24"/>
          <w:szCs w:val="24"/>
        </w:rPr>
      </w:pPr>
    </w:p>
    <w:p w:rsidR="002A6363" w:rsidRPr="00AA7B69" w:rsidRDefault="002A6363" w:rsidP="00AA7B69">
      <w:pPr>
        <w:spacing w:after="0" w:line="240" w:lineRule="auto"/>
        <w:rPr>
          <w:rFonts w:ascii="Arial" w:hAnsi="Arial" w:cs="Arial"/>
          <w:sz w:val="24"/>
          <w:szCs w:val="24"/>
        </w:rPr>
      </w:pPr>
    </w:p>
    <w:p w:rsidR="002A6363" w:rsidRPr="00AA7B69" w:rsidRDefault="002A6363" w:rsidP="00AA7B69">
      <w:pPr>
        <w:spacing w:after="0" w:line="240" w:lineRule="auto"/>
        <w:rPr>
          <w:rFonts w:ascii="Arial" w:hAnsi="Arial" w:cs="Arial"/>
          <w:sz w:val="24"/>
          <w:szCs w:val="24"/>
        </w:rPr>
      </w:pPr>
    </w:p>
    <w:p w:rsidR="002A6363" w:rsidRPr="00AA7B69" w:rsidRDefault="002A6363" w:rsidP="00AA7B69">
      <w:pPr>
        <w:spacing w:after="0" w:line="240" w:lineRule="auto"/>
        <w:rPr>
          <w:rFonts w:ascii="Arial" w:hAnsi="Arial" w:cs="Arial"/>
          <w:sz w:val="24"/>
          <w:szCs w:val="24"/>
        </w:rPr>
      </w:pPr>
    </w:p>
    <w:p w:rsidR="002A6363" w:rsidRPr="00AA7B69" w:rsidRDefault="002A6363" w:rsidP="00AA7B69">
      <w:pPr>
        <w:spacing w:after="0" w:line="240" w:lineRule="auto"/>
        <w:jc w:val="center"/>
        <w:rPr>
          <w:rFonts w:ascii="Arial" w:hAnsi="Arial" w:cs="Arial"/>
          <w:sz w:val="24"/>
          <w:szCs w:val="24"/>
        </w:rPr>
      </w:pPr>
    </w:p>
    <w:p w:rsidR="002A6363" w:rsidRPr="00AA7B69" w:rsidRDefault="002A6363" w:rsidP="00AA7B69">
      <w:pPr>
        <w:spacing w:after="0" w:line="240" w:lineRule="auto"/>
        <w:jc w:val="center"/>
        <w:rPr>
          <w:rFonts w:ascii="Arial" w:hAnsi="Arial" w:cs="Arial"/>
          <w:sz w:val="24"/>
          <w:szCs w:val="24"/>
        </w:rPr>
      </w:pPr>
    </w:p>
    <w:p w:rsidR="002A6363" w:rsidRPr="00AA7B69" w:rsidRDefault="002A6363" w:rsidP="00AA7B69">
      <w:pPr>
        <w:spacing w:after="0" w:line="240" w:lineRule="auto"/>
        <w:jc w:val="center"/>
        <w:rPr>
          <w:rFonts w:ascii="Arial" w:hAnsi="Arial" w:cs="Arial"/>
          <w:sz w:val="24"/>
          <w:szCs w:val="24"/>
        </w:rPr>
      </w:pPr>
    </w:p>
    <w:p w:rsidR="002A6363" w:rsidRPr="00AA7B69" w:rsidRDefault="002A6363" w:rsidP="00AA7B69">
      <w:pPr>
        <w:spacing w:after="0" w:line="240" w:lineRule="auto"/>
        <w:jc w:val="center"/>
        <w:rPr>
          <w:rFonts w:ascii="Arial" w:hAnsi="Arial" w:cs="Arial"/>
          <w:sz w:val="24"/>
          <w:szCs w:val="24"/>
        </w:rPr>
      </w:pPr>
    </w:p>
    <w:p w:rsidR="002A6363" w:rsidRPr="00AA7B69" w:rsidRDefault="002A6363" w:rsidP="00AA7B69">
      <w:pPr>
        <w:spacing w:after="0" w:line="240" w:lineRule="auto"/>
        <w:jc w:val="center"/>
        <w:rPr>
          <w:rFonts w:ascii="Arial" w:hAnsi="Arial" w:cs="Arial"/>
          <w:sz w:val="24"/>
          <w:szCs w:val="24"/>
        </w:rPr>
      </w:pPr>
    </w:p>
    <w:p w:rsidR="002A6363" w:rsidRPr="00AA7B69" w:rsidRDefault="002A6363" w:rsidP="00AA7B69">
      <w:pPr>
        <w:spacing w:after="0" w:line="240" w:lineRule="auto"/>
        <w:jc w:val="center"/>
        <w:rPr>
          <w:rFonts w:ascii="Arial" w:hAnsi="Arial" w:cs="Arial"/>
          <w:sz w:val="24"/>
          <w:szCs w:val="24"/>
        </w:rPr>
      </w:pPr>
    </w:p>
    <w:p w:rsidR="002A6363" w:rsidRPr="00AA7B69" w:rsidRDefault="002A6363" w:rsidP="00AA7B69">
      <w:pPr>
        <w:spacing w:after="0" w:line="240" w:lineRule="auto"/>
        <w:jc w:val="center"/>
        <w:rPr>
          <w:rFonts w:ascii="Arial" w:hAnsi="Arial" w:cs="Arial"/>
          <w:sz w:val="24"/>
          <w:szCs w:val="24"/>
        </w:rPr>
      </w:pPr>
    </w:p>
    <w:p w:rsidR="002A6363" w:rsidRDefault="002A6363" w:rsidP="00AA7B69">
      <w:pPr>
        <w:spacing w:after="0" w:line="240" w:lineRule="auto"/>
        <w:jc w:val="center"/>
        <w:rPr>
          <w:rFonts w:ascii="Arial" w:hAnsi="Arial" w:cs="Arial"/>
          <w:sz w:val="24"/>
          <w:szCs w:val="24"/>
        </w:rPr>
      </w:pPr>
    </w:p>
    <w:p w:rsidR="009A2A5F" w:rsidRDefault="009A2A5F" w:rsidP="00AA7B69">
      <w:pPr>
        <w:spacing w:after="0" w:line="240" w:lineRule="auto"/>
        <w:jc w:val="center"/>
        <w:rPr>
          <w:rFonts w:ascii="Arial" w:hAnsi="Arial" w:cs="Arial"/>
          <w:sz w:val="24"/>
          <w:szCs w:val="24"/>
        </w:rPr>
      </w:pPr>
    </w:p>
    <w:p w:rsidR="009A2A5F" w:rsidRPr="00AA7B69" w:rsidRDefault="009A2A5F" w:rsidP="00AA7B69">
      <w:pPr>
        <w:spacing w:after="0" w:line="240" w:lineRule="auto"/>
        <w:jc w:val="center"/>
        <w:rPr>
          <w:rFonts w:ascii="Arial" w:hAnsi="Arial" w:cs="Arial"/>
          <w:sz w:val="24"/>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790"/>
        <w:gridCol w:w="7110"/>
      </w:tblGrid>
      <w:tr w:rsidR="00E96209" w:rsidRPr="00FF1AB2" w:rsidTr="00E96209">
        <w:trPr>
          <w:trHeight w:val="70"/>
        </w:trPr>
        <w:tc>
          <w:tcPr>
            <w:tcW w:w="99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E96209" w:rsidRPr="00AA7B69" w:rsidRDefault="00E96209" w:rsidP="00E96209">
            <w:pPr>
              <w:pStyle w:val="TableParagraph"/>
              <w:ind w:left="100" w:hanging="118"/>
              <w:rPr>
                <w:b/>
                <w:sz w:val="24"/>
                <w:szCs w:val="24"/>
              </w:rPr>
            </w:pPr>
            <w:r w:rsidRPr="00AA7B69">
              <w:rPr>
                <w:b/>
                <w:sz w:val="24"/>
                <w:szCs w:val="24"/>
              </w:rPr>
              <w:lastRenderedPageBreak/>
              <w:t>Occupational Standard: Machining Level III</w:t>
            </w:r>
          </w:p>
        </w:tc>
      </w:tr>
      <w:tr w:rsidR="00E96209" w:rsidRPr="00FF1AB2" w:rsidTr="00E96209">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E96209" w:rsidRPr="00AA7B69" w:rsidRDefault="00E96209" w:rsidP="00E96209">
            <w:pPr>
              <w:pStyle w:val="TableParagraph"/>
              <w:ind w:left="-108" w:firstLine="90"/>
              <w:rPr>
                <w:b/>
                <w:sz w:val="24"/>
                <w:szCs w:val="24"/>
              </w:rPr>
            </w:pPr>
            <w:r w:rsidRPr="00AA7B69">
              <w:rPr>
                <w:b/>
                <w:sz w:val="24"/>
                <w:szCs w:val="24"/>
              </w:rPr>
              <w:t>Unit Title</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E96209" w:rsidRPr="00AA7B69" w:rsidRDefault="00E96209" w:rsidP="00E96209">
            <w:pPr>
              <w:pStyle w:val="TableParagraph"/>
              <w:ind w:left="100" w:hanging="118"/>
              <w:rPr>
                <w:b/>
                <w:sz w:val="24"/>
                <w:szCs w:val="24"/>
              </w:rPr>
            </w:pPr>
            <w:r w:rsidRPr="00AA7B69">
              <w:rPr>
                <w:b/>
                <w:sz w:val="24"/>
                <w:szCs w:val="24"/>
              </w:rPr>
              <w:t>Perform Advanced Press Operations</w:t>
            </w:r>
          </w:p>
        </w:tc>
      </w:tr>
      <w:tr w:rsidR="00E96209" w:rsidRPr="00FF1AB2" w:rsidTr="00E96209">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E96209" w:rsidRPr="00AA7B69" w:rsidRDefault="00E96209" w:rsidP="00E96209">
            <w:pPr>
              <w:pStyle w:val="TableParagraph"/>
              <w:ind w:left="-108" w:firstLine="90"/>
              <w:rPr>
                <w:b/>
                <w:sz w:val="24"/>
                <w:szCs w:val="24"/>
              </w:rPr>
            </w:pPr>
            <w:r w:rsidRPr="00AA7B69">
              <w:rPr>
                <w:b/>
                <w:sz w:val="24"/>
                <w:szCs w:val="24"/>
              </w:rPr>
              <w:t>Unit Code</w:t>
            </w:r>
          </w:p>
        </w:tc>
        <w:bookmarkStart w:id="48" w:name="_bookmark25"/>
        <w:bookmarkStart w:id="49" w:name="IND_MAC3_07_"/>
        <w:bookmarkEnd w:id="48"/>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E96209" w:rsidRPr="00AA7B69" w:rsidRDefault="00594E26" w:rsidP="00E96209">
            <w:pPr>
              <w:pStyle w:val="Default"/>
              <w:rPr>
                <w:b/>
              </w:rPr>
            </w:pPr>
            <w:r>
              <w:rPr>
                <w:b/>
                <w:bCs/>
                <w:color w:val="0000CC"/>
              </w:rPr>
              <w:fldChar w:fldCharType="begin"/>
            </w:r>
            <w:r w:rsidR="001B55CD">
              <w:rPr>
                <w:b/>
                <w:bCs/>
                <w:color w:val="0000CC"/>
              </w:rPr>
              <w:instrText xml:space="preserve"> HYPERLINK  \l "IND_MAC3_07_0217" </w:instrText>
            </w:r>
            <w:r>
              <w:rPr>
                <w:b/>
                <w:bCs/>
                <w:color w:val="0000CC"/>
              </w:rPr>
              <w:fldChar w:fldCharType="separate"/>
            </w:r>
            <w:r w:rsidR="001B55CD" w:rsidRPr="001B55CD">
              <w:rPr>
                <w:rStyle w:val="Hyperlink"/>
                <w:b/>
                <w:bCs/>
              </w:rPr>
              <w:t>IND MAC3 07 0217</w:t>
            </w:r>
            <w:bookmarkEnd w:id="49"/>
            <w:r>
              <w:rPr>
                <w:b/>
                <w:bCs/>
                <w:color w:val="0000CC"/>
              </w:rPr>
              <w:fldChar w:fldCharType="end"/>
            </w:r>
          </w:p>
        </w:tc>
      </w:tr>
      <w:tr w:rsidR="00E96209" w:rsidRPr="00FF1AB2" w:rsidTr="00E96209">
        <w:trPr>
          <w:trHeight w:val="512"/>
        </w:trPr>
        <w:tc>
          <w:tcPr>
            <w:tcW w:w="279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E96209">
            <w:pPr>
              <w:pStyle w:val="TableParagraph"/>
              <w:ind w:left="-108" w:firstLine="90"/>
              <w:rPr>
                <w:b/>
                <w:sz w:val="24"/>
                <w:szCs w:val="24"/>
              </w:rPr>
            </w:pPr>
            <w:r w:rsidRPr="00AA7B69">
              <w:rPr>
                <w:b/>
                <w:sz w:val="24"/>
                <w:szCs w:val="24"/>
              </w:rPr>
              <w:t>Unit Descriptor</w:t>
            </w:r>
          </w:p>
        </w:tc>
        <w:tc>
          <w:tcPr>
            <w:tcW w:w="711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E96209">
            <w:pPr>
              <w:pStyle w:val="TableParagraph"/>
              <w:spacing w:before="60"/>
              <w:ind w:left="-14" w:right="115"/>
              <w:jc w:val="both"/>
              <w:rPr>
                <w:sz w:val="24"/>
                <w:szCs w:val="24"/>
              </w:rPr>
            </w:pPr>
            <w:r w:rsidRPr="00AA7B69">
              <w:rPr>
                <w:sz w:val="24"/>
                <w:szCs w:val="24"/>
              </w:rPr>
              <w:t>This unit covers competence required in performing advanced press operations, recognizing and rectifying deviations and faults in the product/ output, raw material or feed stock, tooling and machine/process.</w:t>
            </w:r>
          </w:p>
        </w:tc>
      </w:tr>
    </w:tbl>
    <w:p w:rsidR="00E96209" w:rsidRPr="001D6B38" w:rsidRDefault="00E96209" w:rsidP="00E96209">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790"/>
        <w:gridCol w:w="7110"/>
      </w:tblGrid>
      <w:tr w:rsidR="00E96209" w:rsidRPr="00FF1AB2" w:rsidTr="00E96209">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E96209" w:rsidRPr="00AA7B69" w:rsidRDefault="00E96209" w:rsidP="00CD2B02">
            <w:pPr>
              <w:pStyle w:val="TableParagraph"/>
              <w:ind w:hanging="211"/>
              <w:rPr>
                <w:b/>
                <w:sz w:val="24"/>
                <w:szCs w:val="24"/>
              </w:rPr>
            </w:pPr>
            <w:r w:rsidRPr="00AA7B69">
              <w:rPr>
                <w:b/>
                <w:sz w:val="24"/>
                <w:szCs w:val="24"/>
              </w:rPr>
              <w:t>Elements</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E96209" w:rsidRPr="00AA7B69" w:rsidRDefault="00E96209" w:rsidP="00CD2B02">
            <w:pPr>
              <w:pStyle w:val="TableParagraph"/>
              <w:ind w:left="100" w:hanging="211"/>
              <w:rPr>
                <w:b/>
                <w:sz w:val="24"/>
                <w:szCs w:val="24"/>
              </w:rPr>
            </w:pPr>
            <w:r w:rsidRPr="00AA7B69">
              <w:rPr>
                <w:b/>
                <w:sz w:val="24"/>
                <w:szCs w:val="24"/>
              </w:rPr>
              <w:t>Performance Criteria</w:t>
            </w:r>
          </w:p>
        </w:tc>
      </w:tr>
      <w:tr w:rsidR="00E96209" w:rsidRPr="00FF1AB2" w:rsidTr="00E96209">
        <w:trPr>
          <w:trHeight w:val="512"/>
        </w:trPr>
        <w:tc>
          <w:tcPr>
            <w:tcW w:w="279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90175F">
            <w:pPr>
              <w:pStyle w:val="TableParagraph"/>
              <w:numPr>
                <w:ilvl w:val="0"/>
                <w:numId w:val="158"/>
              </w:numPr>
              <w:tabs>
                <w:tab w:val="left" w:pos="1960"/>
              </w:tabs>
              <w:spacing w:before="120"/>
              <w:ind w:right="54"/>
              <w:rPr>
                <w:sz w:val="24"/>
                <w:szCs w:val="24"/>
              </w:rPr>
            </w:pPr>
            <w:r w:rsidRPr="00AA7B69">
              <w:rPr>
                <w:sz w:val="24"/>
                <w:szCs w:val="24"/>
              </w:rPr>
              <w:t>Determine work requirements</w:t>
            </w:r>
          </w:p>
        </w:tc>
        <w:tc>
          <w:tcPr>
            <w:tcW w:w="711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90175F">
            <w:pPr>
              <w:pStyle w:val="TableParagraph"/>
              <w:numPr>
                <w:ilvl w:val="1"/>
                <w:numId w:val="154"/>
              </w:numPr>
              <w:tabs>
                <w:tab w:val="left" w:pos="7175"/>
              </w:tabs>
              <w:spacing w:before="120"/>
              <w:ind w:left="432" w:right="115" w:hanging="432"/>
              <w:rPr>
                <w:sz w:val="24"/>
                <w:szCs w:val="24"/>
              </w:rPr>
            </w:pPr>
            <w:r w:rsidRPr="00AA7B69">
              <w:rPr>
                <w:sz w:val="24"/>
                <w:szCs w:val="24"/>
              </w:rPr>
              <w:t xml:space="preserve">Drawings, work instructions and specifications are interpreted and task </w:t>
            </w:r>
            <w:r>
              <w:rPr>
                <w:sz w:val="24"/>
                <w:szCs w:val="24"/>
              </w:rPr>
              <w:t>is</w:t>
            </w:r>
            <w:r w:rsidRPr="00AA7B69">
              <w:rPr>
                <w:sz w:val="24"/>
                <w:szCs w:val="24"/>
              </w:rPr>
              <w:t xml:space="preserve"> und</w:t>
            </w:r>
            <w:r>
              <w:rPr>
                <w:sz w:val="24"/>
                <w:szCs w:val="24"/>
              </w:rPr>
              <w:t>erstood including press machine/</w:t>
            </w:r>
            <w:r w:rsidRPr="00AA7B69">
              <w:rPr>
                <w:sz w:val="24"/>
                <w:szCs w:val="24"/>
              </w:rPr>
              <w:t>process selection and settings due to requirements</w:t>
            </w:r>
          </w:p>
          <w:p w:rsidR="00E96209" w:rsidRPr="001D6B38" w:rsidRDefault="00E96209" w:rsidP="0090175F">
            <w:pPr>
              <w:pStyle w:val="TableParagraph"/>
              <w:numPr>
                <w:ilvl w:val="1"/>
                <w:numId w:val="154"/>
              </w:numPr>
              <w:tabs>
                <w:tab w:val="left" w:pos="7175"/>
              </w:tabs>
              <w:spacing w:before="120"/>
              <w:ind w:left="432" w:right="115" w:hanging="432"/>
              <w:rPr>
                <w:sz w:val="24"/>
                <w:szCs w:val="24"/>
              </w:rPr>
            </w:pPr>
            <w:r w:rsidRPr="00AA7B69">
              <w:rPr>
                <w:sz w:val="24"/>
                <w:szCs w:val="24"/>
              </w:rPr>
              <w:t>Tools and equipment are identified according to press requirements.</w:t>
            </w:r>
          </w:p>
        </w:tc>
      </w:tr>
      <w:tr w:rsidR="00E96209" w:rsidRPr="00FF1AB2" w:rsidTr="00E96209">
        <w:trPr>
          <w:trHeight w:val="1502"/>
        </w:trPr>
        <w:tc>
          <w:tcPr>
            <w:tcW w:w="279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90175F">
            <w:pPr>
              <w:pStyle w:val="TableParagraph"/>
              <w:numPr>
                <w:ilvl w:val="0"/>
                <w:numId w:val="158"/>
              </w:numPr>
              <w:tabs>
                <w:tab w:val="left" w:pos="1960"/>
              </w:tabs>
              <w:spacing w:before="120"/>
              <w:ind w:right="54"/>
              <w:rPr>
                <w:sz w:val="24"/>
                <w:szCs w:val="24"/>
              </w:rPr>
            </w:pPr>
            <w:r w:rsidRPr="00AA7B69">
              <w:rPr>
                <w:sz w:val="24"/>
                <w:szCs w:val="24"/>
              </w:rPr>
              <w:t>Prepare and perform press machine for operation</w:t>
            </w:r>
          </w:p>
        </w:tc>
        <w:tc>
          <w:tcPr>
            <w:tcW w:w="711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90175F">
            <w:pPr>
              <w:pStyle w:val="TableParagraph"/>
              <w:numPr>
                <w:ilvl w:val="1"/>
                <w:numId w:val="155"/>
              </w:numPr>
              <w:tabs>
                <w:tab w:val="left" w:pos="7175"/>
              </w:tabs>
              <w:spacing w:before="120"/>
              <w:ind w:left="432" w:right="115" w:hanging="450"/>
              <w:rPr>
                <w:sz w:val="24"/>
                <w:szCs w:val="24"/>
              </w:rPr>
            </w:pPr>
            <w:r w:rsidRPr="00AA7B69">
              <w:rPr>
                <w:sz w:val="24"/>
                <w:szCs w:val="24"/>
              </w:rPr>
              <w:t>Pre-start checks are undertaken to standard operating procedures</w:t>
            </w:r>
          </w:p>
          <w:p w:rsidR="00E96209" w:rsidRPr="00AA7B69" w:rsidRDefault="00E96209" w:rsidP="0090175F">
            <w:pPr>
              <w:pStyle w:val="TableParagraph"/>
              <w:numPr>
                <w:ilvl w:val="1"/>
                <w:numId w:val="155"/>
              </w:numPr>
              <w:tabs>
                <w:tab w:val="left" w:pos="7175"/>
              </w:tabs>
              <w:spacing w:before="120"/>
              <w:ind w:left="432" w:right="115" w:hanging="450"/>
              <w:rPr>
                <w:sz w:val="24"/>
                <w:szCs w:val="24"/>
              </w:rPr>
            </w:pPr>
            <w:r w:rsidRPr="00AA7B69">
              <w:rPr>
                <w:sz w:val="24"/>
                <w:szCs w:val="24"/>
              </w:rPr>
              <w:t>Safety equipment and guards are checked for correct position and operation based on regulations</w:t>
            </w:r>
          </w:p>
          <w:p w:rsidR="00E96209" w:rsidRPr="00AA7B69" w:rsidRDefault="00E96209" w:rsidP="0090175F">
            <w:pPr>
              <w:pStyle w:val="TableParagraph"/>
              <w:numPr>
                <w:ilvl w:val="1"/>
                <w:numId w:val="155"/>
              </w:numPr>
              <w:tabs>
                <w:tab w:val="left" w:pos="7175"/>
              </w:tabs>
              <w:spacing w:before="120"/>
              <w:ind w:left="432" w:right="115" w:hanging="450"/>
              <w:rPr>
                <w:sz w:val="24"/>
                <w:szCs w:val="24"/>
              </w:rPr>
            </w:pPr>
            <w:r w:rsidRPr="00AA7B69">
              <w:rPr>
                <w:sz w:val="24"/>
                <w:szCs w:val="24"/>
              </w:rPr>
              <w:t>Equipment, raw material and tooling are verified and set up to match task requirement</w:t>
            </w:r>
          </w:p>
          <w:p w:rsidR="00E96209" w:rsidRPr="00AA7B69" w:rsidRDefault="00CD2B02" w:rsidP="0090175F">
            <w:pPr>
              <w:pStyle w:val="TableParagraph"/>
              <w:numPr>
                <w:ilvl w:val="1"/>
                <w:numId w:val="155"/>
              </w:numPr>
              <w:tabs>
                <w:tab w:val="left" w:pos="7175"/>
              </w:tabs>
              <w:spacing w:before="120"/>
              <w:ind w:left="432" w:right="115" w:hanging="450"/>
              <w:rPr>
                <w:sz w:val="24"/>
                <w:szCs w:val="24"/>
              </w:rPr>
            </w:pPr>
            <w:r>
              <w:rPr>
                <w:sz w:val="24"/>
                <w:szCs w:val="24"/>
              </w:rPr>
              <w:t>Machine/</w:t>
            </w:r>
            <w:r w:rsidR="00E96209" w:rsidRPr="00AA7B69">
              <w:rPr>
                <w:sz w:val="24"/>
                <w:szCs w:val="24"/>
              </w:rPr>
              <w:t xml:space="preserve">process is operated in accordance with job instructions or standard operating procedures. </w:t>
            </w:r>
          </w:p>
          <w:p w:rsidR="00E96209" w:rsidRPr="00AA7B69" w:rsidRDefault="00E96209" w:rsidP="0090175F">
            <w:pPr>
              <w:pStyle w:val="TableParagraph"/>
              <w:numPr>
                <w:ilvl w:val="1"/>
                <w:numId w:val="155"/>
              </w:numPr>
              <w:tabs>
                <w:tab w:val="left" w:pos="7175"/>
              </w:tabs>
              <w:spacing w:before="120"/>
              <w:ind w:left="432" w:right="115" w:hanging="450"/>
              <w:rPr>
                <w:sz w:val="24"/>
                <w:szCs w:val="24"/>
              </w:rPr>
            </w:pPr>
            <w:r w:rsidRPr="00AA7B69">
              <w:rPr>
                <w:sz w:val="24"/>
                <w:szCs w:val="24"/>
              </w:rPr>
              <w:t>Machine/process output is handled and stored in a manner not likely to cause damage, based on requirements</w:t>
            </w:r>
          </w:p>
          <w:p w:rsidR="00E96209" w:rsidRPr="00782296" w:rsidRDefault="00E96209" w:rsidP="0090175F">
            <w:pPr>
              <w:pStyle w:val="TableParagraph"/>
              <w:numPr>
                <w:ilvl w:val="1"/>
                <w:numId w:val="155"/>
              </w:numPr>
              <w:tabs>
                <w:tab w:val="left" w:pos="7175"/>
              </w:tabs>
              <w:spacing w:before="120"/>
              <w:ind w:left="432" w:right="115" w:hanging="450"/>
              <w:rPr>
                <w:sz w:val="24"/>
                <w:szCs w:val="24"/>
              </w:rPr>
            </w:pPr>
            <w:r w:rsidRPr="00AA7B69">
              <w:rPr>
                <w:sz w:val="24"/>
                <w:szCs w:val="24"/>
              </w:rPr>
              <w:t>Production data is recorded to standard operating procedures</w:t>
            </w:r>
          </w:p>
        </w:tc>
      </w:tr>
      <w:tr w:rsidR="00E96209" w:rsidRPr="00FF1AB2" w:rsidTr="00E96209">
        <w:trPr>
          <w:trHeight w:val="512"/>
        </w:trPr>
        <w:tc>
          <w:tcPr>
            <w:tcW w:w="279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90175F">
            <w:pPr>
              <w:pStyle w:val="TableParagraph"/>
              <w:numPr>
                <w:ilvl w:val="0"/>
                <w:numId w:val="158"/>
              </w:numPr>
              <w:tabs>
                <w:tab w:val="left" w:pos="1960"/>
              </w:tabs>
              <w:spacing w:before="120"/>
              <w:ind w:right="515"/>
              <w:rPr>
                <w:sz w:val="24"/>
                <w:szCs w:val="24"/>
              </w:rPr>
            </w:pPr>
            <w:r w:rsidRPr="00AA7B69">
              <w:rPr>
                <w:sz w:val="24"/>
                <w:szCs w:val="24"/>
              </w:rPr>
              <w:t>Monitor machine/process</w:t>
            </w:r>
          </w:p>
        </w:tc>
        <w:tc>
          <w:tcPr>
            <w:tcW w:w="711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90175F">
            <w:pPr>
              <w:pStyle w:val="TableParagraph"/>
              <w:numPr>
                <w:ilvl w:val="1"/>
                <w:numId w:val="156"/>
              </w:numPr>
              <w:tabs>
                <w:tab w:val="left" w:pos="7033"/>
              </w:tabs>
              <w:spacing w:before="120"/>
              <w:ind w:left="432" w:right="257" w:hanging="450"/>
              <w:rPr>
                <w:sz w:val="24"/>
                <w:szCs w:val="24"/>
              </w:rPr>
            </w:pPr>
            <w:r w:rsidRPr="00AA7B69">
              <w:rPr>
                <w:sz w:val="24"/>
                <w:szCs w:val="24"/>
              </w:rPr>
              <w:t>Machine/</w:t>
            </w:r>
            <w:r w:rsidRPr="00B16B1C">
              <w:rPr>
                <w:b/>
                <w:i/>
                <w:sz w:val="24"/>
                <w:szCs w:val="24"/>
              </w:rPr>
              <w:t>work process</w:t>
            </w:r>
            <w:r w:rsidR="00CD2B02">
              <w:rPr>
                <w:b/>
                <w:i/>
                <w:sz w:val="24"/>
                <w:szCs w:val="24"/>
              </w:rPr>
              <w:t>es</w:t>
            </w:r>
            <w:r w:rsidR="00CD2B02">
              <w:rPr>
                <w:sz w:val="24"/>
                <w:szCs w:val="24"/>
              </w:rPr>
              <w:t xml:space="preserve"> are</w:t>
            </w:r>
            <w:r w:rsidRPr="00AA7B69">
              <w:rPr>
                <w:sz w:val="24"/>
                <w:szCs w:val="24"/>
              </w:rPr>
              <w:t xml:space="preserve"> monitored for safe and correct operation</w:t>
            </w:r>
          </w:p>
          <w:p w:rsidR="00E96209" w:rsidRPr="00AA7B69" w:rsidRDefault="00E96209" w:rsidP="0090175F">
            <w:pPr>
              <w:pStyle w:val="TableParagraph"/>
              <w:numPr>
                <w:ilvl w:val="1"/>
                <w:numId w:val="156"/>
              </w:numPr>
              <w:tabs>
                <w:tab w:val="left" w:pos="7033"/>
              </w:tabs>
              <w:spacing w:before="120"/>
              <w:ind w:left="432" w:right="257" w:hanging="450"/>
              <w:rPr>
                <w:sz w:val="24"/>
                <w:szCs w:val="24"/>
              </w:rPr>
            </w:pPr>
            <w:r w:rsidRPr="00AA7B69">
              <w:rPr>
                <w:sz w:val="24"/>
                <w:szCs w:val="24"/>
              </w:rPr>
              <w:t>Emergency procedures are understood and followed in accordance with standard operating procedures</w:t>
            </w:r>
          </w:p>
        </w:tc>
      </w:tr>
      <w:tr w:rsidR="00E96209" w:rsidRPr="00FF1AB2" w:rsidTr="00E96209">
        <w:trPr>
          <w:trHeight w:val="512"/>
        </w:trPr>
        <w:tc>
          <w:tcPr>
            <w:tcW w:w="279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90175F">
            <w:pPr>
              <w:pStyle w:val="TableParagraph"/>
              <w:numPr>
                <w:ilvl w:val="0"/>
                <w:numId w:val="158"/>
              </w:numPr>
              <w:spacing w:before="120"/>
              <w:rPr>
                <w:sz w:val="24"/>
                <w:szCs w:val="24"/>
              </w:rPr>
            </w:pPr>
            <w:r w:rsidRPr="00AA7B69">
              <w:rPr>
                <w:sz w:val="24"/>
                <w:szCs w:val="24"/>
              </w:rPr>
              <w:t>Assure quality outcomes</w:t>
            </w:r>
          </w:p>
          <w:p w:rsidR="00E96209" w:rsidRPr="00AA7B69" w:rsidRDefault="00E96209" w:rsidP="00E96209">
            <w:pPr>
              <w:pStyle w:val="TableParagraph"/>
              <w:spacing w:before="120"/>
              <w:ind w:left="446" w:right="141"/>
              <w:rPr>
                <w:sz w:val="24"/>
                <w:szCs w:val="24"/>
              </w:rPr>
            </w:pPr>
          </w:p>
        </w:tc>
        <w:tc>
          <w:tcPr>
            <w:tcW w:w="711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90175F">
            <w:pPr>
              <w:pStyle w:val="TableParagraph"/>
              <w:numPr>
                <w:ilvl w:val="1"/>
                <w:numId w:val="157"/>
              </w:numPr>
              <w:spacing w:before="120"/>
              <w:ind w:left="432" w:right="115" w:hanging="446"/>
              <w:rPr>
                <w:sz w:val="24"/>
                <w:szCs w:val="24"/>
              </w:rPr>
            </w:pPr>
            <w:r w:rsidRPr="00AA7B69">
              <w:rPr>
                <w:sz w:val="24"/>
                <w:szCs w:val="24"/>
              </w:rPr>
              <w:t xml:space="preserve">Product and material </w:t>
            </w:r>
            <w:r w:rsidRPr="00B16B1C">
              <w:rPr>
                <w:b/>
                <w:i/>
                <w:sz w:val="24"/>
                <w:szCs w:val="24"/>
              </w:rPr>
              <w:t>faults/deviations</w:t>
            </w:r>
            <w:r w:rsidRPr="00AA7B69">
              <w:rPr>
                <w:sz w:val="24"/>
                <w:szCs w:val="24"/>
              </w:rPr>
              <w:t xml:space="preserve"> are recognized and rectified in accordance with all standard operating procedures</w:t>
            </w:r>
          </w:p>
          <w:p w:rsidR="00E96209" w:rsidRPr="00AA7B69" w:rsidRDefault="00E96209" w:rsidP="0090175F">
            <w:pPr>
              <w:pStyle w:val="TableParagraph"/>
              <w:numPr>
                <w:ilvl w:val="1"/>
                <w:numId w:val="157"/>
              </w:numPr>
              <w:spacing w:before="120"/>
              <w:ind w:left="432" w:right="115" w:hanging="446"/>
              <w:rPr>
                <w:sz w:val="24"/>
                <w:szCs w:val="24"/>
              </w:rPr>
            </w:pPr>
            <w:r w:rsidRPr="00AA7B69">
              <w:rPr>
                <w:sz w:val="24"/>
                <w:szCs w:val="24"/>
              </w:rPr>
              <w:t>Workplace problems are promptly identified and considered from an operational and customer service perspective</w:t>
            </w:r>
          </w:p>
          <w:p w:rsidR="00E96209" w:rsidRPr="00AA7B69" w:rsidRDefault="00E96209" w:rsidP="0090175F">
            <w:pPr>
              <w:pStyle w:val="TableParagraph"/>
              <w:numPr>
                <w:ilvl w:val="1"/>
                <w:numId w:val="157"/>
              </w:numPr>
              <w:spacing w:before="120"/>
              <w:ind w:left="432" w:right="115" w:hanging="446"/>
              <w:rPr>
                <w:sz w:val="24"/>
                <w:szCs w:val="24"/>
              </w:rPr>
            </w:pPr>
            <w:r w:rsidRPr="00AA7B69">
              <w:rPr>
                <w:sz w:val="24"/>
                <w:szCs w:val="24"/>
              </w:rPr>
              <w:t>Product end control is pursued against standards and specification and documented</w:t>
            </w:r>
          </w:p>
        </w:tc>
      </w:tr>
    </w:tbl>
    <w:p w:rsidR="00E96209" w:rsidRPr="00782296" w:rsidRDefault="00E96209" w:rsidP="00E96209">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790"/>
        <w:gridCol w:w="7110"/>
      </w:tblGrid>
      <w:tr w:rsidR="00E96209" w:rsidRPr="00FF1AB2" w:rsidTr="00E96209">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E96209" w:rsidRPr="00AA7B69" w:rsidRDefault="00E96209" w:rsidP="00E96209">
            <w:pPr>
              <w:pStyle w:val="TableParagraph"/>
              <w:ind w:hanging="121"/>
              <w:rPr>
                <w:b/>
                <w:sz w:val="24"/>
                <w:szCs w:val="24"/>
              </w:rPr>
            </w:pPr>
            <w:r w:rsidRPr="00AA7B69">
              <w:rPr>
                <w:b/>
                <w:sz w:val="24"/>
                <w:szCs w:val="24"/>
              </w:rPr>
              <w:t>Variables</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E96209" w:rsidRPr="00AA7B69" w:rsidRDefault="00E96209" w:rsidP="00E96209">
            <w:pPr>
              <w:pStyle w:val="TableParagraph"/>
              <w:ind w:left="100" w:hanging="121"/>
              <w:rPr>
                <w:b/>
                <w:sz w:val="24"/>
                <w:szCs w:val="24"/>
              </w:rPr>
            </w:pPr>
            <w:r w:rsidRPr="00AA7B69">
              <w:rPr>
                <w:b/>
                <w:sz w:val="24"/>
                <w:szCs w:val="24"/>
              </w:rPr>
              <w:t>Range</w:t>
            </w:r>
          </w:p>
        </w:tc>
      </w:tr>
      <w:tr w:rsidR="00E96209" w:rsidRPr="00FF1AB2" w:rsidTr="00CD2B02">
        <w:trPr>
          <w:trHeight w:val="70"/>
        </w:trPr>
        <w:tc>
          <w:tcPr>
            <w:tcW w:w="279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E96209">
            <w:pPr>
              <w:pStyle w:val="TableParagraph"/>
              <w:ind w:right="804" w:hanging="121"/>
              <w:rPr>
                <w:sz w:val="24"/>
                <w:szCs w:val="24"/>
              </w:rPr>
            </w:pPr>
            <w:r w:rsidRPr="00AA7B69">
              <w:rPr>
                <w:sz w:val="24"/>
                <w:szCs w:val="24"/>
              </w:rPr>
              <w:t>Work processes</w:t>
            </w:r>
          </w:p>
        </w:tc>
        <w:tc>
          <w:tcPr>
            <w:tcW w:w="711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E96209">
            <w:pPr>
              <w:pStyle w:val="TableParagraph"/>
              <w:ind w:left="100" w:hanging="208"/>
              <w:rPr>
                <w:sz w:val="24"/>
                <w:szCs w:val="24"/>
              </w:rPr>
            </w:pPr>
            <w:r w:rsidRPr="00AA7B69">
              <w:rPr>
                <w:sz w:val="24"/>
                <w:szCs w:val="24"/>
              </w:rPr>
              <w:t>May include</w:t>
            </w:r>
            <w:r>
              <w:rPr>
                <w:sz w:val="24"/>
                <w:szCs w:val="24"/>
              </w:rPr>
              <w:t>,</w:t>
            </w:r>
            <w:r w:rsidRPr="00AA7B69">
              <w:rPr>
                <w:sz w:val="24"/>
                <w:szCs w:val="24"/>
              </w:rPr>
              <w:t xml:space="preserve"> but is not limited to:</w:t>
            </w:r>
          </w:p>
          <w:p w:rsidR="00E96209" w:rsidRPr="00AA7B69" w:rsidRDefault="00CD2B02" w:rsidP="0090175F">
            <w:pPr>
              <w:pStyle w:val="TableParagraph"/>
              <w:numPr>
                <w:ilvl w:val="0"/>
                <w:numId w:val="159"/>
              </w:numPr>
              <w:ind w:left="252" w:hanging="252"/>
              <w:rPr>
                <w:sz w:val="24"/>
                <w:szCs w:val="24"/>
              </w:rPr>
            </w:pPr>
            <w:r>
              <w:rPr>
                <w:sz w:val="24"/>
                <w:szCs w:val="24"/>
              </w:rPr>
              <w:t>Drawing</w:t>
            </w:r>
          </w:p>
          <w:p w:rsidR="00E96209" w:rsidRPr="00AA7B69" w:rsidRDefault="00CD2B02" w:rsidP="0090175F">
            <w:pPr>
              <w:pStyle w:val="TableParagraph"/>
              <w:numPr>
                <w:ilvl w:val="0"/>
                <w:numId w:val="159"/>
              </w:numPr>
              <w:ind w:left="252" w:hanging="252"/>
              <w:rPr>
                <w:sz w:val="24"/>
                <w:szCs w:val="24"/>
              </w:rPr>
            </w:pPr>
            <w:r w:rsidRPr="00AA7B69">
              <w:rPr>
                <w:sz w:val="24"/>
                <w:szCs w:val="24"/>
              </w:rPr>
              <w:lastRenderedPageBreak/>
              <w:t>Blanking</w:t>
            </w:r>
          </w:p>
          <w:p w:rsidR="00E96209" w:rsidRPr="00AA7B69" w:rsidRDefault="00CD2B02" w:rsidP="0090175F">
            <w:pPr>
              <w:pStyle w:val="TableParagraph"/>
              <w:numPr>
                <w:ilvl w:val="0"/>
                <w:numId w:val="159"/>
              </w:numPr>
              <w:ind w:left="252" w:hanging="252"/>
              <w:rPr>
                <w:sz w:val="24"/>
                <w:szCs w:val="24"/>
              </w:rPr>
            </w:pPr>
            <w:r w:rsidRPr="00AA7B69">
              <w:rPr>
                <w:sz w:val="24"/>
                <w:szCs w:val="24"/>
              </w:rPr>
              <w:t>Bending</w:t>
            </w:r>
          </w:p>
          <w:p w:rsidR="00E96209" w:rsidRPr="00AA7B69" w:rsidRDefault="00CD2B02" w:rsidP="0090175F">
            <w:pPr>
              <w:pStyle w:val="TableParagraph"/>
              <w:numPr>
                <w:ilvl w:val="0"/>
                <w:numId w:val="159"/>
              </w:numPr>
              <w:ind w:left="252" w:hanging="252"/>
              <w:rPr>
                <w:sz w:val="24"/>
                <w:szCs w:val="24"/>
              </w:rPr>
            </w:pPr>
            <w:r w:rsidRPr="00AA7B69">
              <w:rPr>
                <w:sz w:val="24"/>
                <w:szCs w:val="24"/>
              </w:rPr>
              <w:t>Coining</w:t>
            </w:r>
          </w:p>
          <w:p w:rsidR="00E96209" w:rsidRPr="00AA7B69" w:rsidRDefault="00CD2B02" w:rsidP="0090175F">
            <w:pPr>
              <w:pStyle w:val="TableParagraph"/>
              <w:numPr>
                <w:ilvl w:val="0"/>
                <w:numId w:val="159"/>
              </w:numPr>
              <w:ind w:left="252" w:hanging="252"/>
              <w:rPr>
                <w:sz w:val="24"/>
                <w:szCs w:val="24"/>
              </w:rPr>
            </w:pPr>
            <w:r w:rsidRPr="00AA7B69">
              <w:rPr>
                <w:sz w:val="24"/>
                <w:szCs w:val="24"/>
              </w:rPr>
              <w:t>Sizing</w:t>
            </w:r>
          </w:p>
          <w:p w:rsidR="00E96209" w:rsidRPr="00AA7B69" w:rsidRDefault="00CD2B02" w:rsidP="0090175F">
            <w:pPr>
              <w:pStyle w:val="TableParagraph"/>
              <w:numPr>
                <w:ilvl w:val="0"/>
                <w:numId w:val="159"/>
              </w:numPr>
              <w:ind w:left="252" w:hanging="252"/>
              <w:rPr>
                <w:sz w:val="24"/>
                <w:szCs w:val="24"/>
              </w:rPr>
            </w:pPr>
            <w:r w:rsidRPr="00AA7B69">
              <w:rPr>
                <w:sz w:val="24"/>
                <w:szCs w:val="24"/>
              </w:rPr>
              <w:t xml:space="preserve">Extruding, </w:t>
            </w:r>
          </w:p>
          <w:p w:rsidR="00E96209" w:rsidRPr="00AA7B69" w:rsidRDefault="00CD2B02" w:rsidP="0090175F">
            <w:pPr>
              <w:pStyle w:val="TableParagraph"/>
              <w:numPr>
                <w:ilvl w:val="0"/>
                <w:numId w:val="159"/>
              </w:numPr>
              <w:ind w:left="252" w:hanging="252"/>
              <w:rPr>
                <w:sz w:val="24"/>
                <w:szCs w:val="24"/>
              </w:rPr>
            </w:pPr>
            <w:r w:rsidRPr="00AA7B69">
              <w:rPr>
                <w:sz w:val="24"/>
                <w:szCs w:val="24"/>
              </w:rPr>
              <w:t>Forming</w:t>
            </w:r>
          </w:p>
          <w:p w:rsidR="00E96209" w:rsidRPr="00621C16" w:rsidRDefault="00CD2B02" w:rsidP="0090175F">
            <w:pPr>
              <w:pStyle w:val="TableParagraph"/>
              <w:numPr>
                <w:ilvl w:val="0"/>
                <w:numId w:val="159"/>
              </w:numPr>
              <w:ind w:left="252" w:hanging="252"/>
              <w:rPr>
                <w:sz w:val="24"/>
                <w:szCs w:val="24"/>
              </w:rPr>
            </w:pPr>
            <w:r w:rsidRPr="00AA7B69">
              <w:rPr>
                <w:sz w:val="24"/>
                <w:szCs w:val="24"/>
              </w:rPr>
              <w:t>Shaping</w:t>
            </w:r>
          </w:p>
        </w:tc>
      </w:tr>
      <w:tr w:rsidR="00E96209" w:rsidRPr="00FF1AB2" w:rsidTr="00E96209">
        <w:trPr>
          <w:trHeight w:val="2042"/>
        </w:trPr>
        <w:tc>
          <w:tcPr>
            <w:tcW w:w="279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E96209">
            <w:pPr>
              <w:pStyle w:val="TableParagraph"/>
              <w:ind w:hanging="121"/>
              <w:rPr>
                <w:sz w:val="24"/>
                <w:szCs w:val="24"/>
              </w:rPr>
            </w:pPr>
            <w:r w:rsidRPr="00AA7B69">
              <w:rPr>
                <w:sz w:val="24"/>
                <w:szCs w:val="24"/>
              </w:rPr>
              <w:lastRenderedPageBreak/>
              <w:t>Faults and deviation</w:t>
            </w:r>
            <w:r w:rsidR="00CD2B02">
              <w:rPr>
                <w:sz w:val="24"/>
                <w:szCs w:val="24"/>
              </w:rPr>
              <w:t>s</w:t>
            </w:r>
          </w:p>
        </w:tc>
        <w:tc>
          <w:tcPr>
            <w:tcW w:w="711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E96209">
            <w:pPr>
              <w:pStyle w:val="TableParagraph"/>
              <w:ind w:left="100" w:hanging="208"/>
              <w:rPr>
                <w:sz w:val="24"/>
                <w:szCs w:val="24"/>
              </w:rPr>
            </w:pPr>
            <w:r w:rsidRPr="00AA7B69">
              <w:rPr>
                <w:sz w:val="24"/>
                <w:szCs w:val="24"/>
              </w:rPr>
              <w:t>May include</w:t>
            </w:r>
            <w:r>
              <w:rPr>
                <w:sz w:val="24"/>
                <w:szCs w:val="24"/>
              </w:rPr>
              <w:t xml:space="preserve">, </w:t>
            </w:r>
            <w:r w:rsidRPr="00AA7B69">
              <w:rPr>
                <w:sz w:val="24"/>
                <w:szCs w:val="24"/>
              </w:rPr>
              <w:t>but not limited to:</w:t>
            </w:r>
          </w:p>
          <w:p w:rsidR="00E96209" w:rsidRPr="00AA7B69" w:rsidRDefault="00E96209" w:rsidP="0090175F">
            <w:pPr>
              <w:pStyle w:val="TableParagraph"/>
              <w:numPr>
                <w:ilvl w:val="0"/>
                <w:numId w:val="159"/>
              </w:numPr>
              <w:ind w:left="252" w:hanging="252"/>
              <w:rPr>
                <w:sz w:val="24"/>
                <w:szCs w:val="24"/>
              </w:rPr>
            </w:pPr>
            <w:r w:rsidRPr="00AA7B69">
              <w:rPr>
                <w:sz w:val="24"/>
                <w:szCs w:val="24"/>
              </w:rPr>
              <w:t xml:space="preserve">Deviations and faults of the machine, raw material, process equipment and process: </w:t>
            </w:r>
          </w:p>
          <w:p w:rsidR="00E96209" w:rsidRPr="00AA7B69" w:rsidRDefault="00CD2B02" w:rsidP="0090175F">
            <w:pPr>
              <w:pStyle w:val="TableParagraph"/>
              <w:numPr>
                <w:ilvl w:val="0"/>
                <w:numId w:val="159"/>
              </w:numPr>
              <w:ind w:left="252" w:hanging="252"/>
              <w:rPr>
                <w:sz w:val="24"/>
                <w:szCs w:val="24"/>
              </w:rPr>
            </w:pPr>
            <w:r w:rsidRPr="00AA7B69">
              <w:rPr>
                <w:sz w:val="24"/>
                <w:szCs w:val="24"/>
              </w:rPr>
              <w:t>Splits, warping, deformation, dimensional errors</w:t>
            </w:r>
            <w:r>
              <w:rPr>
                <w:sz w:val="24"/>
                <w:szCs w:val="24"/>
              </w:rPr>
              <w:t>,</w:t>
            </w:r>
            <w:r w:rsidRPr="00AA7B69">
              <w:rPr>
                <w:sz w:val="24"/>
                <w:szCs w:val="24"/>
              </w:rPr>
              <w:t xml:space="preserve"> etc.</w:t>
            </w:r>
          </w:p>
          <w:p w:rsidR="00E96209" w:rsidRPr="00AA7B69" w:rsidRDefault="00CD2B02" w:rsidP="0090175F">
            <w:pPr>
              <w:pStyle w:val="TableParagraph"/>
              <w:numPr>
                <w:ilvl w:val="0"/>
                <w:numId w:val="159"/>
              </w:numPr>
              <w:ind w:left="252" w:hanging="252"/>
              <w:rPr>
                <w:sz w:val="24"/>
                <w:szCs w:val="24"/>
              </w:rPr>
            </w:pPr>
            <w:r w:rsidRPr="00AA7B69">
              <w:rPr>
                <w:sz w:val="24"/>
                <w:szCs w:val="24"/>
              </w:rPr>
              <w:t xml:space="preserve">Gauge variation, hardness, colour variation etc. </w:t>
            </w:r>
          </w:p>
          <w:p w:rsidR="00E96209" w:rsidRPr="00AA7B69" w:rsidRDefault="00CD2B02" w:rsidP="0090175F">
            <w:pPr>
              <w:pStyle w:val="TableParagraph"/>
              <w:numPr>
                <w:ilvl w:val="0"/>
                <w:numId w:val="159"/>
              </w:numPr>
              <w:ind w:left="252" w:hanging="252"/>
              <w:rPr>
                <w:sz w:val="24"/>
                <w:szCs w:val="24"/>
              </w:rPr>
            </w:pPr>
            <w:r w:rsidRPr="00AA7B69">
              <w:rPr>
                <w:sz w:val="24"/>
                <w:szCs w:val="24"/>
              </w:rPr>
              <w:t>Marks, missing detail</w:t>
            </w:r>
            <w:r w:rsidR="00E96209" w:rsidRPr="00AA7B69">
              <w:rPr>
                <w:sz w:val="24"/>
                <w:szCs w:val="24"/>
              </w:rPr>
              <w:t>, dimensional errors</w:t>
            </w:r>
            <w:r>
              <w:rPr>
                <w:sz w:val="24"/>
                <w:szCs w:val="24"/>
              </w:rPr>
              <w:t>,</w:t>
            </w:r>
            <w:r w:rsidR="00E96209" w:rsidRPr="00AA7B69">
              <w:rPr>
                <w:sz w:val="24"/>
                <w:szCs w:val="24"/>
              </w:rPr>
              <w:t xml:space="preserve"> etc.</w:t>
            </w:r>
          </w:p>
          <w:p w:rsidR="00E96209" w:rsidRPr="00AA7B69" w:rsidRDefault="00CD2B02" w:rsidP="0090175F">
            <w:pPr>
              <w:pStyle w:val="TableParagraph"/>
              <w:numPr>
                <w:ilvl w:val="0"/>
                <w:numId w:val="159"/>
              </w:numPr>
              <w:ind w:left="252" w:hanging="252"/>
              <w:rPr>
                <w:sz w:val="24"/>
                <w:szCs w:val="24"/>
              </w:rPr>
            </w:pPr>
            <w:r w:rsidRPr="00AA7B69">
              <w:rPr>
                <w:sz w:val="24"/>
                <w:szCs w:val="24"/>
              </w:rPr>
              <w:t>Distortion</w:t>
            </w:r>
          </w:p>
        </w:tc>
      </w:tr>
    </w:tbl>
    <w:p w:rsidR="00E96209" w:rsidRPr="00621C16" w:rsidRDefault="00E96209" w:rsidP="00E96209">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790"/>
        <w:gridCol w:w="7110"/>
      </w:tblGrid>
      <w:tr w:rsidR="00E96209" w:rsidRPr="00FF1AB2" w:rsidTr="00E96209">
        <w:trPr>
          <w:trHeight w:val="70"/>
        </w:trPr>
        <w:tc>
          <w:tcPr>
            <w:tcW w:w="99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E96209" w:rsidRPr="00782296" w:rsidRDefault="00E96209" w:rsidP="00E96209">
            <w:pPr>
              <w:autoSpaceDE w:val="0"/>
              <w:autoSpaceDN w:val="0"/>
              <w:adjustRightInd w:val="0"/>
              <w:spacing w:after="0" w:line="240" w:lineRule="auto"/>
              <w:rPr>
                <w:rFonts w:ascii="Arial" w:hAnsi="Arial" w:cs="Arial"/>
                <w:color w:val="000000"/>
                <w:sz w:val="24"/>
                <w:szCs w:val="24"/>
              </w:rPr>
            </w:pPr>
            <w:r w:rsidRPr="00782296">
              <w:rPr>
                <w:rFonts w:ascii="Arial" w:hAnsi="Arial" w:cs="Arial"/>
                <w:b/>
                <w:sz w:val="24"/>
                <w:szCs w:val="24"/>
              </w:rPr>
              <w:t>Evidence Guide</w:t>
            </w:r>
          </w:p>
        </w:tc>
      </w:tr>
      <w:tr w:rsidR="00E96209" w:rsidRPr="00FF1AB2" w:rsidTr="00E96209">
        <w:trPr>
          <w:trHeight w:val="512"/>
        </w:trPr>
        <w:tc>
          <w:tcPr>
            <w:tcW w:w="279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E96209">
            <w:pPr>
              <w:pStyle w:val="TableParagraph"/>
              <w:ind w:left="0" w:right="284" w:hanging="18"/>
              <w:rPr>
                <w:sz w:val="24"/>
                <w:szCs w:val="24"/>
              </w:rPr>
            </w:pPr>
            <w:r w:rsidRPr="00AA7B69">
              <w:rPr>
                <w:sz w:val="24"/>
                <w:szCs w:val="24"/>
              </w:rPr>
              <w:t>Critical Aspects of Competence</w:t>
            </w:r>
          </w:p>
        </w:tc>
        <w:tc>
          <w:tcPr>
            <w:tcW w:w="711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E96209">
            <w:pPr>
              <w:pStyle w:val="TableParagraph"/>
              <w:ind w:left="100" w:hanging="118"/>
              <w:rPr>
                <w:sz w:val="24"/>
                <w:szCs w:val="24"/>
              </w:rPr>
            </w:pPr>
            <w:r w:rsidRPr="00AA7B69">
              <w:rPr>
                <w:sz w:val="24"/>
                <w:szCs w:val="24"/>
              </w:rPr>
              <w:t>Assessment must confirm appropriate knowledge and skills to:</w:t>
            </w:r>
          </w:p>
          <w:p w:rsidR="00E96209" w:rsidRPr="00AA7B69" w:rsidRDefault="00CD2B02" w:rsidP="0090175F">
            <w:pPr>
              <w:pStyle w:val="TableParagraph"/>
              <w:numPr>
                <w:ilvl w:val="0"/>
                <w:numId w:val="159"/>
              </w:numPr>
              <w:ind w:left="252" w:hanging="252"/>
              <w:rPr>
                <w:sz w:val="24"/>
                <w:szCs w:val="24"/>
              </w:rPr>
            </w:pPr>
            <w:r w:rsidRPr="00AA7B69">
              <w:rPr>
                <w:sz w:val="24"/>
                <w:szCs w:val="24"/>
              </w:rPr>
              <w:t xml:space="preserve">Ability to effectively set up press operation process , monitor and respond to a range of common operational </w:t>
            </w:r>
            <w:r w:rsidR="00E96209" w:rsidRPr="00AA7B69">
              <w:rPr>
                <w:sz w:val="24"/>
                <w:szCs w:val="24"/>
              </w:rPr>
              <w:t>and service issues in the workplace</w:t>
            </w:r>
          </w:p>
          <w:p w:rsidR="00E96209" w:rsidRPr="00AA7B69" w:rsidRDefault="00CD2B02" w:rsidP="0090175F">
            <w:pPr>
              <w:pStyle w:val="TableParagraph"/>
              <w:numPr>
                <w:ilvl w:val="0"/>
                <w:numId w:val="159"/>
              </w:numPr>
              <w:ind w:left="252" w:hanging="252"/>
              <w:rPr>
                <w:sz w:val="24"/>
                <w:szCs w:val="24"/>
              </w:rPr>
            </w:pPr>
            <w:r w:rsidRPr="00AA7B69">
              <w:rPr>
                <w:sz w:val="24"/>
                <w:szCs w:val="24"/>
              </w:rPr>
              <w:t>Be capable of applying the competency in new and different situations and contexts</w:t>
            </w:r>
          </w:p>
        </w:tc>
      </w:tr>
      <w:tr w:rsidR="00E96209" w:rsidRPr="00FF1AB2" w:rsidTr="00E96209">
        <w:trPr>
          <w:trHeight w:val="512"/>
        </w:trPr>
        <w:tc>
          <w:tcPr>
            <w:tcW w:w="279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E96209">
            <w:pPr>
              <w:pStyle w:val="TableParagraph"/>
              <w:ind w:left="0" w:right="283" w:hanging="18"/>
              <w:rPr>
                <w:sz w:val="24"/>
                <w:szCs w:val="24"/>
              </w:rPr>
            </w:pPr>
            <w:r w:rsidRPr="00AA7B69">
              <w:rPr>
                <w:sz w:val="24"/>
                <w:szCs w:val="24"/>
              </w:rPr>
              <w:t>Underpinning Knowledge and Attitudes</w:t>
            </w:r>
          </w:p>
        </w:tc>
        <w:tc>
          <w:tcPr>
            <w:tcW w:w="711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E96209">
            <w:pPr>
              <w:pStyle w:val="TableParagraph"/>
              <w:ind w:left="100" w:hanging="100"/>
              <w:rPr>
                <w:sz w:val="24"/>
                <w:szCs w:val="24"/>
              </w:rPr>
            </w:pPr>
            <w:r w:rsidRPr="00AA7B69">
              <w:rPr>
                <w:sz w:val="24"/>
                <w:szCs w:val="24"/>
              </w:rPr>
              <w:t>Demonstrate knowledge of:</w:t>
            </w:r>
          </w:p>
          <w:p w:rsidR="00E96209" w:rsidRPr="00AA7B69" w:rsidRDefault="00CD2B02" w:rsidP="0090175F">
            <w:pPr>
              <w:pStyle w:val="TableParagraph"/>
              <w:numPr>
                <w:ilvl w:val="0"/>
                <w:numId w:val="159"/>
              </w:numPr>
              <w:ind w:left="252" w:hanging="252"/>
              <w:rPr>
                <w:sz w:val="24"/>
                <w:szCs w:val="24"/>
              </w:rPr>
            </w:pPr>
            <w:r w:rsidRPr="00AA7B69">
              <w:rPr>
                <w:sz w:val="24"/>
                <w:szCs w:val="24"/>
              </w:rPr>
              <w:t xml:space="preserve">Job requirements </w:t>
            </w:r>
          </w:p>
          <w:p w:rsidR="00E96209" w:rsidRPr="00AA7B69" w:rsidRDefault="00CD2B02" w:rsidP="0090175F">
            <w:pPr>
              <w:pStyle w:val="TableParagraph"/>
              <w:numPr>
                <w:ilvl w:val="0"/>
                <w:numId w:val="159"/>
              </w:numPr>
              <w:ind w:left="252" w:hanging="252"/>
              <w:rPr>
                <w:sz w:val="24"/>
                <w:szCs w:val="24"/>
              </w:rPr>
            </w:pPr>
            <w:r w:rsidRPr="00AA7B69">
              <w:rPr>
                <w:sz w:val="24"/>
                <w:szCs w:val="24"/>
              </w:rPr>
              <w:t xml:space="preserve">Pre-start checks </w:t>
            </w:r>
          </w:p>
          <w:p w:rsidR="00E96209" w:rsidRPr="00AA7B69" w:rsidRDefault="00CD2B02" w:rsidP="0090175F">
            <w:pPr>
              <w:pStyle w:val="TableParagraph"/>
              <w:numPr>
                <w:ilvl w:val="0"/>
                <w:numId w:val="159"/>
              </w:numPr>
              <w:ind w:left="252" w:hanging="252"/>
              <w:rPr>
                <w:sz w:val="24"/>
                <w:szCs w:val="24"/>
              </w:rPr>
            </w:pPr>
            <w:r w:rsidRPr="00AA7B69">
              <w:rPr>
                <w:sz w:val="24"/>
                <w:szCs w:val="24"/>
              </w:rPr>
              <w:t>Machine/process start-up and unloadin</w:t>
            </w:r>
            <w:r w:rsidR="00E96209" w:rsidRPr="00AA7B69">
              <w:rPr>
                <w:sz w:val="24"/>
                <w:szCs w:val="24"/>
              </w:rPr>
              <w:t>g procedures</w:t>
            </w:r>
          </w:p>
          <w:p w:rsidR="00E96209" w:rsidRPr="00AA7B69" w:rsidRDefault="00CD2B02" w:rsidP="0090175F">
            <w:pPr>
              <w:pStyle w:val="TableParagraph"/>
              <w:numPr>
                <w:ilvl w:val="0"/>
                <w:numId w:val="159"/>
              </w:numPr>
              <w:ind w:left="252" w:hanging="252"/>
              <w:rPr>
                <w:sz w:val="24"/>
                <w:szCs w:val="24"/>
              </w:rPr>
            </w:pPr>
            <w:r w:rsidRPr="00AA7B69">
              <w:rPr>
                <w:sz w:val="24"/>
                <w:szCs w:val="24"/>
              </w:rPr>
              <w:t xml:space="preserve">Types of product, process, tooling and machine faults/deviations and corrective actions </w:t>
            </w:r>
          </w:p>
          <w:p w:rsidR="00E96209" w:rsidRPr="00AA7B69" w:rsidRDefault="00CD2B02" w:rsidP="0090175F">
            <w:pPr>
              <w:pStyle w:val="TableParagraph"/>
              <w:numPr>
                <w:ilvl w:val="0"/>
                <w:numId w:val="159"/>
              </w:numPr>
              <w:ind w:left="252" w:hanging="252"/>
              <w:rPr>
                <w:sz w:val="24"/>
                <w:szCs w:val="24"/>
              </w:rPr>
            </w:pPr>
            <w:r w:rsidRPr="00AA7B69">
              <w:rPr>
                <w:sz w:val="24"/>
                <w:szCs w:val="24"/>
              </w:rPr>
              <w:t xml:space="preserve">Consequences of selecting incorrect processes for nominated materials </w:t>
            </w:r>
          </w:p>
          <w:p w:rsidR="00E96209" w:rsidRPr="00AA7B69" w:rsidRDefault="00CD2B02" w:rsidP="0090175F">
            <w:pPr>
              <w:pStyle w:val="TableParagraph"/>
              <w:numPr>
                <w:ilvl w:val="0"/>
                <w:numId w:val="159"/>
              </w:numPr>
              <w:ind w:left="252" w:hanging="252"/>
              <w:rPr>
                <w:sz w:val="24"/>
                <w:szCs w:val="24"/>
              </w:rPr>
            </w:pPr>
            <w:r>
              <w:rPr>
                <w:sz w:val="24"/>
                <w:szCs w:val="24"/>
              </w:rPr>
              <w:t>Programmed</w:t>
            </w:r>
            <w:r w:rsidR="00E96209" w:rsidRPr="00AA7B69">
              <w:rPr>
                <w:sz w:val="24"/>
                <w:szCs w:val="24"/>
              </w:rPr>
              <w:t xml:space="preserve"> operational maintenance requirements</w:t>
            </w:r>
          </w:p>
          <w:p w:rsidR="00E96209" w:rsidRPr="00AA7B69" w:rsidRDefault="00CD2B02" w:rsidP="0090175F">
            <w:pPr>
              <w:pStyle w:val="TableParagraph"/>
              <w:numPr>
                <w:ilvl w:val="0"/>
                <w:numId w:val="159"/>
              </w:numPr>
              <w:ind w:left="252" w:hanging="252"/>
              <w:rPr>
                <w:sz w:val="24"/>
                <w:szCs w:val="24"/>
              </w:rPr>
            </w:pPr>
            <w:r w:rsidRPr="00AA7B69">
              <w:rPr>
                <w:sz w:val="24"/>
                <w:szCs w:val="24"/>
              </w:rPr>
              <w:t>Roles and responsibilities in monit</w:t>
            </w:r>
            <w:r w:rsidR="00E96209" w:rsidRPr="00AA7B69">
              <w:rPr>
                <w:sz w:val="24"/>
                <w:szCs w:val="24"/>
              </w:rPr>
              <w:t>oring work operations</w:t>
            </w:r>
          </w:p>
          <w:p w:rsidR="00E96209" w:rsidRPr="00AA7B69" w:rsidRDefault="00CD2B02" w:rsidP="0090175F">
            <w:pPr>
              <w:pStyle w:val="TableParagraph"/>
              <w:numPr>
                <w:ilvl w:val="0"/>
                <w:numId w:val="159"/>
              </w:numPr>
              <w:ind w:left="252" w:hanging="252"/>
              <w:rPr>
                <w:sz w:val="24"/>
                <w:szCs w:val="24"/>
              </w:rPr>
            </w:pPr>
            <w:r w:rsidRPr="00AA7B69">
              <w:rPr>
                <w:sz w:val="24"/>
                <w:szCs w:val="24"/>
              </w:rPr>
              <w:t>Hazards and control measures associated with advanced press operations</w:t>
            </w:r>
          </w:p>
          <w:p w:rsidR="00E96209" w:rsidRPr="00AA7B69" w:rsidRDefault="00CD2B02" w:rsidP="0090175F">
            <w:pPr>
              <w:pStyle w:val="TableParagraph"/>
              <w:numPr>
                <w:ilvl w:val="0"/>
                <w:numId w:val="159"/>
              </w:numPr>
              <w:ind w:left="252" w:hanging="252"/>
              <w:rPr>
                <w:sz w:val="24"/>
                <w:szCs w:val="24"/>
              </w:rPr>
            </w:pPr>
            <w:r w:rsidRPr="00AA7B69">
              <w:rPr>
                <w:sz w:val="24"/>
                <w:szCs w:val="24"/>
              </w:rPr>
              <w:t>P</w:t>
            </w:r>
            <w:r w:rsidR="00E96209" w:rsidRPr="00AA7B69">
              <w:rPr>
                <w:sz w:val="24"/>
                <w:szCs w:val="24"/>
              </w:rPr>
              <w:t>rocedures to be followed in emergency situation</w:t>
            </w:r>
          </w:p>
          <w:p w:rsidR="00E96209" w:rsidRPr="00AA7B69" w:rsidRDefault="00E96209" w:rsidP="0090175F">
            <w:pPr>
              <w:pStyle w:val="TableParagraph"/>
              <w:numPr>
                <w:ilvl w:val="0"/>
                <w:numId w:val="159"/>
              </w:numPr>
              <w:ind w:left="252" w:hanging="252"/>
              <w:rPr>
                <w:sz w:val="24"/>
                <w:szCs w:val="24"/>
              </w:rPr>
            </w:pPr>
            <w:r w:rsidRPr="00AA7B69">
              <w:rPr>
                <w:sz w:val="24"/>
                <w:szCs w:val="24"/>
              </w:rPr>
              <w:t>Documentation requirements</w:t>
            </w:r>
          </w:p>
          <w:p w:rsidR="00E96209" w:rsidRPr="00AA7B69" w:rsidRDefault="00CD2B02" w:rsidP="0090175F">
            <w:pPr>
              <w:pStyle w:val="TableParagraph"/>
              <w:numPr>
                <w:ilvl w:val="0"/>
                <w:numId w:val="159"/>
              </w:numPr>
              <w:ind w:left="252" w:hanging="252"/>
              <w:rPr>
                <w:sz w:val="24"/>
                <w:szCs w:val="24"/>
              </w:rPr>
            </w:pPr>
            <w:r w:rsidRPr="00AA7B69">
              <w:rPr>
                <w:sz w:val="24"/>
                <w:szCs w:val="24"/>
              </w:rPr>
              <w:t>Q</w:t>
            </w:r>
            <w:r w:rsidR="00E96209" w:rsidRPr="00AA7B69">
              <w:rPr>
                <w:sz w:val="24"/>
                <w:szCs w:val="24"/>
              </w:rPr>
              <w:t>uality assurance, principles of workflow, planning and problem solving</w:t>
            </w:r>
          </w:p>
        </w:tc>
      </w:tr>
      <w:tr w:rsidR="00E96209" w:rsidRPr="00FF1AB2" w:rsidTr="00E96209">
        <w:trPr>
          <w:trHeight w:val="70"/>
        </w:trPr>
        <w:tc>
          <w:tcPr>
            <w:tcW w:w="279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E96209">
            <w:pPr>
              <w:pStyle w:val="TableParagraph"/>
              <w:ind w:left="0" w:right="527" w:hanging="18"/>
              <w:rPr>
                <w:sz w:val="24"/>
                <w:szCs w:val="24"/>
              </w:rPr>
            </w:pPr>
            <w:r w:rsidRPr="00AA7B69">
              <w:rPr>
                <w:sz w:val="24"/>
                <w:szCs w:val="24"/>
              </w:rPr>
              <w:t>Underpinning Skills</w:t>
            </w:r>
          </w:p>
        </w:tc>
        <w:tc>
          <w:tcPr>
            <w:tcW w:w="711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E96209">
            <w:pPr>
              <w:pStyle w:val="TableParagraph"/>
              <w:ind w:left="100" w:hanging="208"/>
              <w:rPr>
                <w:sz w:val="24"/>
                <w:szCs w:val="24"/>
              </w:rPr>
            </w:pPr>
            <w:r>
              <w:rPr>
                <w:sz w:val="24"/>
                <w:szCs w:val="24"/>
              </w:rPr>
              <w:t>Demonstrate skills in</w:t>
            </w:r>
            <w:r w:rsidR="00CD2B02">
              <w:rPr>
                <w:sz w:val="24"/>
                <w:szCs w:val="24"/>
              </w:rPr>
              <w:t>:</w:t>
            </w:r>
          </w:p>
          <w:p w:rsidR="00E96209" w:rsidRPr="00AA7B69" w:rsidRDefault="00CD2B02" w:rsidP="0090175F">
            <w:pPr>
              <w:pStyle w:val="TableParagraph"/>
              <w:numPr>
                <w:ilvl w:val="0"/>
                <w:numId w:val="159"/>
              </w:numPr>
              <w:ind w:left="252" w:hanging="252"/>
              <w:rPr>
                <w:sz w:val="24"/>
                <w:szCs w:val="24"/>
              </w:rPr>
            </w:pPr>
            <w:r w:rsidRPr="00AA7B69">
              <w:rPr>
                <w:sz w:val="24"/>
                <w:szCs w:val="24"/>
              </w:rPr>
              <w:t>Planning and organizing workflow</w:t>
            </w:r>
          </w:p>
          <w:p w:rsidR="00E96209" w:rsidRPr="00AA7B69" w:rsidRDefault="00CD2B02" w:rsidP="0090175F">
            <w:pPr>
              <w:pStyle w:val="TableParagraph"/>
              <w:numPr>
                <w:ilvl w:val="0"/>
                <w:numId w:val="159"/>
              </w:numPr>
              <w:ind w:left="252" w:hanging="252"/>
              <w:rPr>
                <w:sz w:val="24"/>
                <w:szCs w:val="24"/>
              </w:rPr>
            </w:pPr>
            <w:r w:rsidRPr="00AA7B69">
              <w:rPr>
                <w:sz w:val="24"/>
                <w:szCs w:val="24"/>
              </w:rPr>
              <w:t xml:space="preserve">Following work / process instructions </w:t>
            </w:r>
          </w:p>
          <w:p w:rsidR="00E96209" w:rsidRPr="00AA7B69" w:rsidRDefault="00CD2B02" w:rsidP="0090175F">
            <w:pPr>
              <w:pStyle w:val="TableParagraph"/>
              <w:numPr>
                <w:ilvl w:val="0"/>
                <w:numId w:val="159"/>
              </w:numPr>
              <w:ind w:left="252" w:hanging="252"/>
              <w:rPr>
                <w:sz w:val="24"/>
                <w:szCs w:val="24"/>
              </w:rPr>
            </w:pPr>
            <w:r w:rsidRPr="00AA7B69">
              <w:rPr>
                <w:sz w:val="24"/>
                <w:szCs w:val="24"/>
              </w:rPr>
              <w:t>Checking and clarifying task-related information</w:t>
            </w:r>
          </w:p>
          <w:p w:rsidR="00E96209" w:rsidRPr="00AA7B69" w:rsidRDefault="00CD2B02" w:rsidP="0090175F">
            <w:pPr>
              <w:pStyle w:val="TableParagraph"/>
              <w:numPr>
                <w:ilvl w:val="0"/>
                <w:numId w:val="159"/>
              </w:numPr>
              <w:ind w:left="252" w:hanging="252"/>
              <w:rPr>
                <w:sz w:val="24"/>
                <w:szCs w:val="24"/>
              </w:rPr>
            </w:pPr>
            <w:r w:rsidRPr="00AA7B69">
              <w:rPr>
                <w:sz w:val="24"/>
                <w:szCs w:val="24"/>
              </w:rPr>
              <w:t xml:space="preserve">Undertaking manual handling </w:t>
            </w:r>
          </w:p>
          <w:p w:rsidR="00E96209" w:rsidRPr="00AA7B69" w:rsidRDefault="00CD2B02" w:rsidP="0090175F">
            <w:pPr>
              <w:pStyle w:val="TableParagraph"/>
              <w:numPr>
                <w:ilvl w:val="0"/>
                <w:numId w:val="159"/>
              </w:numPr>
              <w:ind w:left="252" w:hanging="252"/>
              <w:rPr>
                <w:sz w:val="24"/>
                <w:szCs w:val="24"/>
              </w:rPr>
            </w:pPr>
            <w:r w:rsidRPr="00AA7B69">
              <w:rPr>
                <w:sz w:val="24"/>
                <w:szCs w:val="24"/>
              </w:rPr>
              <w:t xml:space="preserve">Determining required adjustments to process </w:t>
            </w:r>
          </w:p>
          <w:p w:rsidR="00E96209" w:rsidRPr="00AA7B69" w:rsidRDefault="00CD2B02" w:rsidP="0090175F">
            <w:pPr>
              <w:pStyle w:val="TableParagraph"/>
              <w:numPr>
                <w:ilvl w:val="0"/>
                <w:numId w:val="159"/>
              </w:numPr>
              <w:ind w:left="252" w:hanging="252"/>
              <w:rPr>
                <w:sz w:val="24"/>
                <w:szCs w:val="24"/>
              </w:rPr>
            </w:pPr>
            <w:r w:rsidRPr="00AA7B69">
              <w:rPr>
                <w:sz w:val="24"/>
                <w:szCs w:val="24"/>
              </w:rPr>
              <w:t>Identifying and rectifying faults</w:t>
            </w:r>
            <w:r w:rsidR="00E96209" w:rsidRPr="00AA7B69">
              <w:rPr>
                <w:sz w:val="24"/>
                <w:szCs w:val="24"/>
              </w:rPr>
              <w:t>/deviations in product, process, tooling and machine</w:t>
            </w:r>
          </w:p>
          <w:p w:rsidR="00E96209" w:rsidRPr="00AA7B69" w:rsidRDefault="00CD2B02" w:rsidP="0090175F">
            <w:pPr>
              <w:pStyle w:val="TableParagraph"/>
              <w:numPr>
                <w:ilvl w:val="0"/>
                <w:numId w:val="159"/>
              </w:numPr>
              <w:ind w:left="252" w:hanging="252"/>
              <w:rPr>
                <w:sz w:val="24"/>
                <w:szCs w:val="24"/>
              </w:rPr>
            </w:pPr>
            <w:r w:rsidRPr="00AA7B69">
              <w:rPr>
                <w:sz w:val="24"/>
                <w:szCs w:val="24"/>
              </w:rPr>
              <w:lastRenderedPageBreak/>
              <w:t>Monitoring and improving workplace operations</w:t>
            </w:r>
          </w:p>
          <w:p w:rsidR="00E96209" w:rsidRPr="00AA7B69" w:rsidRDefault="00CD2B02" w:rsidP="0090175F">
            <w:pPr>
              <w:pStyle w:val="TableParagraph"/>
              <w:numPr>
                <w:ilvl w:val="0"/>
                <w:numId w:val="159"/>
              </w:numPr>
              <w:ind w:left="252" w:hanging="252"/>
              <w:rPr>
                <w:sz w:val="24"/>
                <w:szCs w:val="24"/>
              </w:rPr>
            </w:pPr>
            <w:r w:rsidRPr="00AA7B69">
              <w:rPr>
                <w:sz w:val="24"/>
                <w:szCs w:val="24"/>
              </w:rPr>
              <w:t>Maintaining workplace records</w:t>
            </w:r>
          </w:p>
        </w:tc>
      </w:tr>
      <w:tr w:rsidR="00E96209" w:rsidRPr="00FF1AB2" w:rsidTr="00E96209">
        <w:trPr>
          <w:trHeight w:val="512"/>
        </w:trPr>
        <w:tc>
          <w:tcPr>
            <w:tcW w:w="2790" w:type="dxa"/>
            <w:tcBorders>
              <w:top w:val="single" w:sz="4" w:space="0" w:color="auto"/>
              <w:left w:val="single" w:sz="4" w:space="0" w:color="auto"/>
              <w:bottom w:val="single" w:sz="4" w:space="0" w:color="auto"/>
              <w:right w:val="single" w:sz="4" w:space="0" w:color="auto"/>
            </w:tcBorders>
            <w:hideMark/>
          </w:tcPr>
          <w:p w:rsidR="00E96209" w:rsidRPr="00FF1AB2" w:rsidRDefault="00E96209" w:rsidP="00E96209">
            <w:pPr>
              <w:spacing w:after="0" w:line="240" w:lineRule="auto"/>
              <w:rPr>
                <w:rFonts w:ascii="Arial" w:hAnsi="Arial" w:cs="Arial"/>
                <w:sz w:val="24"/>
                <w:szCs w:val="24"/>
              </w:rPr>
            </w:pPr>
            <w:r w:rsidRPr="00FF1AB2">
              <w:rPr>
                <w:rFonts w:ascii="Arial" w:hAnsi="Arial" w:cs="Arial"/>
                <w:sz w:val="24"/>
                <w:szCs w:val="24"/>
              </w:rPr>
              <w:lastRenderedPageBreak/>
              <w:t>Resources Implication</w:t>
            </w:r>
          </w:p>
        </w:tc>
        <w:tc>
          <w:tcPr>
            <w:tcW w:w="7110" w:type="dxa"/>
            <w:tcBorders>
              <w:top w:val="single" w:sz="4" w:space="0" w:color="auto"/>
              <w:left w:val="single" w:sz="4" w:space="0" w:color="auto"/>
              <w:bottom w:val="single" w:sz="4" w:space="0" w:color="auto"/>
              <w:right w:val="single" w:sz="4" w:space="0" w:color="auto"/>
            </w:tcBorders>
            <w:hideMark/>
          </w:tcPr>
          <w:p w:rsidR="00E96209" w:rsidRPr="00FF1AB2" w:rsidRDefault="00E96209" w:rsidP="00E96209">
            <w:pPr>
              <w:autoSpaceDE w:val="0"/>
              <w:autoSpaceDN w:val="0"/>
              <w:adjustRightInd w:val="0"/>
              <w:spacing w:after="0" w:line="240" w:lineRule="auto"/>
              <w:rPr>
                <w:rFonts w:ascii="Arial" w:hAnsi="Arial" w:cs="Arial"/>
                <w:color w:val="000000"/>
                <w:sz w:val="24"/>
                <w:szCs w:val="24"/>
              </w:rPr>
            </w:pPr>
            <w:r w:rsidRPr="00FF1AB2">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E96209" w:rsidRPr="00FF1AB2" w:rsidTr="00E96209">
        <w:trPr>
          <w:trHeight w:val="512"/>
        </w:trPr>
        <w:tc>
          <w:tcPr>
            <w:tcW w:w="2790" w:type="dxa"/>
            <w:tcBorders>
              <w:top w:val="single" w:sz="4" w:space="0" w:color="auto"/>
              <w:left w:val="single" w:sz="4" w:space="0" w:color="auto"/>
              <w:bottom w:val="single" w:sz="4" w:space="0" w:color="auto"/>
              <w:right w:val="single" w:sz="4" w:space="0" w:color="auto"/>
            </w:tcBorders>
            <w:hideMark/>
          </w:tcPr>
          <w:p w:rsidR="00E96209" w:rsidRPr="00FF1AB2" w:rsidRDefault="00E96209" w:rsidP="00E96209">
            <w:pPr>
              <w:spacing w:after="0" w:line="240" w:lineRule="auto"/>
              <w:rPr>
                <w:rFonts w:ascii="Arial" w:hAnsi="Arial" w:cs="Arial"/>
                <w:sz w:val="24"/>
                <w:szCs w:val="24"/>
              </w:rPr>
            </w:pPr>
            <w:r w:rsidRPr="00FF1AB2">
              <w:rPr>
                <w:rFonts w:ascii="Arial" w:hAnsi="Arial" w:cs="Arial"/>
                <w:sz w:val="24"/>
                <w:szCs w:val="24"/>
              </w:rPr>
              <w:t xml:space="preserve">Methods of Assessment </w:t>
            </w:r>
          </w:p>
        </w:tc>
        <w:tc>
          <w:tcPr>
            <w:tcW w:w="7110" w:type="dxa"/>
            <w:tcBorders>
              <w:top w:val="single" w:sz="4" w:space="0" w:color="auto"/>
              <w:left w:val="single" w:sz="4" w:space="0" w:color="auto"/>
              <w:bottom w:val="single" w:sz="4" w:space="0" w:color="auto"/>
              <w:right w:val="single" w:sz="4" w:space="0" w:color="auto"/>
            </w:tcBorders>
            <w:hideMark/>
          </w:tcPr>
          <w:p w:rsidR="00E96209" w:rsidRPr="00FF1AB2" w:rsidRDefault="00E96209" w:rsidP="00E96209">
            <w:pPr>
              <w:autoSpaceDE w:val="0"/>
              <w:autoSpaceDN w:val="0"/>
              <w:adjustRightInd w:val="0"/>
              <w:spacing w:after="0" w:line="240" w:lineRule="auto"/>
              <w:rPr>
                <w:rFonts w:ascii="Arial" w:hAnsi="Arial" w:cs="Arial"/>
                <w:color w:val="000000"/>
                <w:sz w:val="24"/>
                <w:szCs w:val="24"/>
              </w:rPr>
            </w:pPr>
            <w:r w:rsidRPr="00FF1AB2">
              <w:rPr>
                <w:rFonts w:ascii="Arial" w:hAnsi="Arial" w:cs="Arial"/>
                <w:color w:val="000000"/>
                <w:sz w:val="24"/>
                <w:szCs w:val="24"/>
              </w:rPr>
              <w:t>Competence may be assessed  through:</w:t>
            </w:r>
          </w:p>
          <w:p w:rsidR="00E96209" w:rsidRPr="00FF1AB2" w:rsidRDefault="00E96209" w:rsidP="0090175F">
            <w:pPr>
              <w:pStyle w:val="TableParagraph"/>
              <w:numPr>
                <w:ilvl w:val="0"/>
                <w:numId w:val="159"/>
              </w:numPr>
              <w:ind w:left="252" w:hanging="252"/>
              <w:rPr>
                <w:sz w:val="24"/>
                <w:szCs w:val="24"/>
              </w:rPr>
            </w:pPr>
            <w:r w:rsidRPr="00FF1AB2">
              <w:rPr>
                <w:sz w:val="24"/>
                <w:szCs w:val="24"/>
              </w:rPr>
              <w:t>Interview / Written Test</w:t>
            </w:r>
          </w:p>
          <w:p w:rsidR="00E96209" w:rsidRPr="00FF1AB2" w:rsidRDefault="00E96209" w:rsidP="0090175F">
            <w:pPr>
              <w:pStyle w:val="TableParagraph"/>
              <w:numPr>
                <w:ilvl w:val="0"/>
                <w:numId w:val="159"/>
              </w:numPr>
              <w:ind w:left="252" w:hanging="252"/>
              <w:rPr>
                <w:sz w:val="24"/>
                <w:szCs w:val="24"/>
              </w:rPr>
            </w:pPr>
            <w:r w:rsidRPr="00FF1AB2">
              <w:rPr>
                <w:sz w:val="24"/>
                <w:szCs w:val="24"/>
              </w:rPr>
              <w:t>Observation / Demonstration with Oral Questioning</w:t>
            </w:r>
          </w:p>
        </w:tc>
      </w:tr>
      <w:tr w:rsidR="00E96209" w:rsidRPr="00FF1AB2" w:rsidTr="00E96209">
        <w:trPr>
          <w:trHeight w:val="512"/>
        </w:trPr>
        <w:tc>
          <w:tcPr>
            <w:tcW w:w="2790" w:type="dxa"/>
            <w:tcBorders>
              <w:top w:val="single" w:sz="4" w:space="0" w:color="auto"/>
              <w:left w:val="single" w:sz="4" w:space="0" w:color="auto"/>
              <w:bottom w:val="single" w:sz="4" w:space="0" w:color="auto"/>
              <w:right w:val="single" w:sz="4" w:space="0" w:color="auto"/>
            </w:tcBorders>
            <w:hideMark/>
          </w:tcPr>
          <w:p w:rsidR="00E96209" w:rsidRPr="00FF1AB2" w:rsidRDefault="00E96209" w:rsidP="00E96209">
            <w:pPr>
              <w:spacing w:after="0" w:line="240" w:lineRule="auto"/>
              <w:rPr>
                <w:rFonts w:ascii="Arial" w:hAnsi="Arial" w:cs="Arial"/>
                <w:sz w:val="24"/>
                <w:szCs w:val="24"/>
              </w:rPr>
            </w:pPr>
            <w:r w:rsidRPr="00FF1AB2">
              <w:rPr>
                <w:rFonts w:ascii="Arial" w:hAnsi="Arial" w:cs="Arial"/>
                <w:sz w:val="24"/>
                <w:szCs w:val="24"/>
              </w:rPr>
              <w:t>Context of Assessment</w:t>
            </w:r>
          </w:p>
        </w:tc>
        <w:tc>
          <w:tcPr>
            <w:tcW w:w="7110" w:type="dxa"/>
            <w:tcBorders>
              <w:top w:val="single" w:sz="4" w:space="0" w:color="auto"/>
              <w:left w:val="single" w:sz="4" w:space="0" w:color="auto"/>
              <w:bottom w:val="single" w:sz="4" w:space="0" w:color="auto"/>
              <w:right w:val="single" w:sz="4" w:space="0" w:color="auto"/>
            </w:tcBorders>
            <w:hideMark/>
          </w:tcPr>
          <w:p w:rsidR="00E96209" w:rsidRPr="00FF1AB2" w:rsidRDefault="00E96209" w:rsidP="00E96209">
            <w:pPr>
              <w:autoSpaceDE w:val="0"/>
              <w:autoSpaceDN w:val="0"/>
              <w:adjustRightInd w:val="0"/>
              <w:spacing w:after="0" w:line="240" w:lineRule="auto"/>
              <w:rPr>
                <w:rFonts w:ascii="Arial" w:hAnsi="Arial" w:cs="Arial"/>
                <w:color w:val="000000"/>
                <w:sz w:val="24"/>
                <w:szCs w:val="24"/>
              </w:rPr>
            </w:pPr>
            <w:r w:rsidRPr="00FF1AB2">
              <w:rPr>
                <w:rFonts w:ascii="Arial" w:hAnsi="Arial" w:cs="Arial"/>
                <w:color w:val="000000"/>
                <w:sz w:val="24"/>
                <w:szCs w:val="24"/>
              </w:rPr>
              <w:t>Competence may be assessed in the work place or in a simulated work place setting.</w:t>
            </w:r>
          </w:p>
        </w:tc>
      </w:tr>
    </w:tbl>
    <w:p w:rsidR="00DC274E" w:rsidRDefault="00DC274E">
      <w:pPr>
        <w:rPr>
          <w:rFonts w:ascii="Arial" w:hAnsi="Arial" w:cs="Arial"/>
          <w:sz w:val="24"/>
          <w:szCs w:val="24"/>
        </w:rPr>
      </w:pPr>
    </w:p>
    <w:p w:rsidR="008138F8" w:rsidRDefault="008138F8"/>
    <w:p w:rsidR="00B57C9B" w:rsidRDefault="00B57C9B">
      <w:pPr>
        <w:rPr>
          <w:rFonts w:ascii="Arial" w:hAnsi="Arial" w:cs="Arial"/>
          <w:sz w:val="24"/>
          <w:szCs w:val="24"/>
        </w:rPr>
      </w:pPr>
    </w:p>
    <w:p w:rsidR="009A2A5F" w:rsidRDefault="009A2A5F">
      <w:pPr>
        <w:rPr>
          <w:rFonts w:ascii="Arial" w:hAnsi="Arial" w:cs="Arial"/>
          <w:sz w:val="24"/>
          <w:szCs w:val="24"/>
        </w:rPr>
      </w:pPr>
    </w:p>
    <w:p w:rsidR="009A2A5F" w:rsidRDefault="009A2A5F">
      <w:pPr>
        <w:rPr>
          <w:rFonts w:ascii="Arial" w:hAnsi="Arial" w:cs="Arial"/>
          <w:sz w:val="24"/>
          <w:szCs w:val="24"/>
        </w:rPr>
      </w:pPr>
    </w:p>
    <w:p w:rsidR="009A2A5F" w:rsidRDefault="009A2A5F">
      <w:pPr>
        <w:rPr>
          <w:rFonts w:ascii="Arial" w:hAnsi="Arial" w:cs="Arial"/>
          <w:sz w:val="24"/>
          <w:szCs w:val="24"/>
        </w:rPr>
      </w:pPr>
    </w:p>
    <w:p w:rsidR="009A2A5F" w:rsidRDefault="009A2A5F">
      <w:pPr>
        <w:rPr>
          <w:rFonts w:ascii="Arial" w:hAnsi="Arial" w:cs="Arial"/>
          <w:sz w:val="24"/>
          <w:szCs w:val="24"/>
        </w:rPr>
      </w:pPr>
    </w:p>
    <w:p w:rsidR="009A2A5F" w:rsidRDefault="009A2A5F">
      <w:pPr>
        <w:rPr>
          <w:rFonts w:ascii="Arial" w:hAnsi="Arial" w:cs="Arial"/>
          <w:sz w:val="24"/>
          <w:szCs w:val="24"/>
        </w:rPr>
      </w:pPr>
    </w:p>
    <w:p w:rsidR="009A2A5F" w:rsidRDefault="009A2A5F">
      <w:pPr>
        <w:rPr>
          <w:rFonts w:ascii="Arial" w:hAnsi="Arial" w:cs="Arial"/>
          <w:sz w:val="24"/>
          <w:szCs w:val="24"/>
        </w:rPr>
      </w:pPr>
    </w:p>
    <w:p w:rsidR="009A2A5F" w:rsidRDefault="009A2A5F">
      <w:pPr>
        <w:rPr>
          <w:rFonts w:ascii="Arial" w:hAnsi="Arial" w:cs="Arial"/>
          <w:sz w:val="24"/>
          <w:szCs w:val="24"/>
        </w:rPr>
      </w:pPr>
    </w:p>
    <w:p w:rsidR="009A2A5F" w:rsidRDefault="009A2A5F">
      <w:pPr>
        <w:rPr>
          <w:rFonts w:ascii="Arial" w:hAnsi="Arial" w:cs="Arial"/>
          <w:sz w:val="24"/>
          <w:szCs w:val="24"/>
        </w:rPr>
      </w:pPr>
    </w:p>
    <w:p w:rsidR="009A2A5F" w:rsidRDefault="009A2A5F">
      <w:pPr>
        <w:rPr>
          <w:rFonts w:ascii="Arial" w:hAnsi="Arial" w:cs="Arial"/>
          <w:sz w:val="24"/>
          <w:szCs w:val="24"/>
        </w:rPr>
      </w:pPr>
    </w:p>
    <w:p w:rsidR="009A2A5F" w:rsidRDefault="009A2A5F">
      <w:pPr>
        <w:rPr>
          <w:rFonts w:ascii="Arial" w:hAnsi="Arial" w:cs="Arial"/>
          <w:sz w:val="24"/>
          <w:szCs w:val="24"/>
        </w:rPr>
      </w:pPr>
    </w:p>
    <w:p w:rsidR="009A2A5F" w:rsidRDefault="009A2A5F">
      <w:pPr>
        <w:rPr>
          <w:rFonts w:ascii="Arial" w:hAnsi="Arial" w:cs="Arial"/>
          <w:sz w:val="24"/>
          <w:szCs w:val="24"/>
        </w:rPr>
      </w:pPr>
    </w:p>
    <w:p w:rsidR="009A2A5F" w:rsidRDefault="009A2A5F">
      <w:pPr>
        <w:rPr>
          <w:rFonts w:ascii="Arial" w:hAnsi="Arial" w:cs="Arial"/>
          <w:sz w:val="24"/>
          <w:szCs w:val="24"/>
        </w:rPr>
      </w:pPr>
    </w:p>
    <w:p w:rsidR="009A2A5F" w:rsidRDefault="009A2A5F">
      <w:pPr>
        <w:rPr>
          <w:rFonts w:ascii="Arial" w:hAnsi="Arial" w:cs="Arial"/>
          <w:sz w:val="24"/>
          <w:szCs w:val="24"/>
        </w:rPr>
      </w:pPr>
    </w:p>
    <w:p w:rsidR="009A2A5F" w:rsidRDefault="009A2A5F">
      <w:pPr>
        <w:rPr>
          <w:rFonts w:ascii="Arial" w:hAnsi="Arial" w:cs="Arial"/>
          <w:sz w:val="24"/>
          <w:szCs w:val="24"/>
        </w:rPr>
      </w:pPr>
    </w:p>
    <w:p w:rsidR="009A2A5F" w:rsidRDefault="009A2A5F">
      <w:pPr>
        <w:rPr>
          <w:rFonts w:ascii="Arial" w:hAnsi="Arial" w:cs="Arial"/>
          <w:sz w:val="24"/>
          <w:szCs w:val="24"/>
        </w:rPr>
      </w:pPr>
    </w:p>
    <w:p w:rsidR="009A2A5F" w:rsidRDefault="009A2A5F">
      <w:pPr>
        <w:rPr>
          <w:rFonts w:ascii="Arial" w:hAnsi="Arial" w:cs="Arial"/>
          <w:sz w:val="24"/>
          <w:szCs w:val="24"/>
        </w:rPr>
      </w:pPr>
    </w:p>
    <w:p w:rsidR="00CD2B02" w:rsidRDefault="00CD2B02">
      <w:pPr>
        <w:rPr>
          <w:rFonts w:ascii="Arial" w:hAnsi="Arial" w:cs="Arial"/>
          <w:sz w:val="24"/>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790"/>
        <w:gridCol w:w="7110"/>
      </w:tblGrid>
      <w:tr w:rsidR="00B57C9B" w:rsidRPr="00FF1AB2" w:rsidTr="00B57C9B">
        <w:trPr>
          <w:trHeight w:val="70"/>
        </w:trPr>
        <w:tc>
          <w:tcPr>
            <w:tcW w:w="99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B57C9B" w:rsidRPr="00AA7B69" w:rsidRDefault="00B57C9B" w:rsidP="00B57C9B">
            <w:pPr>
              <w:pStyle w:val="TableParagraph"/>
              <w:ind w:hanging="211"/>
              <w:rPr>
                <w:b/>
                <w:sz w:val="24"/>
                <w:szCs w:val="24"/>
              </w:rPr>
            </w:pPr>
            <w:r w:rsidRPr="00AA7B69">
              <w:rPr>
                <w:b/>
                <w:sz w:val="24"/>
                <w:szCs w:val="24"/>
              </w:rPr>
              <w:lastRenderedPageBreak/>
              <w:t>Occupational Standard: Machining Level III</w:t>
            </w:r>
          </w:p>
        </w:tc>
      </w:tr>
      <w:tr w:rsidR="00F52046" w:rsidRPr="00FF1AB2" w:rsidTr="00B57C9B">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F52046" w:rsidRPr="00AA7B69" w:rsidRDefault="00F52046" w:rsidP="00B57C9B">
            <w:pPr>
              <w:pStyle w:val="TableParagraph"/>
              <w:ind w:hanging="211"/>
              <w:rPr>
                <w:b/>
                <w:sz w:val="24"/>
                <w:szCs w:val="24"/>
              </w:rPr>
            </w:pPr>
            <w:r w:rsidRPr="00AA7B69">
              <w:rPr>
                <w:b/>
                <w:sz w:val="24"/>
                <w:szCs w:val="24"/>
              </w:rPr>
              <w:t>Unit Title</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F52046" w:rsidRPr="00AA7B69" w:rsidRDefault="00F52046" w:rsidP="00B57C9B">
            <w:pPr>
              <w:pStyle w:val="TableParagraph"/>
              <w:ind w:hanging="211"/>
              <w:rPr>
                <w:b/>
                <w:sz w:val="24"/>
                <w:szCs w:val="24"/>
              </w:rPr>
            </w:pPr>
            <w:r w:rsidRPr="00AA7B69">
              <w:rPr>
                <w:b/>
                <w:sz w:val="24"/>
                <w:szCs w:val="24"/>
              </w:rPr>
              <w:t>Manufacture Jigs and Fixtures</w:t>
            </w:r>
          </w:p>
        </w:tc>
      </w:tr>
      <w:tr w:rsidR="00F52046" w:rsidRPr="00FF1AB2" w:rsidTr="00B57C9B">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F52046" w:rsidRPr="00AA7B69" w:rsidRDefault="00F52046" w:rsidP="00B57C9B">
            <w:pPr>
              <w:pStyle w:val="TableParagraph"/>
              <w:ind w:hanging="211"/>
              <w:rPr>
                <w:b/>
                <w:sz w:val="24"/>
                <w:szCs w:val="24"/>
              </w:rPr>
            </w:pPr>
            <w:r w:rsidRPr="00AA7B69">
              <w:rPr>
                <w:b/>
                <w:sz w:val="24"/>
                <w:szCs w:val="24"/>
              </w:rPr>
              <w:t>Unit Code</w:t>
            </w:r>
          </w:p>
        </w:tc>
        <w:bookmarkStart w:id="50" w:name="IND_MAC3_08_"/>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F52046" w:rsidRPr="00AA7B69" w:rsidRDefault="00594E26" w:rsidP="00B57C9B">
            <w:pPr>
              <w:pStyle w:val="Default"/>
              <w:ind w:hanging="108"/>
              <w:rPr>
                <w:color w:val="17365D" w:themeColor="text2" w:themeShade="BF"/>
              </w:rPr>
            </w:pPr>
            <w:r>
              <w:rPr>
                <w:b/>
                <w:bCs/>
                <w:color w:val="0000CC"/>
              </w:rPr>
              <w:fldChar w:fldCharType="begin"/>
            </w:r>
            <w:r w:rsidR="001B55CD">
              <w:rPr>
                <w:b/>
                <w:bCs/>
                <w:color w:val="0000CC"/>
              </w:rPr>
              <w:instrText xml:space="preserve"> HYPERLINK  \l "IND_MAC3_08_0217" </w:instrText>
            </w:r>
            <w:r>
              <w:rPr>
                <w:b/>
                <w:bCs/>
                <w:color w:val="0000CC"/>
              </w:rPr>
              <w:fldChar w:fldCharType="separate"/>
            </w:r>
            <w:r w:rsidR="001B55CD" w:rsidRPr="001B55CD">
              <w:rPr>
                <w:rStyle w:val="Hyperlink"/>
                <w:b/>
                <w:bCs/>
              </w:rPr>
              <w:t>IND MAC3 08 0217</w:t>
            </w:r>
            <w:bookmarkEnd w:id="50"/>
            <w:r>
              <w:rPr>
                <w:b/>
                <w:bCs/>
                <w:color w:val="0000CC"/>
              </w:rPr>
              <w:fldChar w:fldCharType="end"/>
            </w:r>
            <w:hyperlink w:anchor="IND_AMC3_04" w:history="1"/>
          </w:p>
        </w:tc>
      </w:tr>
      <w:tr w:rsidR="00F52046" w:rsidRPr="00FF1AB2" w:rsidTr="00B57C9B">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B57C9B">
            <w:pPr>
              <w:pStyle w:val="TableParagraph"/>
              <w:ind w:hanging="211"/>
              <w:rPr>
                <w:b/>
                <w:sz w:val="24"/>
                <w:szCs w:val="24"/>
              </w:rPr>
            </w:pPr>
            <w:r w:rsidRPr="00AA7B69">
              <w:rPr>
                <w:b/>
                <w:sz w:val="24"/>
                <w:szCs w:val="24"/>
              </w:rPr>
              <w:t>Unit Descriptor</w:t>
            </w:r>
          </w:p>
        </w:tc>
        <w:tc>
          <w:tcPr>
            <w:tcW w:w="711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6B0716">
            <w:pPr>
              <w:pStyle w:val="TableParagraph"/>
              <w:spacing w:before="60"/>
              <w:ind w:left="0" w:right="101"/>
              <w:jc w:val="both"/>
              <w:rPr>
                <w:sz w:val="24"/>
                <w:szCs w:val="24"/>
              </w:rPr>
            </w:pPr>
            <w:r w:rsidRPr="00AA7B69">
              <w:rPr>
                <w:sz w:val="24"/>
                <w:szCs w:val="24"/>
              </w:rPr>
              <w:t>This unit covers the knowledge, attitudes and skills required in manufacturing jigs and fixtures using standard and CNC machines, and hand tools. It includes assembly of its component and fittings.</w:t>
            </w:r>
          </w:p>
        </w:tc>
      </w:tr>
    </w:tbl>
    <w:p w:rsidR="00B57C9B" w:rsidRPr="00B57C9B" w:rsidRDefault="00B57C9B" w:rsidP="00B57C9B">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790"/>
        <w:gridCol w:w="7110"/>
      </w:tblGrid>
      <w:tr w:rsidR="00F52046" w:rsidRPr="00FF1AB2" w:rsidTr="00B57C9B">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F52046" w:rsidRPr="00AA7B69" w:rsidRDefault="00F52046" w:rsidP="00CD2B02">
            <w:pPr>
              <w:pStyle w:val="TableParagraph"/>
              <w:ind w:left="101" w:hanging="216"/>
              <w:rPr>
                <w:b/>
                <w:sz w:val="24"/>
                <w:szCs w:val="24"/>
              </w:rPr>
            </w:pPr>
            <w:r w:rsidRPr="00AA7B69">
              <w:rPr>
                <w:b/>
                <w:sz w:val="24"/>
                <w:szCs w:val="24"/>
              </w:rPr>
              <w:t>Elements</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F52046" w:rsidRPr="00AA7B69" w:rsidRDefault="00F52046" w:rsidP="00CD2B02">
            <w:pPr>
              <w:pStyle w:val="TableParagraph"/>
              <w:ind w:left="101" w:hanging="216"/>
              <w:rPr>
                <w:b/>
                <w:sz w:val="24"/>
                <w:szCs w:val="24"/>
              </w:rPr>
            </w:pPr>
            <w:r w:rsidRPr="00AA7B69">
              <w:rPr>
                <w:b/>
                <w:sz w:val="24"/>
                <w:szCs w:val="24"/>
              </w:rPr>
              <w:t>Performance Criteria</w:t>
            </w:r>
          </w:p>
        </w:tc>
      </w:tr>
      <w:tr w:rsidR="00F52046" w:rsidRPr="00FF1AB2" w:rsidTr="00B57C9B">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90175F">
            <w:pPr>
              <w:pStyle w:val="TableParagraph"/>
              <w:numPr>
                <w:ilvl w:val="0"/>
                <w:numId w:val="143"/>
              </w:numPr>
              <w:spacing w:before="120"/>
              <w:rPr>
                <w:sz w:val="24"/>
                <w:szCs w:val="24"/>
              </w:rPr>
            </w:pPr>
            <w:r w:rsidRPr="00AA7B69">
              <w:rPr>
                <w:sz w:val="24"/>
                <w:szCs w:val="24"/>
              </w:rPr>
              <w:t>Determine and prepare job requirements</w:t>
            </w:r>
          </w:p>
        </w:tc>
        <w:tc>
          <w:tcPr>
            <w:tcW w:w="711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90175F">
            <w:pPr>
              <w:pStyle w:val="TableParagraph"/>
              <w:numPr>
                <w:ilvl w:val="1"/>
                <w:numId w:val="138"/>
              </w:numPr>
              <w:spacing w:before="120"/>
              <w:ind w:left="432" w:right="116" w:hanging="432"/>
              <w:rPr>
                <w:sz w:val="24"/>
                <w:szCs w:val="24"/>
              </w:rPr>
            </w:pPr>
            <w:r w:rsidRPr="00AA7B69">
              <w:rPr>
                <w:sz w:val="24"/>
                <w:szCs w:val="24"/>
              </w:rPr>
              <w:t xml:space="preserve">Jigs and fixture requirements are determined </w:t>
            </w:r>
            <w:r w:rsidR="000154A9" w:rsidRPr="000154A9">
              <w:rPr>
                <w:b/>
                <w:i/>
                <w:sz w:val="24"/>
                <w:szCs w:val="24"/>
              </w:rPr>
              <w:t>t</w:t>
            </w:r>
            <w:r w:rsidRPr="000154A9">
              <w:rPr>
                <w:b/>
                <w:i/>
                <w:sz w:val="24"/>
                <w:szCs w:val="24"/>
              </w:rPr>
              <w:t>ype and design</w:t>
            </w:r>
            <w:r w:rsidRPr="00AA7B69">
              <w:rPr>
                <w:sz w:val="24"/>
                <w:szCs w:val="24"/>
              </w:rPr>
              <w:t xml:space="preserve"> from customer's components drawings, prints or sample component</w:t>
            </w:r>
          </w:p>
          <w:p w:rsidR="00F52046" w:rsidRPr="00AA7B69" w:rsidRDefault="00F52046" w:rsidP="0090175F">
            <w:pPr>
              <w:pStyle w:val="TableParagraph"/>
              <w:numPr>
                <w:ilvl w:val="1"/>
                <w:numId w:val="138"/>
              </w:numPr>
              <w:spacing w:before="120"/>
              <w:ind w:left="432" w:right="116" w:hanging="432"/>
              <w:rPr>
                <w:sz w:val="24"/>
                <w:szCs w:val="24"/>
              </w:rPr>
            </w:pPr>
            <w:r w:rsidRPr="00AA7B69">
              <w:rPr>
                <w:sz w:val="24"/>
                <w:szCs w:val="24"/>
              </w:rPr>
              <w:t xml:space="preserve">Jigs and fixtures design is interpreted and </w:t>
            </w:r>
            <w:r w:rsidR="00B57C9B" w:rsidRPr="00AA7B69">
              <w:rPr>
                <w:sz w:val="24"/>
                <w:szCs w:val="24"/>
              </w:rPr>
              <w:t>visualized from</w:t>
            </w:r>
            <w:r w:rsidR="00CD2B02">
              <w:rPr>
                <w:sz w:val="24"/>
                <w:szCs w:val="24"/>
              </w:rPr>
              <w:t xml:space="preserve"> type Jigs</w:t>
            </w:r>
            <w:r w:rsidRPr="00AA7B69">
              <w:rPr>
                <w:sz w:val="24"/>
                <w:szCs w:val="24"/>
              </w:rPr>
              <w:t xml:space="preserve">/fixtures drawings, prints or plan and checked against </w:t>
            </w:r>
            <w:r w:rsidR="00B57C9B" w:rsidRPr="00AA7B69">
              <w:rPr>
                <w:sz w:val="24"/>
                <w:szCs w:val="24"/>
              </w:rPr>
              <w:t>customer requirements</w:t>
            </w:r>
          </w:p>
          <w:p w:rsidR="00F52046" w:rsidRPr="00AA7B69" w:rsidRDefault="00F52046" w:rsidP="0090175F">
            <w:pPr>
              <w:pStyle w:val="TableParagraph"/>
              <w:numPr>
                <w:ilvl w:val="1"/>
                <w:numId w:val="138"/>
              </w:numPr>
              <w:spacing w:before="120"/>
              <w:ind w:left="432" w:right="116" w:hanging="432"/>
              <w:rPr>
                <w:sz w:val="24"/>
                <w:szCs w:val="24"/>
              </w:rPr>
            </w:pPr>
            <w:r w:rsidRPr="00AA7B69">
              <w:rPr>
                <w:sz w:val="24"/>
                <w:szCs w:val="24"/>
              </w:rPr>
              <w:t xml:space="preserve">Machine tool to be used to produce components </w:t>
            </w:r>
            <w:r w:rsidR="00B57C9B" w:rsidRPr="00AA7B69">
              <w:rPr>
                <w:sz w:val="24"/>
                <w:szCs w:val="24"/>
              </w:rPr>
              <w:t>is assessed</w:t>
            </w:r>
            <w:r w:rsidRPr="00AA7B69">
              <w:rPr>
                <w:sz w:val="24"/>
                <w:szCs w:val="24"/>
              </w:rPr>
              <w:t xml:space="preserve"> and considered in jigs and </w:t>
            </w:r>
            <w:r w:rsidR="00B57C9B" w:rsidRPr="00AA7B69">
              <w:rPr>
                <w:sz w:val="24"/>
                <w:szCs w:val="24"/>
              </w:rPr>
              <w:t>fixtures design</w:t>
            </w:r>
            <w:r w:rsidRPr="00AA7B69">
              <w:rPr>
                <w:sz w:val="24"/>
                <w:szCs w:val="24"/>
              </w:rPr>
              <w:t xml:space="preserve"> based on standards</w:t>
            </w:r>
          </w:p>
          <w:p w:rsidR="00F52046" w:rsidRPr="00AA7B69" w:rsidRDefault="00F52046" w:rsidP="0090175F">
            <w:pPr>
              <w:pStyle w:val="TableParagraph"/>
              <w:numPr>
                <w:ilvl w:val="1"/>
                <w:numId w:val="138"/>
              </w:numPr>
              <w:spacing w:before="120"/>
              <w:ind w:left="432" w:right="116" w:hanging="432"/>
              <w:rPr>
                <w:sz w:val="24"/>
                <w:szCs w:val="24"/>
              </w:rPr>
            </w:pPr>
            <w:r w:rsidRPr="00AA7B69">
              <w:rPr>
                <w:sz w:val="24"/>
                <w:szCs w:val="24"/>
              </w:rPr>
              <w:t xml:space="preserve">Selected machine tool mounting requirements are determined to ensure any special or </w:t>
            </w:r>
            <w:r w:rsidR="00B57C9B" w:rsidRPr="00AA7B69">
              <w:rPr>
                <w:sz w:val="24"/>
                <w:szCs w:val="24"/>
              </w:rPr>
              <w:t>additional provisions</w:t>
            </w:r>
            <w:r w:rsidRPr="00AA7B69">
              <w:rPr>
                <w:sz w:val="24"/>
                <w:szCs w:val="24"/>
              </w:rPr>
              <w:t xml:space="preserve"> are incorporated in jigs and </w:t>
            </w:r>
            <w:r w:rsidR="00B57C9B" w:rsidRPr="00AA7B69">
              <w:rPr>
                <w:sz w:val="24"/>
                <w:szCs w:val="24"/>
              </w:rPr>
              <w:t>fixtures design</w:t>
            </w:r>
            <w:r w:rsidRPr="00AA7B69">
              <w:rPr>
                <w:sz w:val="24"/>
                <w:szCs w:val="24"/>
              </w:rPr>
              <w:t xml:space="preserve"> due to specifications</w:t>
            </w:r>
          </w:p>
        </w:tc>
      </w:tr>
      <w:tr w:rsidR="00F52046" w:rsidRPr="00FF1AB2" w:rsidTr="00B57C9B">
        <w:trPr>
          <w:trHeight w:val="800"/>
        </w:trPr>
        <w:tc>
          <w:tcPr>
            <w:tcW w:w="279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90175F">
            <w:pPr>
              <w:pStyle w:val="TableParagraph"/>
              <w:numPr>
                <w:ilvl w:val="0"/>
                <w:numId w:val="143"/>
              </w:numPr>
              <w:rPr>
                <w:sz w:val="24"/>
                <w:szCs w:val="24"/>
              </w:rPr>
            </w:pPr>
            <w:r w:rsidRPr="00AA7B69">
              <w:rPr>
                <w:sz w:val="24"/>
                <w:szCs w:val="24"/>
              </w:rPr>
              <w:t>Select</w:t>
            </w:r>
          </w:p>
          <w:p w:rsidR="00F52046" w:rsidRPr="00AA7B69" w:rsidRDefault="00F52046" w:rsidP="00CD2B02">
            <w:pPr>
              <w:pStyle w:val="TableParagraph"/>
              <w:ind w:left="360"/>
              <w:rPr>
                <w:sz w:val="24"/>
                <w:szCs w:val="24"/>
              </w:rPr>
            </w:pPr>
            <w:r w:rsidRPr="00AA7B69">
              <w:rPr>
                <w:sz w:val="24"/>
                <w:szCs w:val="24"/>
              </w:rPr>
              <w:t>materials</w:t>
            </w:r>
          </w:p>
        </w:tc>
        <w:tc>
          <w:tcPr>
            <w:tcW w:w="711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90175F">
            <w:pPr>
              <w:pStyle w:val="TableParagraph"/>
              <w:numPr>
                <w:ilvl w:val="1"/>
                <w:numId w:val="139"/>
              </w:numPr>
              <w:spacing w:before="120"/>
              <w:ind w:left="432" w:right="187" w:hanging="432"/>
              <w:rPr>
                <w:sz w:val="24"/>
                <w:szCs w:val="24"/>
              </w:rPr>
            </w:pPr>
            <w:r w:rsidRPr="00AA7B69">
              <w:rPr>
                <w:sz w:val="24"/>
                <w:szCs w:val="24"/>
              </w:rPr>
              <w:t xml:space="preserve">Appropriate materials are selected and obtained to meet jigs and fixtures requirements </w:t>
            </w:r>
          </w:p>
          <w:p w:rsidR="00F52046" w:rsidRPr="00AA7B69" w:rsidRDefault="00F52046" w:rsidP="0090175F">
            <w:pPr>
              <w:pStyle w:val="TableParagraph"/>
              <w:numPr>
                <w:ilvl w:val="1"/>
                <w:numId w:val="139"/>
              </w:numPr>
              <w:spacing w:before="120"/>
              <w:ind w:left="432" w:right="187" w:hanging="432"/>
              <w:rPr>
                <w:sz w:val="24"/>
                <w:szCs w:val="24"/>
              </w:rPr>
            </w:pPr>
            <w:r w:rsidRPr="000154A9">
              <w:rPr>
                <w:b/>
                <w:i/>
                <w:sz w:val="24"/>
                <w:szCs w:val="24"/>
              </w:rPr>
              <w:t>Selected materials</w:t>
            </w:r>
            <w:r w:rsidRPr="00AA7B69">
              <w:rPr>
                <w:sz w:val="24"/>
                <w:szCs w:val="24"/>
              </w:rPr>
              <w:t xml:space="preserve"> are tested for hardness according to specifications  </w:t>
            </w:r>
          </w:p>
          <w:p w:rsidR="00F52046" w:rsidRPr="00AA7B69" w:rsidRDefault="00F52046" w:rsidP="0090175F">
            <w:pPr>
              <w:pStyle w:val="TableParagraph"/>
              <w:numPr>
                <w:ilvl w:val="1"/>
                <w:numId w:val="139"/>
              </w:numPr>
              <w:spacing w:before="120"/>
              <w:ind w:left="432" w:right="365" w:hanging="432"/>
              <w:rPr>
                <w:sz w:val="24"/>
                <w:szCs w:val="24"/>
              </w:rPr>
            </w:pPr>
            <w:r w:rsidRPr="00AA7B69">
              <w:rPr>
                <w:sz w:val="24"/>
                <w:szCs w:val="24"/>
              </w:rPr>
              <w:t>Plan is developed to sequence and stage manufacturing process</w:t>
            </w:r>
          </w:p>
        </w:tc>
      </w:tr>
      <w:tr w:rsidR="00F52046" w:rsidRPr="00FF1AB2" w:rsidTr="00B57C9B">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90175F">
            <w:pPr>
              <w:pStyle w:val="TableParagraph"/>
              <w:numPr>
                <w:ilvl w:val="0"/>
                <w:numId w:val="143"/>
              </w:numPr>
              <w:spacing w:before="120"/>
              <w:ind w:right="110"/>
              <w:rPr>
                <w:sz w:val="24"/>
                <w:szCs w:val="24"/>
              </w:rPr>
            </w:pPr>
            <w:r w:rsidRPr="00AA7B69">
              <w:rPr>
                <w:sz w:val="24"/>
                <w:szCs w:val="24"/>
              </w:rPr>
              <w:t>Produce and assemble components</w:t>
            </w:r>
          </w:p>
        </w:tc>
        <w:tc>
          <w:tcPr>
            <w:tcW w:w="711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90175F">
            <w:pPr>
              <w:pStyle w:val="TableParagraph"/>
              <w:numPr>
                <w:ilvl w:val="1"/>
                <w:numId w:val="140"/>
              </w:numPr>
              <w:spacing w:before="120"/>
              <w:ind w:left="432" w:hanging="432"/>
              <w:rPr>
                <w:sz w:val="24"/>
                <w:szCs w:val="24"/>
              </w:rPr>
            </w:pPr>
            <w:r w:rsidRPr="000154A9">
              <w:rPr>
                <w:b/>
                <w:i/>
                <w:sz w:val="24"/>
                <w:szCs w:val="24"/>
              </w:rPr>
              <w:t>Appropriate machines</w:t>
            </w:r>
            <w:r w:rsidRPr="00AA7B69">
              <w:rPr>
                <w:sz w:val="24"/>
                <w:szCs w:val="24"/>
              </w:rPr>
              <w:t xml:space="preserve"> and machining process </w:t>
            </w:r>
            <w:r w:rsidR="00CD2B02">
              <w:rPr>
                <w:sz w:val="24"/>
                <w:szCs w:val="24"/>
              </w:rPr>
              <w:t>are</w:t>
            </w:r>
            <w:r w:rsidR="00B57C9B" w:rsidRPr="00AA7B69">
              <w:rPr>
                <w:sz w:val="24"/>
                <w:szCs w:val="24"/>
              </w:rPr>
              <w:t xml:space="preserve"> selected</w:t>
            </w:r>
            <w:r w:rsidRPr="00AA7B69">
              <w:rPr>
                <w:sz w:val="24"/>
                <w:szCs w:val="24"/>
              </w:rPr>
              <w:t xml:space="preserve"> based on a range of standard/special tool </w:t>
            </w:r>
            <w:r w:rsidR="00B57C9B" w:rsidRPr="00AA7B69">
              <w:rPr>
                <w:sz w:val="24"/>
                <w:szCs w:val="24"/>
              </w:rPr>
              <w:t>room machines</w:t>
            </w:r>
            <w:r w:rsidRPr="00AA7B69">
              <w:rPr>
                <w:sz w:val="24"/>
                <w:szCs w:val="24"/>
              </w:rPr>
              <w:t>.</w:t>
            </w:r>
          </w:p>
          <w:p w:rsidR="00F52046" w:rsidRPr="00AA7B69" w:rsidRDefault="00F52046" w:rsidP="0090175F">
            <w:pPr>
              <w:pStyle w:val="TableParagraph"/>
              <w:numPr>
                <w:ilvl w:val="1"/>
                <w:numId w:val="140"/>
              </w:numPr>
              <w:spacing w:before="120"/>
              <w:ind w:left="432" w:hanging="432"/>
              <w:rPr>
                <w:sz w:val="24"/>
                <w:szCs w:val="24"/>
              </w:rPr>
            </w:pPr>
            <w:r w:rsidRPr="00AA7B69">
              <w:rPr>
                <w:sz w:val="24"/>
                <w:szCs w:val="24"/>
              </w:rPr>
              <w:t xml:space="preserve">Appropriate hand tools and hand held power tools are selected and used to manufacture jig and fixture components </w:t>
            </w:r>
            <w:r w:rsidR="00B57C9B" w:rsidRPr="00AA7B69">
              <w:rPr>
                <w:sz w:val="24"/>
                <w:szCs w:val="24"/>
              </w:rPr>
              <w:t>to specification</w:t>
            </w:r>
            <w:r w:rsidRPr="00AA7B69">
              <w:rPr>
                <w:sz w:val="24"/>
                <w:szCs w:val="24"/>
              </w:rPr>
              <w:t>.</w:t>
            </w:r>
          </w:p>
          <w:p w:rsidR="00F52046" w:rsidRPr="00AA7B69" w:rsidRDefault="00F52046" w:rsidP="0090175F">
            <w:pPr>
              <w:pStyle w:val="TableParagraph"/>
              <w:numPr>
                <w:ilvl w:val="1"/>
                <w:numId w:val="140"/>
              </w:numPr>
              <w:spacing w:before="120"/>
              <w:ind w:left="432" w:hanging="432"/>
              <w:rPr>
                <w:sz w:val="24"/>
                <w:szCs w:val="24"/>
              </w:rPr>
            </w:pPr>
            <w:r w:rsidRPr="00AA7B69">
              <w:rPr>
                <w:sz w:val="24"/>
                <w:szCs w:val="24"/>
              </w:rPr>
              <w:t>Where practical, prototype or section is produced for testing based on specifications</w:t>
            </w:r>
          </w:p>
          <w:p w:rsidR="00F52046" w:rsidRPr="00AA7B69" w:rsidRDefault="00F52046" w:rsidP="0090175F">
            <w:pPr>
              <w:pStyle w:val="TableParagraph"/>
              <w:numPr>
                <w:ilvl w:val="1"/>
                <w:numId w:val="140"/>
              </w:numPr>
              <w:spacing w:before="120"/>
              <w:ind w:left="432" w:hanging="432"/>
              <w:rPr>
                <w:sz w:val="24"/>
                <w:szCs w:val="24"/>
              </w:rPr>
            </w:pPr>
            <w:r w:rsidRPr="00AA7B69">
              <w:rPr>
                <w:sz w:val="24"/>
                <w:szCs w:val="24"/>
              </w:rPr>
              <w:t>Standardized jigs and fixture components are selected based on working drawing</w:t>
            </w:r>
          </w:p>
          <w:p w:rsidR="00F52046" w:rsidRPr="00AA7B69" w:rsidRDefault="00F52046" w:rsidP="0090175F">
            <w:pPr>
              <w:pStyle w:val="TableParagraph"/>
              <w:numPr>
                <w:ilvl w:val="1"/>
                <w:numId w:val="140"/>
              </w:numPr>
              <w:spacing w:before="120"/>
              <w:ind w:left="432" w:hanging="432"/>
              <w:rPr>
                <w:sz w:val="24"/>
                <w:szCs w:val="24"/>
              </w:rPr>
            </w:pPr>
            <w:r w:rsidRPr="00AA7B69">
              <w:rPr>
                <w:sz w:val="24"/>
                <w:szCs w:val="24"/>
              </w:rPr>
              <w:t>Occupational health and safety procedures and environmental protection guidelines are observed throughout the process</w:t>
            </w:r>
          </w:p>
        </w:tc>
      </w:tr>
      <w:tr w:rsidR="00F52046" w:rsidRPr="00FF1AB2" w:rsidTr="00B57C9B">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AA7B69" w:rsidRDefault="00CD2B02" w:rsidP="0090175F">
            <w:pPr>
              <w:pStyle w:val="TableParagraph"/>
              <w:numPr>
                <w:ilvl w:val="0"/>
                <w:numId w:val="143"/>
              </w:numPr>
              <w:spacing w:before="120"/>
              <w:ind w:right="110"/>
              <w:rPr>
                <w:sz w:val="24"/>
                <w:szCs w:val="24"/>
              </w:rPr>
            </w:pPr>
            <w:r w:rsidRPr="00AA7B69">
              <w:rPr>
                <w:sz w:val="24"/>
                <w:szCs w:val="24"/>
              </w:rPr>
              <w:t xml:space="preserve">Assure </w:t>
            </w:r>
            <w:r>
              <w:rPr>
                <w:sz w:val="24"/>
                <w:szCs w:val="24"/>
              </w:rPr>
              <w:t>q</w:t>
            </w:r>
            <w:r w:rsidR="00F52046" w:rsidRPr="00AA7B69">
              <w:rPr>
                <w:sz w:val="24"/>
                <w:szCs w:val="24"/>
              </w:rPr>
              <w:t xml:space="preserve">uality </w:t>
            </w:r>
            <w:r>
              <w:rPr>
                <w:sz w:val="24"/>
                <w:szCs w:val="24"/>
              </w:rPr>
              <w:t>p</w:t>
            </w:r>
            <w:r w:rsidR="00F52046" w:rsidRPr="00AA7B69">
              <w:rPr>
                <w:sz w:val="24"/>
                <w:szCs w:val="24"/>
              </w:rPr>
              <w:t>rototype</w:t>
            </w:r>
          </w:p>
        </w:tc>
        <w:tc>
          <w:tcPr>
            <w:tcW w:w="711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90175F">
            <w:pPr>
              <w:pStyle w:val="TableParagraph"/>
              <w:numPr>
                <w:ilvl w:val="1"/>
                <w:numId w:val="141"/>
              </w:numPr>
              <w:spacing w:before="120"/>
              <w:ind w:left="432" w:right="202" w:hanging="432"/>
              <w:rPr>
                <w:sz w:val="24"/>
                <w:szCs w:val="24"/>
              </w:rPr>
            </w:pPr>
            <w:r w:rsidRPr="00AA7B69">
              <w:rPr>
                <w:sz w:val="24"/>
                <w:szCs w:val="24"/>
              </w:rPr>
              <w:t>First-off components are measured and tested against specification.</w:t>
            </w:r>
          </w:p>
          <w:p w:rsidR="00F52046" w:rsidRPr="00AA7B69" w:rsidRDefault="00F52046" w:rsidP="0090175F">
            <w:pPr>
              <w:pStyle w:val="TableParagraph"/>
              <w:numPr>
                <w:ilvl w:val="1"/>
                <w:numId w:val="141"/>
              </w:numPr>
              <w:spacing w:before="120"/>
              <w:ind w:left="432" w:right="202" w:hanging="432"/>
              <w:rPr>
                <w:sz w:val="24"/>
                <w:szCs w:val="24"/>
              </w:rPr>
            </w:pPr>
            <w:r w:rsidRPr="00AA7B69">
              <w:rPr>
                <w:sz w:val="24"/>
                <w:szCs w:val="24"/>
              </w:rPr>
              <w:lastRenderedPageBreak/>
              <w:t>Jigs and fixture are modified if necessary to produce components to specification.</w:t>
            </w:r>
          </w:p>
          <w:p w:rsidR="00F52046" w:rsidRPr="00AA7B69" w:rsidRDefault="00F52046" w:rsidP="0090175F">
            <w:pPr>
              <w:pStyle w:val="TableParagraph"/>
              <w:numPr>
                <w:ilvl w:val="1"/>
                <w:numId w:val="141"/>
              </w:numPr>
              <w:spacing w:before="120"/>
              <w:ind w:left="432" w:right="202" w:hanging="432"/>
              <w:rPr>
                <w:sz w:val="24"/>
                <w:szCs w:val="24"/>
              </w:rPr>
            </w:pPr>
            <w:r w:rsidRPr="00AA7B69">
              <w:rPr>
                <w:sz w:val="24"/>
                <w:szCs w:val="24"/>
              </w:rPr>
              <w:t>Modified jigs and fixture are re-tested and component produced due to requirements</w:t>
            </w:r>
          </w:p>
          <w:p w:rsidR="00F52046" w:rsidRPr="00AA7B69" w:rsidRDefault="00F52046" w:rsidP="0090175F">
            <w:pPr>
              <w:pStyle w:val="TableParagraph"/>
              <w:numPr>
                <w:ilvl w:val="1"/>
                <w:numId w:val="141"/>
              </w:numPr>
              <w:tabs>
                <w:tab w:val="left" w:pos="340"/>
              </w:tabs>
              <w:spacing w:before="120"/>
              <w:ind w:left="432" w:right="202" w:hanging="432"/>
              <w:rPr>
                <w:sz w:val="24"/>
                <w:szCs w:val="24"/>
              </w:rPr>
            </w:pPr>
            <w:r w:rsidRPr="00AA7B69">
              <w:rPr>
                <w:sz w:val="24"/>
                <w:szCs w:val="24"/>
              </w:rPr>
              <w:t>Conformance to specification is verified and reported according to standard operating procedures.</w:t>
            </w:r>
          </w:p>
          <w:p w:rsidR="00F52046" w:rsidRPr="00AA7B69" w:rsidRDefault="00D73B40" w:rsidP="0090175F">
            <w:pPr>
              <w:pStyle w:val="TableParagraph"/>
              <w:numPr>
                <w:ilvl w:val="1"/>
                <w:numId w:val="141"/>
              </w:numPr>
              <w:tabs>
                <w:tab w:val="left" w:pos="340"/>
              </w:tabs>
              <w:spacing w:before="120"/>
              <w:ind w:left="432" w:right="202" w:hanging="432"/>
              <w:rPr>
                <w:sz w:val="24"/>
                <w:szCs w:val="24"/>
              </w:rPr>
            </w:pPr>
            <w:r w:rsidRPr="00AA7B69">
              <w:rPr>
                <w:sz w:val="24"/>
                <w:szCs w:val="24"/>
              </w:rPr>
              <w:t>A</w:t>
            </w:r>
            <w:r w:rsidR="00F52046" w:rsidRPr="00AA7B69">
              <w:rPr>
                <w:sz w:val="24"/>
                <w:szCs w:val="24"/>
              </w:rPr>
              <w:t>ll deviations or modifications to original jigs and fixture design, prints or plans are recorded and reported</w:t>
            </w:r>
            <w:r>
              <w:rPr>
                <w:sz w:val="24"/>
                <w:szCs w:val="24"/>
              </w:rPr>
              <w:t>,</w:t>
            </w:r>
            <w:r w:rsidR="00F52046" w:rsidRPr="00AA7B69">
              <w:rPr>
                <w:sz w:val="24"/>
                <w:szCs w:val="24"/>
              </w:rPr>
              <w:t xml:space="preserve"> </w:t>
            </w:r>
            <w:r w:rsidRPr="00AA7B69">
              <w:rPr>
                <w:sz w:val="24"/>
                <w:szCs w:val="24"/>
              </w:rPr>
              <w:t xml:space="preserve">where necessary </w:t>
            </w:r>
            <w:r w:rsidR="00F52046" w:rsidRPr="00AA7B69">
              <w:rPr>
                <w:sz w:val="24"/>
                <w:szCs w:val="24"/>
              </w:rPr>
              <w:t>according to standard operating procedures.</w:t>
            </w:r>
          </w:p>
        </w:tc>
      </w:tr>
      <w:tr w:rsidR="00F52046" w:rsidRPr="00FF1AB2" w:rsidTr="00B57C9B">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90175F">
            <w:pPr>
              <w:pStyle w:val="TableParagraph"/>
              <w:numPr>
                <w:ilvl w:val="0"/>
                <w:numId w:val="143"/>
              </w:numPr>
              <w:spacing w:before="120"/>
              <w:rPr>
                <w:sz w:val="24"/>
                <w:szCs w:val="24"/>
              </w:rPr>
            </w:pPr>
            <w:r w:rsidRPr="00AA7B69">
              <w:rPr>
                <w:sz w:val="24"/>
                <w:szCs w:val="24"/>
              </w:rPr>
              <w:lastRenderedPageBreak/>
              <w:t>Work clean up</w:t>
            </w:r>
          </w:p>
        </w:tc>
        <w:tc>
          <w:tcPr>
            <w:tcW w:w="711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90175F">
            <w:pPr>
              <w:pStyle w:val="TableParagraph"/>
              <w:numPr>
                <w:ilvl w:val="1"/>
                <w:numId w:val="142"/>
              </w:numPr>
              <w:spacing w:before="120"/>
              <w:ind w:left="432" w:right="202" w:hanging="432"/>
              <w:rPr>
                <w:sz w:val="24"/>
                <w:szCs w:val="24"/>
              </w:rPr>
            </w:pPr>
            <w:r w:rsidRPr="00AA7B69">
              <w:rPr>
                <w:sz w:val="24"/>
                <w:szCs w:val="24"/>
              </w:rPr>
              <w:t xml:space="preserve">Extant materials </w:t>
            </w:r>
            <w:r w:rsidR="00D73B40">
              <w:rPr>
                <w:sz w:val="24"/>
                <w:szCs w:val="24"/>
              </w:rPr>
              <w:t xml:space="preserve">are </w:t>
            </w:r>
            <w:r w:rsidRPr="00AA7B69">
              <w:rPr>
                <w:sz w:val="24"/>
                <w:szCs w:val="24"/>
              </w:rPr>
              <w:t>disposed of or recycled in accordance with workplace procedures</w:t>
            </w:r>
          </w:p>
          <w:p w:rsidR="00F52046" w:rsidRPr="00AA7B69" w:rsidRDefault="00F52046" w:rsidP="0090175F">
            <w:pPr>
              <w:pStyle w:val="TableParagraph"/>
              <w:numPr>
                <w:ilvl w:val="1"/>
                <w:numId w:val="142"/>
              </w:numPr>
              <w:spacing w:before="120"/>
              <w:ind w:left="432" w:right="202" w:hanging="432"/>
              <w:rPr>
                <w:sz w:val="24"/>
                <w:szCs w:val="24"/>
              </w:rPr>
            </w:pPr>
            <w:r w:rsidRPr="00AA7B69">
              <w:rPr>
                <w:sz w:val="24"/>
                <w:szCs w:val="24"/>
              </w:rPr>
              <w:t>Work area , tools and equipment are cleaned, checked, maintained and stored in accordance with manufacturers’ recommendations and workplace procedures</w:t>
            </w:r>
          </w:p>
          <w:p w:rsidR="00F52046" w:rsidRPr="00AA7B69" w:rsidRDefault="00F52046" w:rsidP="0090175F">
            <w:pPr>
              <w:pStyle w:val="TableParagraph"/>
              <w:numPr>
                <w:ilvl w:val="1"/>
                <w:numId w:val="142"/>
              </w:numPr>
              <w:spacing w:before="120"/>
              <w:ind w:left="432" w:right="202" w:hanging="432"/>
              <w:rPr>
                <w:sz w:val="24"/>
                <w:szCs w:val="24"/>
              </w:rPr>
            </w:pPr>
            <w:r w:rsidRPr="00AA7B69">
              <w:rPr>
                <w:sz w:val="24"/>
                <w:szCs w:val="24"/>
              </w:rPr>
              <w:t>Documentation is completed in accordance with work place requirements</w:t>
            </w:r>
          </w:p>
        </w:tc>
      </w:tr>
    </w:tbl>
    <w:p w:rsidR="00B57C9B" w:rsidRPr="00B57C9B" w:rsidRDefault="00B57C9B" w:rsidP="00B57C9B">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790"/>
        <w:gridCol w:w="7110"/>
      </w:tblGrid>
      <w:tr w:rsidR="00D73B40" w:rsidRPr="000154A9" w:rsidTr="00560D90">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D73B40" w:rsidRPr="000154A9" w:rsidRDefault="00D73B40" w:rsidP="00560D90">
            <w:pPr>
              <w:pStyle w:val="TableParagraph"/>
              <w:ind w:hanging="211"/>
              <w:rPr>
                <w:b/>
                <w:sz w:val="24"/>
                <w:szCs w:val="24"/>
              </w:rPr>
            </w:pPr>
            <w:r w:rsidRPr="000154A9">
              <w:rPr>
                <w:b/>
                <w:sz w:val="24"/>
                <w:szCs w:val="24"/>
              </w:rPr>
              <w:t>Variables</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D73B40" w:rsidRPr="000154A9" w:rsidRDefault="00D73B40" w:rsidP="00560D90">
            <w:pPr>
              <w:pStyle w:val="TableParagraph"/>
              <w:ind w:hanging="211"/>
              <w:rPr>
                <w:b/>
                <w:sz w:val="24"/>
                <w:szCs w:val="24"/>
              </w:rPr>
            </w:pPr>
            <w:r w:rsidRPr="000154A9">
              <w:rPr>
                <w:b/>
                <w:sz w:val="24"/>
                <w:szCs w:val="24"/>
              </w:rPr>
              <w:t>Range</w:t>
            </w:r>
          </w:p>
        </w:tc>
      </w:tr>
      <w:tr w:rsidR="00D73B40" w:rsidRPr="000154A9" w:rsidTr="00560D90">
        <w:trPr>
          <w:trHeight w:val="512"/>
        </w:trPr>
        <w:tc>
          <w:tcPr>
            <w:tcW w:w="2790" w:type="dxa"/>
            <w:tcBorders>
              <w:top w:val="single" w:sz="4" w:space="0" w:color="auto"/>
              <w:left w:val="single" w:sz="4" w:space="0" w:color="auto"/>
              <w:bottom w:val="single" w:sz="4" w:space="0" w:color="auto"/>
              <w:right w:val="single" w:sz="4" w:space="0" w:color="auto"/>
            </w:tcBorders>
            <w:hideMark/>
          </w:tcPr>
          <w:p w:rsidR="00D73B40" w:rsidRPr="000154A9" w:rsidRDefault="00D73B40" w:rsidP="00560D90">
            <w:pPr>
              <w:pStyle w:val="TableParagraph"/>
              <w:ind w:left="0" w:hanging="18"/>
              <w:rPr>
                <w:sz w:val="24"/>
                <w:szCs w:val="24"/>
              </w:rPr>
            </w:pPr>
            <w:r w:rsidRPr="000154A9">
              <w:rPr>
                <w:sz w:val="24"/>
                <w:szCs w:val="24"/>
              </w:rPr>
              <w:t>Type and design</w:t>
            </w:r>
          </w:p>
        </w:tc>
        <w:tc>
          <w:tcPr>
            <w:tcW w:w="7110" w:type="dxa"/>
            <w:tcBorders>
              <w:top w:val="single" w:sz="4" w:space="0" w:color="auto"/>
              <w:left w:val="single" w:sz="4" w:space="0" w:color="auto"/>
              <w:bottom w:val="single" w:sz="4" w:space="0" w:color="auto"/>
              <w:right w:val="single" w:sz="4" w:space="0" w:color="auto"/>
            </w:tcBorders>
            <w:hideMark/>
          </w:tcPr>
          <w:p w:rsidR="00D73B40" w:rsidRPr="000154A9" w:rsidRDefault="00D73B40" w:rsidP="00560D90">
            <w:pPr>
              <w:pStyle w:val="TableParagraph"/>
              <w:ind w:left="352" w:hanging="370"/>
              <w:rPr>
                <w:sz w:val="24"/>
                <w:szCs w:val="24"/>
              </w:rPr>
            </w:pPr>
            <w:r>
              <w:rPr>
                <w:sz w:val="24"/>
                <w:szCs w:val="24"/>
              </w:rPr>
              <w:t>May include, but is not limited to:</w:t>
            </w:r>
          </w:p>
          <w:p w:rsidR="00D73B40" w:rsidRPr="000154A9" w:rsidRDefault="00D73B40" w:rsidP="00D73B40">
            <w:pPr>
              <w:pStyle w:val="TableParagraph"/>
              <w:numPr>
                <w:ilvl w:val="0"/>
                <w:numId w:val="18"/>
              </w:numPr>
              <w:tabs>
                <w:tab w:val="left" w:pos="356"/>
              </w:tabs>
              <w:ind w:hanging="268"/>
              <w:rPr>
                <w:sz w:val="24"/>
                <w:szCs w:val="24"/>
              </w:rPr>
            </w:pPr>
            <w:r w:rsidRPr="000154A9">
              <w:rPr>
                <w:sz w:val="24"/>
                <w:szCs w:val="24"/>
              </w:rPr>
              <w:t>Simple and intermediate jigs and fixture design</w:t>
            </w:r>
          </w:p>
          <w:p w:rsidR="00D73B40" w:rsidRPr="000154A9" w:rsidRDefault="00D73B40" w:rsidP="00D73B40">
            <w:pPr>
              <w:pStyle w:val="TableParagraph"/>
              <w:numPr>
                <w:ilvl w:val="0"/>
                <w:numId w:val="18"/>
              </w:numPr>
              <w:tabs>
                <w:tab w:val="left" w:pos="356"/>
              </w:tabs>
              <w:ind w:hanging="268"/>
              <w:rPr>
                <w:sz w:val="24"/>
                <w:szCs w:val="24"/>
              </w:rPr>
            </w:pPr>
            <w:r w:rsidRPr="000154A9">
              <w:rPr>
                <w:sz w:val="24"/>
                <w:szCs w:val="24"/>
              </w:rPr>
              <w:t>Simple and compound jig and fixture</w:t>
            </w:r>
          </w:p>
        </w:tc>
      </w:tr>
      <w:tr w:rsidR="00D73B40" w:rsidRPr="000154A9" w:rsidTr="00560D90">
        <w:trPr>
          <w:trHeight w:val="512"/>
        </w:trPr>
        <w:tc>
          <w:tcPr>
            <w:tcW w:w="2790" w:type="dxa"/>
            <w:tcBorders>
              <w:top w:val="single" w:sz="4" w:space="0" w:color="auto"/>
              <w:left w:val="single" w:sz="4" w:space="0" w:color="auto"/>
              <w:bottom w:val="single" w:sz="4" w:space="0" w:color="auto"/>
              <w:right w:val="single" w:sz="4" w:space="0" w:color="auto"/>
            </w:tcBorders>
            <w:hideMark/>
          </w:tcPr>
          <w:p w:rsidR="00D73B40" w:rsidRPr="000154A9" w:rsidRDefault="00D73B40" w:rsidP="00560D90">
            <w:pPr>
              <w:pStyle w:val="TableParagraph"/>
              <w:ind w:left="0" w:hanging="18"/>
              <w:rPr>
                <w:sz w:val="24"/>
                <w:szCs w:val="24"/>
              </w:rPr>
            </w:pPr>
            <w:r w:rsidRPr="000154A9">
              <w:rPr>
                <w:sz w:val="24"/>
                <w:szCs w:val="24"/>
              </w:rPr>
              <w:t>Selected material</w:t>
            </w:r>
            <w:r>
              <w:rPr>
                <w:sz w:val="24"/>
                <w:szCs w:val="24"/>
              </w:rPr>
              <w:t>s</w:t>
            </w:r>
          </w:p>
        </w:tc>
        <w:tc>
          <w:tcPr>
            <w:tcW w:w="7110" w:type="dxa"/>
            <w:tcBorders>
              <w:top w:val="single" w:sz="4" w:space="0" w:color="auto"/>
              <w:left w:val="single" w:sz="4" w:space="0" w:color="auto"/>
              <w:bottom w:val="single" w:sz="4" w:space="0" w:color="auto"/>
              <w:right w:val="single" w:sz="4" w:space="0" w:color="auto"/>
            </w:tcBorders>
            <w:hideMark/>
          </w:tcPr>
          <w:p w:rsidR="00D73B40" w:rsidRPr="000154A9" w:rsidRDefault="00D73B40" w:rsidP="00560D90">
            <w:pPr>
              <w:pStyle w:val="TableParagraph"/>
              <w:ind w:left="352" w:hanging="460"/>
              <w:rPr>
                <w:sz w:val="24"/>
                <w:szCs w:val="24"/>
              </w:rPr>
            </w:pPr>
            <w:r>
              <w:rPr>
                <w:sz w:val="24"/>
                <w:szCs w:val="24"/>
              </w:rPr>
              <w:t>May include, but is not limited to:</w:t>
            </w:r>
          </w:p>
          <w:p w:rsidR="00D73B40" w:rsidRPr="000154A9" w:rsidRDefault="00D73B40" w:rsidP="00D73B40">
            <w:pPr>
              <w:pStyle w:val="TableParagraph"/>
              <w:numPr>
                <w:ilvl w:val="0"/>
                <w:numId w:val="18"/>
              </w:numPr>
              <w:tabs>
                <w:tab w:val="left" w:pos="356"/>
              </w:tabs>
              <w:ind w:hanging="268"/>
              <w:rPr>
                <w:sz w:val="24"/>
                <w:szCs w:val="24"/>
              </w:rPr>
            </w:pPr>
            <w:r w:rsidRPr="000154A9">
              <w:rPr>
                <w:sz w:val="24"/>
                <w:szCs w:val="24"/>
              </w:rPr>
              <w:t>Ferrous material</w:t>
            </w:r>
          </w:p>
          <w:p w:rsidR="00D73B40" w:rsidRPr="000154A9" w:rsidRDefault="00D73B40" w:rsidP="00D73B40">
            <w:pPr>
              <w:pStyle w:val="TableParagraph"/>
              <w:numPr>
                <w:ilvl w:val="0"/>
                <w:numId w:val="18"/>
              </w:numPr>
              <w:tabs>
                <w:tab w:val="left" w:pos="356"/>
              </w:tabs>
              <w:ind w:hanging="268"/>
              <w:rPr>
                <w:sz w:val="24"/>
                <w:szCs w:val="24"/>
              </w:rPr>
            </w:pPr>
            <w:r w:rsidRPr="000154A9">
              <w:rPr>
                <w:sz w:val="24"/>
                <w:szCs w:val="24"/>
              </w:rPr>
              <w:t>Non-ferrous material</w:t>
            </w:r>
          </w:p>
        </w:tc>
      </w:tr>
      <w:tr w:rsidR="00D73B40" w:rsidRPr="000154A9" w:rsidTr="00560D90">
        <w:trPr>
          <w:trHeight w:val="512"/>
        </w:trPr>
        <w:tc>
          <w:tcPr>
            <w:tcW w:w="2790" w:type="dxa"/>
            <w:tcBorders>
              <w:top w:val="single" w:sz="4" w:space="0" w:color="auto"/>
              <w:left w:val="single" w:sz="4" w:space="0" w:color="auto"/>
              <w:bottom w:val="single" w:sz="4" w:space="0" w:color="auto"/>
              <w:right w:val="single" w:sz="4" w:space="0" w:color="auto"/>
            </w:tcBorders>
            <w:hideMark/>
          </w:tcPr>
          <w:p w:rsidR="00D73B40" w:rsidRPr="000154A9" w:rsidRDefault="00D73B40" w:rsidP="00560D90">
            <w:pPr>
              <w:pStyle w:val="TableParagraph"/>
              <w:ind w:left="0" w:hanging="18"/>
              <w:rPr>
                <w:sz w:val="24"/>
                <w:szCs w:val="24"/>
              </w:rPr>
            </w:pPr>
            <w:r w:rsidRPr="000154A9">
              <w:rPr>
                <w:w w:val="95"/>
                <w:sz w:val="24"/>
                <w:szCs w:val="24"/>
              </w:rPr>
              <w:t>Appropriate</w:t>
            </w:r>
            <w:r w:rsidRPr="000154A9">
              <w:rPr>
                <w:sz w:val="24"/>
                <w:szCs w:val="24"/>
              </w:rPr>
              <w:t xml:space="preserve"> machin</w:t>
            </w:r>
            <w:r>
              <w:rPr>
                <w:sz w:val="24"/>
                <w:szCs w:val="24"/>
              </w:rPr>
              <w:t>es</w:t>
            </w:r>
          </w:p>
        </w:tc>
        <w:tc>
          <w:tcPr>
            <w:tcW w:w="7110" w:type="dxa"/>
            <w:tcBorders>
              <w:top w:val="single" w:sz="4" w:space="0" w:color="auto"/>
              <w:left w:val="single" w:sz="4" w:space="0" w:color="auto"/>
              <w:bottom w:val="single" w:sz="4" w:space="0" w:color="auto"/>
              <w:right w:val="single" w:sz="4" w:space="0" w:color="auto"/>
            </w:tcBorders>
            <w:hideMark/>
          </w:tcPr>
          <w:p w:rsidR="00D73B40" w:rsidRPr="000154A9" w:rsidRDefault="00D73B40" w:rsidP="00560D90">
            <w:pPr>
              <w:pStyle w:val="TableParagraph"/>
              <w:ind w:hanging="211"/>
              <w:rPr>
                <w:sz w:val="24"/>
                <w:szCs w:val="24"/>
              </w:rPr>
            </w:pPr>
            <w:r>
              <w:rPr>
                <w:sz w:val="24"/>
                <w:szCs w:val="24"/>
              </w:rPr>
              <w:t>May include, but is not limited to:</w:t>
            </w:r>
          </w:p>
          <w:p w:rsidR="00D73B40" w:rsidRPr="000154A9" w:rsidRDefault="00D73B40" w:rsidP="00D73B40">
            <w:pPr>
              <w:pStyle w:val="TableParagraph"/>
              <w:numPr>
                <w:ilvl w:val="0"/>
                <w:numId w:val="18"/>
              </w:numPr>
              <w:tabs>
                <w:tab w:val="left" w:pos="356"/>
              </w:tabs>
              <w:ind w:hanging="268"/>
              <w:rPr>
                <w:sz w:val="24"/>
                <w:szCs w:val="24"/>
              </w:rPr>
            </w:pPr>
            <w:r w:rsidRPr="000154A9">
              <w:rPr>
                <w:sz w:val="24"/>
                <w:szCs w:val="24"/>
              </w:rPr>
              <w:t>Lathe, milling, grinding, boring,</w:t>
            </w:r>
            <w:r>
              <w:rPr>
                <w:sz w:val="24"/>
                <w:szCs w:val="24"/>
              </w:rPr>
              <w:t xml:space="preserve"> </w:t>
            </w:r>
            <w:r w:rsidRPr="000154A9">
              <w:rPr>
                <w:sz w:val="24"/>
                <w:szCs w:val="24"/>
              </w:rPr>
              <w:t>etc.</w:t>
            </w:r>
          </w:p>
        </w:tc>
      </w:tr>
      <w:tr w:rsidR="00D73B40" w:rsidRPr="000154A9" w:rsidTr="00560D90">
        <w:trPr>
          <w:trHeight w:val="70"/>
        </w:trPr>
        <w:tc>
          <w:tcPr>
            <w:tcW w:w="2790" w:type="dxa"/>
            <w:tcBorders>
              <w:top w:val="single" w:sz="4" w:space="0" w:color="auto"/>
              <w:left w:val="single" w:sz="4" w:space="0" w:color="auto"/>
              <w:bottom w:val="single" w:sz="4" w:space="0" w:color="auto"/>
              <w:right w:val="single" w:sz="4" w:space="0" w:color="auto"/>
            </w:tcBorders>
            <w:hideMark/>
          </w:tcPr>
          <w:p w:rsidR="00D73B40" w:rsidRPr="000154A9" w:rsidRDefault="00D73B40" w:rsidP="00560D90">
            <w:pPr>
              <w:pStyle w:val="TableParagraph"/>
              <w:ind w:left="0" w:right="266" w:hanging="18"/>
              <w:rPr>
                <w:sz w:val="24"/>
                <w:szCs w:val="24"/>
              </w:rPr>
            </w:pPr>
            <w:r w:rsidRPr="000154A9">
              <w:rPr>
                <w:sz w:val="24"/>
                <w:szCs w:val="24"/>
              </w:rPr>
              <w:t>Hand and power tools</w:t>
            </w:r>
          </w:p>
        </w:tc>
        <w:tc>
          <w:tcPr>
            <w:tcW w:w="7110" w:type="dxa"/>
            <w:tcBorders>
              <w:top w:val="single" w:sz="4" w:space="0" w:color="auto"/>
              <w:left w:val="single" w:sz="4" w:space="0" w:color="auto"/>
              <w:bottom w:val="single" w:sz="4" w:space="0" w:color="auto"/>
              <w:right w:val="single" w:sz="4" w:space="0" w:color="auto"/>
            </w:tcBorders>
            <w:hideMark/>
          </w:tcPr>
          <w:p w:rsidR="00D73B40" w:rsidRPr="000154A9" w:rsidRDefault="00D73B40" w:rsidP="00560D90">
            <w:pPr>
              <w:pStyle w:val="TableParagraph"/>
              <w:ind w:hanging="211"/>
              <w:rPr>
                <w:sz w:val="24"/>
                <w:szCs w:val="24"/>
              </w:rPr>
            </w:pPr>
            <w:r>
              <w:rPr>
                <w:sz w:val="24"/>
                <w:szCs w:val="24"/>
              </w:rPr>
              <w:t>May include, but is not limited to:</w:t>
            </w:r>
          </w:p>
          <w:p w:rsidR="00D73B40" w:rsidRPr="000154A9" w:rsidRDefault="00D73B40" w:rsidP="00D73B40">
            <w:pPr>
              <w:pStyle w:val="TableParagraph"/>
              <w:numPr>
                <w:ilvl w:val="0"/>
                <w:numId w:val="18"/>
              </w:numPr>
              <w:tabs>
                <w:tab w:val="left" w:pos="356"/>
              </w:tabs>
              <w:ind w:hanging="268"/>
              <w:rPr>
                <w:sz w:val="24"/>
                <w:szCs w:val="24"/>
              </w:rPr>
            </w:pPr>
            <w:r w:rsidRPr="000154A9">
              <w:rPr>
                <w:sz w:val="24"/>
                <w:szCs w:val="24"/>
              </w:rPr>
              <w:t>Portable grinder and die grinder</w:t>
            </w:r>
          </w:p>
          <w:p w:rsidR="00D73B40" w:rsidRPr="000154A9" w:rsidRDefault="00D73B40" w:rsidP="00D73B40">
            <w:pPr>
              <w:pStyle w:val="TableParagraph"/>
              <w:numPr>
                <w:ilvl w:val="0"/>
                <w:numId w:val="18"/>
              </w:numPr>
              <w:tabs>
                <w:tab w:val="left" w:pos="356"/>
              </w:tabs>
              <w:ind w:hanging="268"/>
              <w:rPr>
                <w:sz w:val="24"/>
                <w:szCs w:val="24"/>
              </w:rPr>
            </w:pPr>
            <w:r w:rsidRPr="000154A9">
              <w:rPr>
                <w:sz w:val="24"/>
                <w:szCs w:val="24"/>
              </w:rPr>
              <w:t>Portable drill</w:t>
            </w:r>
          </w:p>
          <w:p w:rsidR="00D73B40" w:rsidRPr="000154A9" w:rsidRDefault="00D73B40" w:rsidP="00D73B40">
            <w:pPr>
              <w:pStyle w:val="TableParagraph"/>
              <w:numPr>
                <w:ilvl w:val="0"/>
                <w:numId w:val="18"/>
              </w:numPr>
              <w:tabs>
                <w:tab w:val="left" w:pos="356"/>
              </w:tabs>
              <w:ind w:hanging="268"/>
              <w:rPr>
                <w:sz w:val="24"/>
                <w:szCs w:val="24"/>
              </w:rPr>
            </w:pPr>
            <w:r w:rsidRPr="000154A9">
              <w:rPr>
                <w:sz w:val="24"/>
                <w:szCs w:val="24"/>
              </w:rPr>
              <w:t>Files, hacksaw, hammers, punch</w:t>
            </w:r>
          </w:p>
        </w:tc>
      </w:tr>
    </w:tbl>
    <w:p w:rsidR="00D73B40" w:rsidRPr="000154A9" w:rsidRDefault="00D73B40" w:rsidP="000154A9">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790"/>
        <w:gridCol w:w="7110"/>
      </w:tblGrid>
      <w:tr w:rsidR="00DC274E" w:rsidRPr="000154A9" w:rsidTr="000154A9">
        <w:trPr>
          <w:trHeight w:val="70"/>
        </w:trPr>
        <w:tc>
          <w:tcPr>
            <w:tcW w:w="99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DC274E" w:rsidRPr="000154A9" w:rsidRDefault="00F52046" w:rsidP="00DD7CB1">
            <w:pPr>
              <w:autoSpaceDE w:val="0"/>
              <w:autoSpaceDN w:val="0"/>
              <w:adjustRightInd w:val="0"/>
              <w:spacing w:after="0" w:line="240" w:lineRule="auto"/>
              <w:rPr>
                <w:rFonts w:ascii="Arial" w:hAnsi="Arial" w:cs="Arial"/>
                <w:color w:val="000000"/>
                <w:sz w:val="24"/>
                <w:szCs w:val="24"/>
              </w:rPr>
            </w:pPr>
            <w:r w:rsidRPr="000154A9">
              <w:rPr>
                <w:rFonts w:ascii="Arial" w:hAnsi="Arial" w:cs="Arial"/>
                <w:b/>
                <w:sz w:val="24"/>
                <w:szCs w:val="24"/>
              </w:rPr>
              <w:t>Evidence Guide</w:t>
            </w:r>
          </w:p>
        </w:tc>
      </w:tr>
      <w:tr w:rsidR="00F52046" w:rsidRPr="000154A9" w:rsidTr="00B57C9B">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0154A9" w:rsidRDefault="00F52046" w:rsidP="00D73B40">
            <w:pPr>
              <w:pStyle w:val="TableParagraph"/>
              <w:ind w:left="-18" w:right="106"/>
              <w:rPr>
                <w:sz w:val="24"/>
                <w:szCs w:val="24"/>
              </w:rPr>
            </w:pPr>
            <w:r w:rsidRPr="000154A9">
              <w:rPr>
                <w:sz w:val="24"/>
                <w:szCs w:val="24"/>
              </w:rPr>
              <w:t>Critical Aspects of Competence</w:t>
            </w:r>
          </w:p>
        </w:tc>
        <w:tc>
          <w:tcPr>
            <w:tcW w:w="7110" w:type="dxa"/>
            <w:tcBorders>
              <w:top w:val="single" w:sz="4" w:space="0" w:color="auto"/>
              <w:left w:val="single" w:sz="4" w:space="0" w:color="auto"/>
              <w:bottom w:val="single" w:sz="4" w:space="0" w:color="auto"/>
              <w:right w:val="single" w:sz="4" w:space="0" w:color="auto"/>
            </w:tcBorders>
            <w:hideMark/>
          </w:tcPr>
          <w:p w:rsidR="00F52046" w:rsidRPr="000154A9" w:rsidRDefault="00F52046" w:rsidP="00D73B40">
            <w:pPr>
              <w:pStyle w:val="TableParagraph"/>
              <w:ind w:left="175" w:hanging="175"/>
              <w:rPr>
                <w:sz w:val="24"/>
                <w:szCs w:val="24"/>
              </w:rPr>
            </w:pPr>
            <w:r w:rsidRPr="000154A9">
              <w:rPr>
                <w:sz w:val="24"/>
                <w:szCs w:val="24"/>
              </w:rPr>
              <w:t>Assessment requires evidence that the candidate:</w:t>
            </w:r>
          </w:p>
          <w:p w:rsidR="00F52046" w:rsidRPr="000154A9" w:rsidRDefault="00D73B40" w:rsidP="00381D80">
            <w:pPr>
              <w:pStyle w:val="TableParagraph"/>
              <w:numPr>
                <w:ilvl w:val="0"/>
                <w:numId w:val="18"/>
              </w:numPr>
              <w:tabs>
                <w:tab w:val="left" w:pos="356"/>
              </w:tabs>
              <w:ind w:hanging="268"/>
              <w:rPr>
                <w:sz w:val="24"/>
                <w:szCs w:val="24"/>
              </w:rPr>
            </w:pPr>
            <w:r w:rsidRPr="000154A9">
              <w:rPr>
                <w:sz w:val="24"/>
                <w:szCs w:val="24"/>
              </w:rPr>
              <w:t>Determined and prepared work requirements</w:t>
            </w:r>
          </w:p>
          <w:p w:rsidR="00F52046" w:rsidRPr="000154A9" w:rsidRDefault="00D73B40" w:rsidP="00381D80">
            <w:pPr>
              <w:pStyle w:val="TableParagraph"/>
              <w:numPr>
                <w:ilvl w:val="0"/>
                <w:numId w:val="18"/>
              </w:numPr>
              <w:tabs>
                <w:tab w:val="left" w:pos="356"/>
              </w:tabs>
              <w:ind w:hanging="268"/>
              <w:rPr>
                <w:sz w:val="24"/>
                <w:szCs w:val="24"/>
              </w:rPr>
            </w:pPr>
            <w:r w:rsidRPr="000154A9">
              <w:rPr>
                <w:sz w:val="24"/>
                <w:szCs w:val="24"/>
              </w:rPr>
              <w:t xml:space="preserve">Selected material for jigs </w:t>
            </w:r>
            <w:r w:rsidR="000154A9" w:rsidRPr="000154A9">
              <w:rPr>
                <w:sz w:val="24"/>
                <w:szCs w:val="24"/>
              </w:rPr>
              <w:t>and fixture</w:t>
            </w:r>
          </w:p>
          <w:p w:rsidR="00F52046" w:rsidRPr="000154A9" w:rsidRDefault="00D73B40" w:rsidP="00381D80">
            <w:pPr>
              <w:pStyle w:val="TableParagraph"/>
              <w:numPr>
                <w:ilvl w:val="0"/>
                <w:numId w:val="18"/>
              </w:numPr>
              <w:tabs>
                <w:tab w:val="left" w:pos="356"/>
              </w:tabs>
              <w:ind w:hanging="268"/>
              <w:rPr>
                <w:sz w:val="24"/>
                <w:szCs w:val="24"/>
              </w:rPr>
            </w:pPr>
            <w:r w:rsidRPr="000154A9">
              <w:rPr>
                <w:sz w:val="24"/>
                <w:szCs w:val="24"/>
              </w:rPr>
              <w:t xml:space="preserve">Performed appropriate </w:t>
            </w:r>
            <w:r w:rsidR="000154A9" w:rsidRPr="000154A9">
              <w:rPr>
                <w:sz w:val="24"/>
                <w:szCs w:val="24"/>
              </w:rPr>
              <w:t>machining operations</w:t>
            </w:r>
          </w:p>
          <w:p w:rsidR="00F52046" w:rsidRPr="000154A9" w:rsidRDefault="00D73B40" w:rsidP="00381D80">
            <w:pPr>
              <w:pStyle w:val="TableParagraph"/>
              <w:numPr>
                <w:ilvl w:val="0"/>
                <w:numId w:val="18"/>
              </w:numPr>
              <w:tabs>
                <w:tab w:val="left" w:pos="356"/>
              </w:tabs>
              <w:ind w:hanging="268"/>
              <w:rPr>
                <w:sz w:val="24"/>
                <w:szCs w:val="24"/>
              </w:rPr>
            </w:pPr>
            <w:r w:rsidRPr="000154A9">
              <w:rPr>
                <w:sz w:val="24"/>
                <w:szCs w:val="24"/>
              </w:rPr>
              <w:t xml:space="preserve">Assembled </w:t>
            </w:r>
            <w:r w:rsidR="000154A9" w:rsidRPr="000154A9">
              <w:rPr>
                <w:sz w:val="24"/>
                <w:szCs w:val="24"/>
              </w:rPr>
              <w:t>tooling components</w:t>
            </w:r>
          </w:p>
          <w:p w:rsidR="00F52046" w:rsidRPr="000154A9" w:rsidRDefault="00D73B40" w:rsidP="00381D80">
            <w:pPr>
              <w:pStyle w:val="TableParagraph"/>
              <w:numPr>
                <w:ilvl w:val="0"/>
                <w:numId w:val="18"/>
              </w:numPr>
              <w:tabs>
                <w:tab w:val="left" w:pos="356"/>
              </w:tabs>
              <w:ind w:hanging="268"/>
              <w:rPr>
                <w:sz w:val="24"/>
                <w:szCs w:val="24"/>
              </w:rPr>
            </w:pPr>
            <w:r w:rsidRPr="000154A9">
              <w:rPr>
                <w:sz w:val="24"/>
                <w:szCs w:val="24"/>
              </w:rPr>
              <w:t>Trial tooling</w:t>
            </w:r>
          </w:p>
        </w:tc>
      </w:tr>
      <w:tr w:rsidR="00F52046" w:rsidRPr="000154A9" w:rsidTr="00B57C9B">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0154A9" w:rsidRDefault="00F52046" w:rsidP="00D73B40">
            <w:pPr>
              <w:pStyle w:val="TableParagraph"/>
              <w:ind w:left="-18" w:right="372"/>
              <w:rPr>
                <w:sz w:val="24"/>
                <w:szCs w:val="24"/>
              </w:rPr>
            </w:pPr>
            <w:r w:rsidRPr="000154A9">
              <w:rPr>
                <w:sz w:val="24"/>
                <w:szCs w:val="24"/>
              </w:rPr>
              <w:t>Underpinning Knowledge and Attitudes</w:t>
            </w:r>
          </w:p>
        </w:tc>
        <w:tc>
          <w:tcPr>
            <w:tcW w:w="7110" w:type="dxa"/>
            <w:tcBorders>
              <w:top w:val="single" w:sz="4" w:space="0" w:color="auto"/>
              <w:left w:val="single" w:sz="4" w:space="0" w:color="auto"/>
              <w:bottom w:val="single" w:sz="4" w:space="0" w:color="auto"/>
              <w:right w:val="single" w:sz="4" w:space="0" w:color="auto"/>
            </w:tcBorders>
            <w:hideMark/>
          </w:tcPr>
          <w:p w:rsidR="00F52046" w:rsidRPr="000154A9" w:rsidRDefault="00F52046" w:rsidP="00D73B40">
            <w:pPr>
              <w:pStyle w:val="TableParagraph"/>
              <w:ind w:hanging="211"/>
              <w:rPr>
                <w:sz w:val="24"/>
                <w:szCs w:val="24"/>
              </w:rPr>
            </w:pPr>
            <w:r w:rsidRPr="000154A9">
              <w:rPr>
                <w:sz w:val="24"/>
                <w:szCs w:val="24"/>
              </w:rPr>
              <w:t>Demonstrates knowledge of:</w:t>
            </w:r>
          </w:p>
          <w:p w:rsidR="00F52046" w:rsidRPr="000154A9" w:rsidRDefault="00D73B40" w:rsidP="00381D80">
            <w:pPr>
              <w:pStyle w:val="TableParagraph"/>
              <w:numPr>
                <w:ilvl w:val="0"/>
                <w:numId w:val="18"/>
              </w:numPr>
              <w:tabs>
                <w:tab w:val="left" w:pos="356"/>
              </w:tabs>
              <w:ind w:hanging="268"/>
              <w:rPr>
                <w:sz w:val="24"/>
                <w:szCs w:val="24"/>
              </w:rPr>
            </w:pPr>
            <w:r w:rsidRPr="000154A9">
              <w:rPr>
                <w:sz w:val="24"/>
                <w:szCs w:val="24"/>
              </w:rPr>
              <w:t>Type of jig and fixt</w:t>
            </w:r>
            <w:r w:rsidR="00F52046" w:rsidRPr="000154A9">
              <w:rPr>
                <w:sz w:val="24"/>
                <w:szCs w:val="24"/>
              </w:rPr>
              <w:t xml:space="preserve">ure to </w:t>
            </w:r>
            <w:r w:rsidR="000154A9" w:rsidRPr="000154A9">
              <w:rPr>
                <w:sz w:val="24"/>
                <w:szCs w:val="24"/>
              </w:rPr>
              <w:t>be manufactured</w:t>
            </w:r>
          </w:p>
          <w:p w:rsidR="00F52046" w:rsidRPr="000154A9" w:rsidRDefault="00D73B40" w:rsidP="00381D80">
            <w:pPr>
              <w:pStyle w:val="TableParagraph"/>
              <w:numPr>
                <w:ilvl w:val="0"/>
                <w:numId w:val="18"/>
              </w:numPr>
              <w:tabs>
                <w:tab w:val="left" w:pos="356"/>
              </w:tabs>
              <w:ind w:hanging="268"/>
              <w:rPr>
                <w:sz w:val="24"/>
                <w:szCs w:val="24"/>
              </w:rPr>
            </w:pPr>
            <w:r w:rsidRPr="000154A9">
              <w:rPr>
                <w:sz w:val="24"/>
                <w:szCs w:val="24"/>
              </w:rPr>
              <w:t xml:space="preserve">Machine(s) in which the jigs and fixtures is to </w:t>
            </w:r>
            <w:r w:rsidR="000154A9" w:rsidRPr="000154A9">
              <w:rPr>
                <w:sz w:val="24"/>
                <w:szCs w:val="24"/>
              </w:rPr>
              <w:t>be used</w:t>
            </w:r>
          </w:p>
          <w:p w:rsidR="00F52046" w:rsidRPr="000154A9" w:rsidRDefault="00D73B40" w:rsidP="00381D80">
            <w:pPr>
              <w:pStyle w:val="TableParagraph"/>
              <w:numPr>
                <w:ilvl w:val="0"/>
                <w:numId w:val="18"/>
              </w:numPr>
              <w:tabs>
                <w:tab w:val="left" w:pos="356"/>
              </w:tabs>
              <w:ind w:hanging="268"/>
              <w:rPr>
                <w:sz w:val="24"/>
                <w:szCs w:val="24"/>
              </w:rPr>
            </w:pPr>
            <w:r w:rsidRPr="000154A9">
              <w:rPr>
                <w:sz w:val="24"/>
                <w:szCs w:val="24"/>
              </w:rPr>
              <w:t xml:space="preserve">Jig and fixture design concept in terms of customer specifications and proposed </w:t>
            </w:r>
            <w:r w:rsidR="000154A9" w:rsidRPr="000154A9">
              <w:rPr>
                <w:sz w:val="24"/>
                <w:szCs w:val="24"/>
              </w:rPr>
              <w:t>production machine</w:t>
            </w:r>
            <w:r w:rsidR="00F52046" w:rsidRPr="000154A9">
              <w:rPr>
                <w:sz w:val="24"/>
                <w:szCs w:val="24"/>
              </w:rPr>
              <w:t>(s)</w:t>
            </w:r>
          </w:p>
          <w:p w:rsidR="00F52046" w:rsidRPr="000154A9" w:rsidRDefault="00D73B40" w:rsidP="00381D80">
            <w:pPr>
              <w:pStyle w:val="TableParagraph"/>
              <w:numPr>
                <w:ilvl w:val="0"/>
                <w:numId w:val="18"/>
              </w:numPr>
              <w:tabs>
                <w:tab w:val="left" w:pos="356"/>
              </w:tabs>
              <w:ind w:hanging="268"/>
              <w:rPr>
                <w:sz w:val="24"/>
                <w:szCs w:val="24"/>
              </w:rPr>
            </w:pPr>
            <w:r w:rsidRPr="000154A9">
              <w:rPr>
                <w:sz w:val="24"/>
                <w:szCs w:val="24"/>
              </w:rPr>
              <w:t xml:space="preserve">Method </w:t>
            </w:r>
            <w:r w:rsidR="00F52046" w:rsidRPr="000154A9">
              <w:rPr>
                <w:sz w:val="24"/>
                <w:szCs w:val="24"/>
              </w:rPr>
              <w:t xml:space="preserve">of mounting the jig and fixture in the </w:t>
            </w:r>
            <w:r w:rsidR="000154A9" w:rsidRPr="000154A9">
              <w:rPr>
                <w:sz w:val="24"/>
                <w:szCs w:val="24"/>
              </w:rPr>
              <w:t>machine tool</w:t>
            </w:r>
          </w:p>
          <w:p w:rsidR="00F52046" w:rsidRPr="000154A9" w:rsidRDefault="00D73B40" w:rsidP="00381D80">
            <w:pPr>
              <w:pStyle w:val="TableParagraph"/>
              <w:numPr>
                <w:ilvl w:val="0"/>
                <w:numId w:val="18"/>
              </w:numPr>
              <w:tabs>
                <w:tab w:val="left" w:pos="356"/>
              </w:tabs>
              <w:ind w:hanging="268"/>
              <w:rPr>
                <w:sz w:val="24"/>
                <w:szCs w:val="24"/>
              </w:rPr>
            </w:pPr>
            <w:r w:rsidRPr="000154A9">
              <w:rPr>
                <w:sz w:val="24"/>
                <w:szCs w:val="24"/>
              </w:rPr>
              <w:lastRenderedPageBreak/>
              <w:t>Basic metallurgy</w:t>
            </w:r>
            <w:r w:rsidR="00F52046" w:rsidRPr="000154A9">
              <w:rPr>
                <w:sz w:val="24"/>
                <w:szCs w:val="24"/>
              </w:rPr>
              <w:t xml:space="preserve"> inclusive hardness test, basic metrology ,basic machine drawing, basic electricity – electronics, basic hydraulic systems, bench work, drilling operations, power hack saw </w:t>
            </w:r>
            <w:r w:rsidR="000154A9" w:rsidRPr="000154A9">
              <w:rPr>
                <w:sz w:val="24"/>
                <w:szCs w:val="24"/>
              </w:rPr>
              <w:t>operations, machine</w:t>
            </w:r>
            <w:r w:rsidR="00F52046" w:rsidRPr="000154A9">
              <w:rPr>
                <w:sz w:val="24"/>
                <w:szCs w:val="24"/>
              </w:rPr>
              <w:t xml:space="preserve"> elements and arc welding technology</w:t>
            </w:r>
          </w:p>
          <w:p w:rsidR="00F52046" w:rsidRPr="000154A9" w:rsidRDefault="00D73B40" w:rsidP="00381D80">
            <w:pPr>
              <w:pStyle w:val="TableParagraph"/>
              <w:numPr>
                <w:ilvl w:val="0"/>
                <w:numId w:val="18"/>
              </w:numPr>
              <w:tabs>
                <w:tab w:val="left" w:pos="356"/>
              </w:tabs>
              <w:ind w:hanging="268"/>
              <w:rPr>
                <w:sz w:val="24"/>
                <w:szCs w:val="24"/>
              </w:rPr>
            </w:pPr>
            <w:r w:rsidRPr="000154A9">
              <w:rPr>
                <w:sz w:val="24"/>
                <w:szCs w:val="24"/>
              </w:rPr>
              <w:t>Hand and hand held power too</w:t>
            </w:r>
            <w:r w:rsidR="00F52046" w:rsidRPr="000154A9">
              <w:rPr>
                <w:sz w:val="24"/>
                <w:szCs w:val="24"/>
              </w:rPr>
              <w:t>ls procedures for fitting/assembling jig &amp;</w:t>
            </w:r>
            <w:r w:rsidR="000154A9" w:rsidRPr="000154A9">
              <w:rPr>
                <w:sz w:val="24"/>
                <w:szCs w:val="24"/>
              </w:rPr>
              <w:t>fixture components</w:t>
            </w:r>
          </w:p>
          <w:p w:rsidR="00F52046" w:rsidRPr="000154A9" w:rsidRDefault="00D73B40" w:rsidP="00381D80">
            <w:pPr>
              <w:pStyle w:val="TableParagraph"/>
              <w:numPr>
                <w:ilvl w:val="0"/>
                <w:numId w:val="18"/>
              </w:numPr>
              <w:tabs>
                <w:tab w:val="left" w:pos="356"/>
              </w:tabs>
              <w:ind w:hanging="268"/>
              <w:rPr>
                <w:sz w:val="24"/>
                <w:szCs w:val="24"/>
              </w:rPr>
            </w:pPr>
            <w:r w:rsidRPr="000154A9">
              <w:rPr>
                <w:sz w:val="24"/>
                <w:szCs w:val="24"/>
              </w:rPr>
              <w:t xml:space="preserve">Precautions to be taken when fitting/assembling </w:t>
            </w:r>
            <w:r w:rsidR="000154A9" w:rsidRPr="000154A9">
              <w:rPr>
                <w:sz w:val="24"/>
                <w:szCs w:val="24"/>
              </w:rPr>
              <w:t>jig and</w:t>
            </w:r>
            <w:r>
              <w:rPr>
                <w:sz w:val="24"/>
                <w:szCs w:val="24"/>
              </w:rPr>
              <w:t xml:space="preserve"> </w:t>
            </w:r>
            <w:r w:rsidR="000154A9" w:rsidRPr="000154A9">
              <w:rPr>
                <w:sz w:val="24"/>
                <w:szCs w:val="24"/>
              </w:rPr>
              <w:t>fixtures components</w:t>
            </w:r>
          </w:p>
          <w:p w:rsidR="00F52046" w:rsidRPr="000154A9" w:rsidRDefault="00D73B40" w:rsidP="00381D80">
            <w:pPr>
              <w:pStyle w:val="TableParagraph"/>
              <w:numPr>
                <w:ilvl w:val="0"/>
                <w:numId w:val="18"/>
              </w:numPr>
              <w:tabs>
                <w:tab w:val="left" w:pos="356"/>
              </w:tabs>
              <w:ind w:hanging="268"/>
              <w:rPr>
                <w:sz w:val="24"/>
                <w:szCs w:val="24"/>
              </w:rPr>
            </w:pPr>
            <w:r w:rsidRPr="000154A9">
              <w:rPr>
                <w:sz w:val="24"/>
                <w:szCs w:val="24"/>
              </w:rPr>
              <w:t xml:space="preserve">Specifications of the </w:t>
            </w:r>
            <w:r w:rsidR="000154A9" w:rsidRPr="000154A9">
              <w:rPr>
                <w:sz w:val="24"/>
                <w:szCs w:val="24"/>
              </w:rPr>
              <w:t>finished product</w:t>
            </w:r>
          </w:p>
          <w:p w:rsidR="00F52046" w:rsidRPr="000154A9" w:rsidRDefault="00D73B40" w:rsidP="00381D80">
            <w:pPr>
              <w:pStyle w:val="TableParagraph"/>
              <w:numPr>
                <w:ilvl w:val="0"/>
                <w:numId w:val="18"/>
              </w:numPr>
              <w:tabs>
                <w:tab w:val="left" w:pos="356"/>
              </w:tabs>
              <w:ind w:hanging="268"/>
              <w:rPr>
                <w:sz w:val="24"/>
                <w:szCs w:val="24"/>
              </w:rPr>
            </w:pPr>
            <w:r w:rsidRPr="000154A9">
              <w:rPr>
                <w:sz w:val="24"/>
                <w:szCs w:val="24"/>
              </w:rPr>
              <w:t xml:space="preserve">Procedures for reporting  the conformance </w:t>
            </w:r>
            <w:r w:rsidR="000154A9" w:rsidRPr="000154A9">
              <w:rPr>
                <w:sz w:val="24"/>
                <w:szCs w:val="24"/>
              </w:rPr>
              <w:t>of the</w:t>
            </w:r>
            <w:r w:rsidR="00F52046" w:rsidRPr="000154A9">
              <w:rPr>
                <w:sz w:val="24"/>
                <w:szCs w:val="24"/>
              </w:rPr>
              <w:t xml:space="preserve"> component/product produced or modified in accordance with the jig and fixture specifications</w:t>
            </w:r>
          </w:p>
          <w:p w:rsidR="00F52046" w:rsidRPr="000154A9" w:rsidRDefault="00F52046" w:rsidP="00381D80">
            <w:pPr>
              <w:pStyle w:val="TableParagraph"/>
              <w:numPr>
                <w:ilvl w:val="0"/>
                <w:numId w:val="18"/>
              </w:numPr>
              <w:tabs>
                <w:tab w:val="left" w:pos="356"/>
              </w:tabs>
              <w:ind w:hanging="268"/>
              <w:rPr>
                <w:sz w:val="24"/>
                <w:szCs w:val="24"/>
              </w:rPr>
            </w:pPr>
            <w:r w:rsidRPr="000154A9">
              <w:rPr>
                <w:sz w:val="24"/>
                <w:szCs w:val="24"/>
              </w:rPr>
              <w:t>Risks and control measures associated with the manufacture of jig and fixture and gauges</w:t>
            </w:r>
          </w:p>
          <w:p w:rsidR="00F52046" w:rsidRPr="000154A9" w:rsidRDefault="00D73B40" w:rsidP="00381D80">
            <w:pPr>
              <w:pStyle w:val="TableParagraph"/>
              <w:numPr>
                <w:ilvl w:val="0"/>
                <w:numId w:val="18"/>
              </w:numPr>
              <w:tabs>
                <w:tab w:val="left" w:pos="356"/>
              </w:tabs>
              <w:ind w:hanging="268"/>
              <w:rPr>
                <w:sz w:val="24"/>
                <w:szCs w:val="24"/>
              </w:rPr>
            </w:pPr>
            <w:r w:rsidRPr="000154A9">
              <w:rPr>
                <w:sz w:val="24"/>
                <w:szCs w:val="24"/>
              </w:rPr>
              <w:t xml:space="preserve">Safe work practices </w:t>
            </w:r>
            <w:r w:rsidR="000154A9" w:rsidRPr="000154A9">
              <w:rPr>
                <w:sz w:val="24"/>
                <w:szCs w:val="24"/>
              </w:rPr>
              <w:t>and procedures</w:t>
            </w:r>
          </w:p>
          <w:p w:rsidR="00F52046" w:rsidRPr="000154A9" w:rsidRDefault="00D73B40" w:rsidP="00381D80">
            <w:pPr>
              <w:pStyle w:val="TableParagraph"/>
              <w:numPr>
                <w:ilvl w:val="0"/>
                <w:numId w:val="18"/>
              </w:numPr>
              <w:tabs>
                <w:tab w:val="left" w:pos="356"/>
              </w:tabs>
              <w:ind w:hanging="268"/>
              <w:rPr>
                <w:sz w:val="24"/>
                <w:szCs w:val="24"/>
              </w:rPr>
            </w:pPr>
            <w:r w:rsidRPr="000154A9">
              <w:rPr>
                <w:sz w:val="24"/>
                <w:szCs w:val="24"/>
              </w:rPr>
              <w:t xml:space="preserve">Appropriate testing instruments for </w:t>
            </w:r>
            <w:r w:rsidR="000154A9" w:rsidRPr="000154A9">
              <w:rPr>
                <w:sz w:val="24"/>
                <w:szCs w:val="24"/>
              </w:rPr>
              <w:t>checking the</w:t>
            </w:r>
            <w:r>
              <w:rPr>
                <w:sz w:val="24"/>
                <w:szCs w:val="24"/>
              </w:rPr>
              <w:t xml:space="preserve"> </w:t>
            </w:r>
            <w:r w:rsidR="000154A9" w:rsidRPr="000154A9">
              <w:rPr>
                <w:sz w:val="24"/>
                <w:szCs w:val="24"/>
              </w:rPr>
              <w:t>components produced</w:t>
            </w:r>
          </w:p>
        </w:tc>
      </w:tr>
      <w:tr w:rsidR="00F52046" w:rsidRPr="000154A9" w:rsidTr="00B57C9B">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0154A9" w:rsidRDefault="00F52046" w:rsidP="00DD7CB1">
            <w:pPr>
              <w:spacing w:after="0" w:line="240" w:lineRule="auto"/>
              <w:rPr>
                <w:rFonts w:ascii="Arial" w:hAnsi="Arial" w:cs="Arial"/>
                <w:sz w:val="24"/>
                <w:szCs w:val="24"/>
              </w:rPr>
            </w:pPr>
            <w:r w:rsidRPr="000154A9">
              <w:rPr>
                <w:rFonts w:ascii="Arial" w:hAnsi="Arial" w:cs="Arial"/>
                <w:sz w:val="24"/>
                <w:szCs w:val="24"/>
              </w:rPr>
              <w:lastRenderedPageBreak/>
              <w:t>Underpinning Skills</w:t>
            </w:r>
          </w:p>
        </w:tc>
        <w:tc>
          <w:tcPr>
            <w:tcW w:w="7110" w:type="dxa"/>
            <w:tcBorders>
              <w:top w:val="single" w:sz="4" w:space="0" w:color="auto"/>
              <w:left w:val="single" w:sz="4" w:space="0" w:color="auto"/>
              <w:bottom w:val="single" w:sz="4" w:space="0" w:color="auto"/>
              <w:right w:val="single" w:sz="4" w:space="0" w:color="auto"/>
            </w:tcBorders>
            <w:hideMark/>
          </w:tcPr>
          <w:p w:rsidR="00F52046" w:rsidRPr="000154A9" w:rsidRDefault="00F52046" w:rsidP="00D73B40">
            <w:pPr>
              <w:pStyle w:val="TableParagraph"/>
              <w:tabs>
                <w:tab w:val="left" w:pos="447"/>
              </w:tabs>
              <w:ind w:left="447" w:hanging="465"/>
              <w:rPr>
                <w:sz w:val="24"/>
                <w:szCs w:val="24"/>
              </w:rPr>
            </w:pPr>
            <w:r w:rsidRPr="000154A9">
              <w:rPr>
                <w:sz w:val="24"/>
                <w:szCs w:val="24"/>
              </w:rPr>
              <w:t>Demonstrates skills</w:t>
            </w:r>
            <w:r w:rsidR="00D73B40">
              <w:rPr>
                <w:sz w:val="24"/>
                <w:szCs w:val="24"/>
              </w:rPr>
              <w:t xml:space="preserve"> of</w:t>
            </w:r>
            <w:r w:rsidRPr="000154A9">
              <w:rPr>
                <w:sz w:val="24"/>
                <w:szCs w:val="24"/>
              </w:rPr>
              <w:t>:</w:t>
            </w:r>
          </w:p>
          <w:p w:rsidR="00F52046" w:rsidRPr="000154A9" w:rsidRDefault="00D73B40" w:rsidP="00381D80">
            <w:pPr>
              <w:pStyle w:val="TableParagraph"/>
              <w:numPr>
                <w:ilvl w:val="0"/>
                <w:numId w:val="18"/>
              </w:numPr>
              <w:tabs>
                <w:tab w:val="left" w:pos="356"/>
              </w:tabs>
              <w:ind w:hanging="268"/>
              <w:rPr>
                <w:sz w:val="24"/>
                <w:szCs w:val="24"/>
              </w:rPr>
            </w:pPr>
            <w:r w:rsidRPr="000154A9">
              <w:rPr>
                <w:sz w:val="24"/>
                <w:szCs w:val="24"/>
              </w:rPr>
              <w:t>Reading and interpreting drawings and machining tolerances,</w:t>
            </w:r>
          </w:p>
          <w:p w:rsidR="00F52046" w:rsidRPr="000154A9" w:rsidRDefault="00D73B40" w:rsidP="00381D80">
            <w:pPr>
              <w:pStyle w:val="TableParagraph"/>
              <w:numPr>
                <w:ilvl w:val="0"/>
                <w:numId w:val="18"/>
              </w:numPr>
              <w:tabs>
                <w:tab w:val="left" w:pos="356"/>
              </w:tabs>
              <w:ind w:hanging="268"/>
              <w:rPr>
                <w:sz w:val="24"/>
                <w:szCs w:val="24"/>
              </w:rPr>
            </w:pPr>
            <w:r w:rsidRPr="000154A9">
              <w:rPr>
                <w:sz w:val="24"/>
                <w:szCs w:val="24"/>
              </w:rPr>
              <w:t>Lathe operation</w:t>
            </w:r>
          </w:p>
          <w:p w:rsidR="00F52046" w:rsidRPr="000154A9" w:rsidRDefault="00D73B40" w:rsidP="00381D80">
            <w:pPr>
              <w:pStyle w:val="TableParagraph"/>
              <w:numPr>
                <w:ilvl w:val="0"/>
                <w:numId w:val="18"/>
              </w:numPr>
              <w:tabs>
                <w:tab w:val="left" w:pos="356"/>
              </w:tabs>
              <w:ind w:hanging="268"/>
              <w:rPr>
                <w:sz w:val="24"/>
                <w:szCs w:val="24"/>
              </w:rPr>
            </w:pPr>
            <w:r w:rsidRPr="000154A9">
              <w:rPr>
                <w:sz w:val="24"/>
                <w:szCs w:val="24"/>
              </w:rPr>
              <w:t>Milling operation</w:t>
            </w:r>
          </w:p>
          <w:p w:rsidR="00F52046" w:rsidRPr="000154A9" w:rsidRDefault="00D73B40" w:rsidP="00381D80">
            <w:pPr>
              <w:pStyle w:val="TableParagraph"/>
              <w:numPr>
                <w:ilvl w:val="0"/>
                <w:numId w:val="18"/>
              </w:numPr>
              <w:tabs>
                <w:tab w:val="left" w:pos="356"/>
              </w:tabs>
              <w:ind w:hanging="268"/>
              <w:rPr>
                <w:sz w:val="24"/>
                <w:szCs w:val="24"/>
              </w:rPr>
            </w:pPr>
            <w:r w:rsidRPr="000154A9">
              <w:rPr>
                <w:sz w:val="24"/>
                <w:szCs w:val="24"/>
              </w:rPr>
              <w:t>Grinding operation</w:t>
            </w:r>
          </w:p>
          <w:p w:rsidR="00F52046" w:rsidRPr="000154A9" w:rsidRDefault="00D73B40" w:rsidP="00381D80">
            <w:pPr>
              <w:pStyle w:val="TableParagraph"/>
              <w:numPr>
                <w:ilvl w:val="0"/>
                <w:numId w:val="18"/>
              </w:numPr>
              <w:tabs>
                <w:tab w:val="left" w:pos="356"/>
              </w:tabs>
              <w:ind w:hanging="268"/>
              <w:rPr>
                <w:sz w:val="24"/>
                <w:szCs w:val="24"/>
              </w:rPr>
            </w:pPr>
            <w:r w:rsidRPr="000154A9">
              <w:rPr>
                <w:sz w:val="24"/>
                <w:szCs w:val="24"/>
              </w:rPr>
              <w:t>Boring operation</w:t>
            </w:r>
          </w:p>
          <w:p w:rsidR="00F52046" w:rsidRPr="000154A9" w:rsidRDefault="00D73B40" w:rsidP="00381D80">
            <w:pPr>
              <w:pStyle w:val="TableParagraph"/>
              <w:numPr>
                <w:ilvl w:val="0"/>
                <w:numId w:val="18"/>
              </w:numPr>
              <w:tabs>
                <w:tab w:val="left" w:pos="356"/>
              </w:tabs>
              <w:ind w:hanging="268"/>
              <w:rPr>
                <w:sz w:val="24"/>
                <w:szCs w:val="24"/>
              </w:rPr>
            </w:pPr>
            <w:r w:rsidRPr="000154A9">
              <w:rPr>
                <w:sz w:val="24"/>
                <w:szCs w:val="24"/>
              </w:rPr>
              <w:t>Fitting</w:t>
            </w:r>
          </w:p>
          <w:p w:rsidR="00F52046" w:rsidRPr="000154A9" w:rsidRDefault="00D73B40" w:rsidP="00381D80">
            <w:pPr>
              <w:pStyle w:val="TableParagraph"/>
              <w:numPr>
                <w:ilvl w:val="0"/>
                <w:numId w:val="18"/>
              </w:numPr>
              <w:tabs>
                <w:tab w:val="left" w:pos="356"/>
              </w:tabs>
              <w:ind w:hanging="268"/>
              <w:rPr>
                <w:sz w:val="24"/>
                <w:szCs w:val="24"/>
              </w:rPr>
            </w:pPr>
            <w:r w:rsidRPr="000154A9">
              <w:rPr>
                <w:sz w:val="24"/>
                <w:szCs w:val="24"/>
              </w:rPr>
              <w:t>Bench work which includes cutting, filling</w:t>
            </w:r>
            <w:r w:rsidR="000154A9">
              <w:rPr>
                <w:sz w:val="24"/>
                <w:szCs w:val="24"/>
              </w:rPr>
              <w:t>, drilling, reaming, threading</w:t>
            </w:r>
            <w:r w:rsidR="00F52046" w:rsidRPr="000154A9">
              <w:rPr>
                <w:sz w:val="24"/>
                <w:szCs w:val="24"/>
              </w:rPr>
              <w:t xml:space="preserve"> etc.</w:t>
            </w:r>
          </w:p>
        </w:tc>
      </w:tr>
      <w:tr w:rsidR="00F52046" w:rsidRPr="000154A9" w:rsidTr="00B57C9B">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0154A9" w:rsidRDefault="00F52046" w:rsidP="00DD7CB1">
            <w:pPr>
              <w:spacing w:after="0" w:line="240" w:lineRule="auto"/>
              <w:rPr>
                <w:rFonts w:ascii="Arial" w:hAnsi="Arial" w:cs="Arial"/>
                <w:sz w:val="24"/>
                <w:szCs w:val="24"/>
              </w:rPr>
            </w:pPr>
            <w:r w:rsidRPr="000154A9">
              <w:rPr>
                <w:rFonts w:ascii="Arial" w:hAnsi="Arial" w:cs="Arial"/>
                <w:sz w:val="24"/>
                <w:szCs w:val="24"/>
              </w:rPr>
              <w:t>Resources Implication</w:t>
            </w:r>
          </w:p>
        </w:tc>
        <w:tc>
          <w:tcPr>
            <w:tcW w:w="7110" w:type="dxa"/>
            <w:tcBorders>
              <w:top w:val="single" w:sz="4" w:space="0" w:color="auto"/>
              <w:left w:val="single" w:sz="4" w:space="0" w:color="auto"/>
              <w:bottom w:val="single" w:sz="4" w:space="0" w:color="auto"/>
              <w:right w:val="single" w:sz="4" w:space="0" w:color="auto"/>
            </w:tcBorders>
            <w:hideMark/>
          </w:tcPr>
          <w:p w:rsidR="00F52046" w:rsidRPr="000154A9" w:rsidRDefault="00F52046" w:rsidP="00DD7CB1">
            <w:pPr>
              <w:autoSpaceDE w:val="0"/>
              <w:autoSpaceDN w:val="0"/>
              <w:adjustRightInd w:val="0"/>
              <w:spacing w:after="0" w:line="240" w:lineRule="auto"/>
              <w:rPr>
                <w:rFonts w:ascii="Arial" w:hAnsi="Arial" w:cs="Arial"/>
                <w:color w:val="000000"/>
                <w:sz w:val="24"/>
                <w:szCs w:val="24"/>
              </w:rPr>
            </w:pPr>
            <w:r w:rsidRPr="000154A9">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F52046" w:rsidRPr="000154A9" w:rsidTr="00B57C9B">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0154A9" w:rsidRDefault="00F52046" w:rsidP="00DD7CB1">
            <w:pPr>
              <w:spacing w:after="0" w:line="240" w:lineRule="auto"/>
              <w:rPr>
                <w:rFonts w:ascii="Arial" w:hAnsi="Arial" w:cs="Arial"/>
                <w:sz w:val="24"/>
                <w:szCs w:val="24"/>
              </w:rPr>
            </w:pPr>
            <w:r w:rsidRPr="000154A9">
              <w:rPr>
                <w:rFonts w:ascii="Arial" w:hAnsi="Arial" w:cs="Arial"/>
                <w:sz w:val="24"/>
                <w:szCs w:val="24"/>
              </w:rPr>
              <w:t xml:space="preserve">Methods of Assessment </w:t>
            </w:r>
          </w:p>
        </w:tc>
        <w:tc>
          <w:tcPr>
            <w:tcW w:w="7110" w:type="dxa"/>
            <w:tcBorders>
              <w:top w:val="single" w:sz="4" w:space="0" w:color="auto"/>
              <w:left w:val="single" w:sz="4" w:space="0" w:color="auto"/>
              <w:bottom w:val="single" w:sz="4" w:space="0" w:color="auto"/>
              <w:right w:val="single" w:sz="4" w:space="0" w:color="auto"/>
            </w:tcBorders>
            <w:hideMark/>
          </w:tcPr>
          <w:p w:rsidR="00F52046" w:rsidRPr="000154A9" w:rsidRDefault="00F52046" w:rsidP="00DD7CB1">
            <w:pPr>
              <w:autoSpaceDE w:val="0"/>
              <w:autoSpaceDN w:val="0"/>
              <w:adjustRightInd w:val="0"/>
              <w:spacing w:after="0" w:line="240" w:lineRule="auto"/>
              <w:rPr>
                <w:rFonts w:ascii="Arial" w:hAnsi="Arial" w:cs="Arial"/>
                <w:color w:val="000000"/>
                <w:sz w:val="24"/>
                <w:szCs w:val="24"/>
              </w:rPr>
            </w:pPr>
            <w:r w:rsidRPr="000154A9">
              <w:rPr>
                <w:rFonts w:ascii="Arial" w:hAnsi="Arial" w:cs="Arial"/>
                <w:color w:val="000000"/>
                <w:sz w:val="24"/>
                <w:szCs w:val="24"/>
              </w:rPr>
              <w:t>Competence may be assessed  through:</w:t>
            </w:r>
          </w:p>
          <w:p w:rsidR="00F52046" w:rsidRPr="000154A9" w:rsidRDefault="00F52046" w:rsidP="00381D80">
            <w:pPr>
              <w:pStyle w:val="TableParagraph"/>
              <w:numPr>
                <w:ilvl w:val="0"/>
                <w:numId w:val="16"/>
              </w:numPr>
              <w:ind w:hanging="198"/>
              <w:rPr>
                <w:sz w:val="24"/>
                <w:szCs w:val="24"/>
              </w:rPr>
            </w:pPr>
            <w:r w:rsidRPr="000154A9">
              <w:rPr>
                <w:sz w:val="24"/>
                <w:szCs w:val="24"/>
              </w:rPr>
              <w:t>Interview / Written Test</w:t>
            </w:r>
          </w:p>
          <w:p w:rsidR="00F52046" w:rsidRPr="000154A9" w:rsidRDefault="00F52046" w:rsidP="00381D80">
            <w:pPr>
              <w:pStyle w:val="TableParagraph"/>
              <w:numPr>
                <w:ilvl w:val="0"/>
                <w:numId w:val="16"/>
              </w:numPr>
              <w:ind w:hanging="198"/>
              <w:rPr>
                <w:sz w:val="24"/>
                <w:szCs w:val="24"/>
              </w:rPr>
            </w:pPr>
            <w:r w:rsidRPr="000154A9">
              <w:rPr>
                <w:sz w:val="24"/>
                <w:szCs w:val="24"/>
              </w:rPr>
              <w:t>Observation / Demonstration with Oral Questioning</w:t>
            </w:r>
          </w:p>
        </w:tc>
      </w:tr>
      <w:tr w:rsidR="00F52046" w:rsidRPr="000154A9" w:rsidTr="00B57C9B">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0154A9" w:rsidRDefault="00F52046" w:rsidP="00DD7CB1">
            <w:pPr>
              <w:spacing w:after="0" w:line="240" w:lineRule="auto"/>
              <w:rPr>
                <w:rFonts w:ascii="Arial" w:hAnsi="Arial" w:cs="Arial"/>
                <w:sz w:val="24"/>
                <w:szCs w:val="24"/>
              </w:rPr>
            </w:pPr>
            <w:r w:rsidRPr="000154A9">
              <w:rPr>
                <w:rFonts w:ascii="Arial" w:hAnsi="Arial" w:cs="Arial"/>
                <w:sz w:val="24"/>
                <w:szCs w:val="24"/>
              </w:rPr>
              <w:t>Context of Assessment</w:t>
            </w:r>
          </w:p>
        </w:tc>
        <w:tc>
          <w:tcPr>
            <w:tcW w:w="7110" w:type="dxa"/>
            <w:tcBorders>
              <w:top w:val="single" w:sz="4" w:space="0" w:color="auto"/>
              <w:left w:val="single" w:sz="4" w:space="0" w:color="auto"/>
              <w:bottom w:val="single" w:sz="4" w:space="0" w:color="auto"/>
              <w:right w:val="single" w:sz="4" w:space="0" w:color="auto"/>
            </w:tcBorders>
            <w:hideMark/>
          </w:tcPr>
          <w:p w:rsidR="00F52046" w:rsidRPr="000154A9" w:rsidRDefault="00F52046" w:rsidP="00DD7CB1">
            <w:pPr>
              <w:autoSpaceDE w:val="0"/>
              <w:autoSpaceDN w:val="0"/>
              <w:adjustRightInd w:val="0"/>
              <w:spacing w:after="0" w:line="240" w:lineRule="auto"/>
              <w:rPr>
                <w:rFonts w:ascii="Arial" w:hAnsi="Arial" w:cs="Arial"/>
                <w:color w:val="000000"/>
                <w:sz w:val="24"/>
                <w:szCs w:val="24"/>
              </w:rPr>
            </w:pPr>
            <w:r w:rsidRPr="000154A9">
              <w:rPr>
                <w:rFonts w:ascii="Arial" w:hAnsi="Arial" w:cs="Arial"/>
                <w:color w:val="000000"/>
                <w:sz w:val="24"/>
                <w:szCs w:val="24"/>
              </w:rPr>
              <w:t>Competence may be assessed in the work place or in a simulated work place setting.</w:t>
            </w:r>
          </w:p>
        </w:tc>
      </w:tr>
    </w:tbl>
    <w:p w:rsidR="00DC274E" w:rsidRDefault="00DC274E"/>
    <w:p w:rsidR="002A6363" w:rsidRPr="00AA7B69" w:rsidRDefault="002A6363" w:rsidP="00AA7B69">
      <w:pPr>
        <w:spacing w:after="0" w:line="240" w:lineRule="auto"/>
        <w:rPr>
          <w:rFonts w:ascii="Arial" w:hAnsi="Arial" w:cs="Arial"/>
          <w:sz w:val="24"/>
          <w:szCs w:val="24"/>
        </w:rPr>
      </w:pPr>
    </w:p>
    <w:p w:rsidR="002A6363" w:rsidRPr="00AA7B69" w:rsidRDefault="002A6363" w:rsidP="00AA7B69">
      <w:pPr>
        <w:spacing w:after="0" w:line="240" w:lineRule="auto"/>
        <w:rPr>
          <w:rFonts w:ascii="Arial" w:hAnsi="Arial" w:cs="Arial"/>
          <w:sz w:val="24"/>
          <w:szCs w:val="24"/>
        </w:rPr>
      </w:pPr>
    </w:p>
    <w:p w:rsidR="00F52046" w:rsidRDefault="00F52046" w:rsidP="00AA7B69">
      <w:pPr>
        <w:spacing w:after="0" w:line="240" w:lineRule="auto"/>
        <w:rPr>
          <w:rFonts w:ascii="Arial" w:hAnsi="Arial" w:cs="Arial"/>
          <w:sz w:val="24"/>
          <w:szCs w:val="24"/>
        </w:rPr>
      </w:pPr>
    </w:p>
    <w:p w:rsidR="00666ACC" w:rsidRDefault="00666ACC" w:rsidP="00AA7B69">
      <w:pPr>
        <w:spacing w:after="0" w:line="240" w:lineRule="auto"/>
        <w:rPr>
          <w:rFonts w:ascii="Arial" w:hAnsi="Arial" w:cs="Arial"/>
          <w:sz w:val="24"/>
          <w:szCs w:val="24"/>
        </w:rPr>
      </w:pPr>
    </w:p>
    <w:p w:rsidR="00666ACC" w:rsidRDefault="00666ACC" w:rsidP="00AA7B69">
      <w:pPr>
        <w:spacing w:after="0" w:line="240" w:lineRule="auto"/>
        <w:rPr>
          <w:rFonts w:ascii="Arial" w:hAnsi="Arial" w:cs="Arial"/>
          <w:sz w:val="24"/>
          <w:szCs w:val="24"/>
        </w:rPr>
      </w:pPr>
    </w:p>
    <w:p w:rsidR="00666ACC" w:rsidRDefault="00666ACC" w:rsidP="00AA7B69">
      <w:pPr>
        <w:spacing w:after="0" w:line="240" w:lineRule="auto"/>
        <w:rPr>
          <w:rFonts w:ascii="Arial" w:hAnsi="Arial" w:cs="Arial"/>
          <w:sz w:val="24"/>
          <w:szCs w:val="24"/>
        </w:rPr>
      </w:pPr>
    </w:p>
    <w:p w:rsidR="009A2A5F" w:rsidRDefault="009A2A5F" w:rsidP="00AA7B69">
      <w:pPr>
        <w:spacing w:after="0" w:line="240" w:lineRule="auto"/>
        <w:rPr>
          <w:rFonts w:ascii="Arial" w:hAnsi="Arial" w:cs="Arial"/>
          <w:sz w:val="24"/>
          <w:szCs w:val="24"/>
        </w:rPr>
      </w:pPr>
    </w:p>
    <w:p w:rsidR="009A2A5F" w:rsidRDefault="009A2A5F" w:rsidP="00AA7B69">
      <w:pPr>
        <w:spacing w:after="0" w:line="240" w:lineRule="auto"/>
        <w:rPr>
          <w:rFonts w:ascii="Arial" w:hAnsi="Arial" w:cs="Arial"/>
          <w:sz w:val="24"/>
          <w:szCs w:val="24"/>
        </w:rPr>
      </w:pPr>
    </w:p>
    <w:p w:rsidR="00666ACC" w:rsidRDefault="00666ACC" w:rsidP="00AA7B69">
      <w:pPr>
        <w:spacing w:after="0" w:line="240" w:lineRule="auto"/>
        <w:rPr>
          <w:rFonts w:ascii="Arial" w:hAnsi="Arial" w:cs="Arial"/>
          <w:sz w:val="24"/>
          <w:szCs w:val="24"/>
        </w:rPr>
      </w:pPr>
    </w:p>
    <w:p w:rsidR="00D73B40" w:rsidRDefault="00D73B40" w:rsidP="00AA7B69">
      <w:pPr>
        <w:spacing w:after="0" w:line="240" w:lineRule="auto"/>
        <w:rPr>
          <w:rFonts w:ascii="Arial" w:hAnsi="Arial" w:cs="Arial"/>
          <w:sz w:val="24"/>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790"/>
        <w:gridCol w:w="7110"/>
      </w:tblGrid>
      <w:tr w:rsidR="00E96209" w:rsidRPr="00FF1AB2" w:rsidTr="00E96209">
        <w:trPr>
          <w:trHeight w:val="70"/>
        </w:trPr>
        <w:tc>
          <w:tcPr>
            <w:tcW w:w="99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E96209" w:rsidRPr="00AA7B69" w:rsidRDefault="00E96209" w:rsidP="00E96209">
            <w:pPr>
              <w:pStyle w:val="TableParagraph"/>
              <w:ind w:hanging="211"/>
              <w:rPr>
                <w:b/>
                <w:sz w:val="24"/>
                <w:szCs w:val="24"/>
              </w:rPr>
            </w:pPr>
            <w:r w:rsidRPr="00AA7B69">
              <w:rPr>
                <w:b/>
                <w:sz w:val="24"/>
                <w:szCs w:val="24"/>
              </w:rPr>
              <w:lastRenderedPageBreak/>
              <w:t>Occupational Standard: Machining Level III</w:t>
            </w:r>
          </w:p>
        </w:tc>
      </w:tr>
      <w:tr w:rsidR="00E96209" w:rsidRPr="00FF1AB2" w:rsidTr="00E96209">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E96209" w:rsidRPr="00AA7B69" w:rsidRDefault="00E96209" w:rsidP="00E96209">
            <w:pPr>
              <w:pStyle w:val="TableParagraph"/>
              <w:ind w:left="-18" w:hanging="90"/>
              <w:rPr>
                <w:b/>
                <w:sz w:val="24"/>
                <w:szCs w:val="24"/>
              </w:rPr>
            </w:pPr>
            <w:r w:rsidRPr="00AA7B69">
              <w:rPr>
                <w:b/>
                <w:sz w:val="24"/>
                <w:szCs w:val="24"/>
              </w:rPr>
              <w:t>Unit Title</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E96209" w:rsidRPr="00AA7B69" w:rsidRDefault="00E96209" w:rsidP="001B55CD">
            <w:pPr>
              <w:pStyle w:val="TableParagraph"/>
              <w:ind w:left="100" w:hanging="118"/>
              <w:rPr>
                <w:b/>
                <w:sz w:val="24"/>
                <w:szCs w:val="24"/>
              </w:rPr>
            </w:pPr>
            <w:r w:rsidRPr="00AA7B69">
              <w:rPr>
                <w:b/>
                <w:sz w:val="24"/>
                <w:szCs w:val="24"/>
              </w:rPr>
              <w:t>Manufacture Press Tools and Die</w:t>
            </w:r>
          </w:p>
        </w:tc>
      </w:tr>
      <w:tr w:rsidR="00E96209" w:rsidRPr="00FF1AB2" w:rsidTr="00E96209">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E96209" w:rsidRPr="00AA7B69" w:rsidRDefault="00E96209" w:rsidP="00E96209">
            <w:pPr>
              <w:pStyle w:val="TableParagraph"/>
              <w:ind w:left="-18" w:hanging="90"/>
              <w:rPr>
                <w:b/>
                <w:sz w:val="24"/>
                <w:szCs w:val="24"/>
              </w:rPr>
            </w:pPr>
            <w:r w:rsidRPr="00AA7B69">
              <w:rPr>
                <w:b/>
                <w:sz w:val="24"/>
                <w:szCs w:val="24"/>
              </w:rPr>
              <w:t>Unit Code</w:t>
            </w:r>
          </w:p>
        </w:tc>
        <w:bookmarkStart w:id="51" w:name="IND_MAC3_09_"/>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E96209" w:rsidRPr="00AA7B69" w:rsidRDefault="00594E26" w:rsidP="00E96209">
            <w:pPr>
              <w:pStyle w:val="Default"/>
              <w:rPr>
                <w:color w:val="17365D" w:themeColor="text2" w:themeShade="BF"/>
              </w:rPr>
            </w:pPr>
            <w:r>
              <w:rPr>
                <w:b/>
                <w:bCs/>
                <w:color w:val="0000CC"/>
              </w:rPr>
              <w:fldChar w:fldCharType="begin"/>
            </w:r>
            <w:r w:rsidR="001B55CD">
              <w:rPr>
                <w:b/>
                <w:bCs/>
                <w:color w:val="0000CC"/>
              </w:rPr>
              <w:instrText xml:space="preserve"> HYPERLINK  \l "IND_MAC3_09_0217" </w:instrText>
            </w:r>
            <w:r>
              <w:rPr>
                <w:b/>
                <w:bCs/>
                <w:color w:val="0000CC"/>
              </w:rPr>
              <w:fldChar w:fldCharType="separate"/>
            </w:r>
            <w:r w:rsidR="001B55CD" w:rsidRPr="001B55CD">
              <w:rPr>
                <w:rStyle w:val="Hyperlink"/>
                <w:b/>
                <w:bCs/>
              </w:rPr>
              <w:t>IND MAC3 09 0217</w:t>
            </w:r>
            <w:bookmarkEnd w:id="51"/>
            <w:r>
              <w:rPr>
                <w:b/>
                <w:bCs/>
                <w:color w:val="0000CC"/>
              </w:rPr>
              <w:fldChar w:fldCharType="end"/>
            </w:r>
          </w:p>
        </w:tc>
      </w:tr>
      <w:tr w:rsidR="00E96209" w:rsidRPr="00FF1AB2" w:rsidTr="00E96209">
        <w:trPr>
          <w:trHeight w:val="70"/>
        </w:trPr>
        <w:tc>
          <w:tcPr>
            <w:tcW w:w="279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E96209">
            <w:pPr>
              <w:pStyle w:val="TableParagraph"/>
              <w:ind w:left="-18" w:hanging="90"/>
              <w:rPr>
                <w:b/>
                <w:sz w:val="24"/>
                <w:szCs w:val="24"/>
              </w:rPr>
            </w:pPr>
            <w:r w:rsidRPr="00AA7B69">
              <w:rPr>
                <w:b/>
                <w:sz w:val="24"/>
                <w:szCs w:val="24"/>
              </w:rPr>
              <w:t>Unit Descriptor</w:t>
            </w:r>
          </w:p>
        </w:tc>
        <w:tc>
          <w:tcPr>
            <w:tcW w:w="711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E96209">
            <w:pPr>
              <w:pStyle w:val="TableParagraph"/>
              <w:ind w:left="-18" w:right="-18"/>
              <w:jc w:val="both"/>
              <w:rPr>
                <w:sz w:val="24"/>
                <w:szCs w:val="24"/>
              </w:rPr>
            </w:pPr>
            <w:r w:rsidRPr="00AA7B69">
              <w:rPr>
                <w:sz w:val="24"/>
                <w:szCs w:val="24"/>
              </w:rPr>
              <w:t>This unit covers the knowledge, attitudes, and skills required to manufacture press tools and die. It includes assembly and test of manufactured tooling and components.</w:t>
            </w:r>
          </w:p>
        </w:tc>
      </w:tr>
    </w:tbl>
    <w:p w:rsidR="00E96209" w:rsidRPr="00B57C9B" w:rsidRDefault="00E96209" w:rsidP="00E96209">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790"/>
        <w:gridCol w:w="7110"/>
      </w:tblGrid>
      <w:tr w:rsidR="00E96209" w:rsidRPr="00FF1AB2" w:rsidTr="00E96209">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E96209" w:rsidRPr="00AA7B69" w:rsidRDefault="00E96209" w:rsidP="00D73B40">
            <w:pPr>
              <w:pStyle w:val="TableParagraph"/>
              <w:ind w:hanging="211"/>
              <w:rPr>
                <w:b/>
                <w:sz w:val="24"/>
                <w:szCs w:val="24"/>
              </w:rPr>
            </w:pPr>
            <w:r w:rsidRPr="00AA7B69">
              <w:rPr>
                <w:b/>
                <w:sz w:val="24"/>
                <w:szCs w:val="24"/>
              </w:rPr>
              <w:t>Elements</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E96209" w:rsidRPr="00AA7B69" w:rsidRDefault="00E96209" w:rsidP="00D73B40">
            <w:pPr>
              <w:pStyle w:val="TableParagraph"/>
              <w:ind w:left="100" w:hanging="211"/>
              <w:rPr>
                <w:b/>
                <w:sz w:val="24"/>
                <w:szCs w:val="24"/>
              </w:rPr>
            </w:pPr>
            <w:r w:rsidRPr="00AA7B69">
              <w:rPr>
                <w:b/>
                <w:sz w:val="24"/>
                <w:szCs w:val="24"/>
              </w:rPr>
              <w:t>Performance Criteria</w:t>
            </w:r>
          </w:p>
        </w:tc>
      </w:tr>
      <w:tr w:rsidR="00E96209" w:rsidRPr="00FF1AB2" w:rsidTr="00E96209">
        <w:trPr>
          <w:trHeight w:val="512"/>
        </w:trPr>
        <w:tc>
          <w:tcPr>
            <w:tcW w:w="279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D73B40">
            <w:pPr>
              <w:pStyle w:val="TableParagraph"/>
              <w:ind w:left="252" w:hanging="252"/>
              <w:rPr>
                <w:sz w:val="24"/>
                <w:szCs w:val="24"/>
              </w:rPr>
            </w:pPr>
            <w:r w:rsidRPr="00AA7B69">
              <w:rPr>
                <w:sz w:val="24"/>
                <w:szCs w:val="24"/>
              </w:rPr>
              <w:t>1. Determine and prepare job requirements</w:t>
            </w:r>
          </w:p>
        </w:tc>
        <w:tc>
          <w:tcPr>
            <w:tcW w:w="7110" w:type="dxa"/>
            <w:tcBorders>
              <w:top w:val="single" w:sz="4" w:space="0" w:color="auto"/>
              <w:left w:val="single" w:sz="4" w:space="0" w:color="auto"/>
              <w:bottom w:val="single" w:sz="4" w:space="0" w:color="auto"/>
              <w:right w:val="single" w:sz="4" w:space="0" w:color="auto"/>
            </w:tcBorders>
            <w:hideMark/>
          </w:tcPr>
          <w:p w:rsidR="00E96209" w:rsidRPr="00E2611A" w:rsidRDefault="00E96209" w:rsidP="0090175F">
            <w:pPr>
              <w:pStyle w:val="TableParagraph"/>
              <w:numPr>
                <w:ilvl w:val="0"/>
                <w:numId w:val="133"/>
              </w:numPr>
              <w:spacing w:before="120"/>
              <w:ind w:left="432" w:hanging="432"/>
              <w:rPr>
                <w:sz w:val="24"/>
                <w:szCs w:val="24"/>
              </w:rPr>
            </w:pPr>
            <w:r w:rsidRPr="00B57C9B">
              <w:rPr>
                <w:sz w:val="24"/>
                <w:szCs w:val="24"/>
              </w:rPr>
              <w:t>Tool and die</w:t>
            </w:r>
            <w:r w:rsidRPr="00AA7B69">
              <w:rPr>
                <w:sz w:val="24"/>
                <w:szCs w:val="24"/>
              </w:rPr>
              <w:t xml:space="preserve"> requirements are determined from </w:t>
            </w:r>
            <w:r w:rsidRPr="00E2611A">
              <w:rPr>
                <w:sz w:val="24"/>
                <w:szCs w:val="24"/>
              </w:rPr>
              <w:t>customer's components drawings, prints or sample component.</w:t>
            </w:r>
          </w:p>
          <w:p w:rsidR="00E96209" w:rsidRPr="00505E73" w:rsidRDefault="00E96209" w:rsidP="0090175F">
            <w:pPr>
              <w:pStyle w:val="TableParagraph"/>
              <w:numPr>
                <w:ilvl w:val="0"/>
                <w:numId w:val="133"/>
              </w:numPr>
              <w:spacing w:before="120"/>
              <w:ind w:left="432" w:hanging="432"/>
              <w:rPr>
                <w:sz w:val="24"/>
                <w:szCs w:val="24"/>
              </w:rPr>
            </w:pPr>
            <w:r w:rsidRPr="00E2611A">
              <w:rPr>
                <w:sz w:val="24"/>
                <w:szCs w:val="24"/>
              </w:rPr>
              <w:t>Tool and die type and design are conceptualized and planned with reference to customer's specifications</w:t>
            </w:r>
          </w:p>
          <w:p w:rsidR="00E96209" w:rsidRPr="00AA7B69" w:rsidRDefault="00E96209" w:rsidP="0090175F">
            <w:pPr>
              <w:pStyle w:val="TableParagraph"/>
              <w:numPr>
                <w:ilvl w:val="0"/>
                <w:numId w:val="133"/>
              </w:numPr>
              <w:spacing w:before="120"/>
              <w:ind w:left="432" w:hanging="432"/>
              <w:rPr>
                <w:sz w:val="24"/>
                <w:szCs w:val="24"/>
              </w:rPr>
            </w:pPr>
            <w:r w:rsidRPr="000D2F5F">
              <w:rPr>
                <w:sz w:val="24"/>
                <w:szCs w:val="24"/>
              </w:rPr>
              <w:t>production machines</w:t>
            </w:r>
            <w:r w:rsidRPr="00AA7B69">
              <w:rPr>
                <w:sz w:val="24"/>
                <w:szCs w:val="24"/>
              </w:rPr>
              <w:t xml:space="preserve"> to be used to produce the components </w:t>
            </w:r>
            <w:r w:rsidR="00D73B40">
              <w:rPr>
                <w:sz w:val="24"/>
                <w:szCs w:val="24"/>
              </w:rPr>
              <w:t>are</w:t>
            </w:r>
            <w:r w:rsidRPr="00AA7B69">
              <w:rPr>
                <w:sz w:val="24"/>
                <w:szCs w:val="24"/>
              </w:rPr>
              <w:t xml:space="preserve"> assessed considering </w:t>
            </w:r>
            <w:r w:rsidRPr="00B57C9B">
              <w:rPr>
                <w:b/>
                <w:i/>
                <w:sz w:val="24"/>
                <w:szCs w:val="24"/>
              </w:rPr>
              <w:t>tool and die design</w:t>
            </w:r>
            <w:r w:rsidRPr="00AA7B69">
              <w:rPr>
                <w:sz w:val="24"/>
                <w:szCs w:val="24"/>
              </w:rPr>
              <w:t xml:space="preserve"> based on applied standards</w:t>
            </w:r>
          </w:p>
          <w:p w:rsidR="00E96209" w:rsidRPr="00AA7B69" w:rsidRDefault="00E96209" w:rsidP="0090175F">
            <w:pPr>
              <w:pStyle w:val="TableParagraph"/>
              <w:numPr>
                <w:ilvl w:val="0"/>
                <w:numId w:val="133"/>
              </w:numPr>
              <w:spacing w:before="120"/>
              <w:ind w:left="432" w:hanging="432"/>
              <w:rPr>
                <w:sz w:val="24"/>
                <w:szCs w:val="24"/>
              </w:rPr>
            </w:pPr>
            <w:r w:rsidRPr="00AA7B69">
              <w:rPr>
                <w:sz w:val="24"/>
                <w:szCs w:val="24"/>
              </w:rPr>
              <w:t xml:space="preserve">Tool and die design is interpreted and visualized from drawings, prints or plan and checked against </w:t>
            </w:r>
            <w:r w:rsidRPr="00E25F0E">
              <w:rPr>
                <w:sz w:val="24"/>
                <w:szCs w:val="24"/>
              </w:rPr>
              <w:t>customer requirements.</w:t>
            </w:r>
          </w:p>
        </w:tc>
      </w:tr>
      <w:tr w:rsidR="00E96209" w:rsidRPr="00FF1AB2" w:rsidTr="00E96209">
        <w:trPr>
          <w:trHeight w:val="512"/>
        </w:trPr>
        <w:tc>
          <w:tcPr>
            <w:tcW w:w="279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D73B40">
            <w:pPr>
              <w:pStyle w:val="TableParagraph"/>
              <w:ind w:left="342" w:hanging="342"/>
              <w:rPr>
                <w:sz w:val="24"/>
                <w:szCs w:val="24"/>
              </w:rPr>
            </w:pPr>
            <w:r w:rsidRPr="00AA7B69">
              <w:rPr>
                <w:sz w:val="24"/>
                <w:szCs w:val="24"/>
              </w:rPr>
              <w:t>2.  Select</w:t>
            </w:r>
            <w:r w:rsidR="00D73B40">
              <w:rPr>
                <w:sz w:val="24"/>
                <w:szCs w:val="24"/>
              </w:rPr>
              <w:t xml:space="preserve"> </w:t>
            </w:r>
            <w:r w:rsidRPr="00AA7B69">
              <w:rPr>
                <w:sz w:val="24"/>
                <w:szCs w:val="24"/>
              </w:rPr>
              <w:t>materials</w:t>
            </w:r>
          </w:p>
        </w:tc>
        <w:tc>
          <w:tcPr>
            <w:tcW w:w="711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90175F">
            <w:pPr>
              <w:pStyle w:val="TableParagraph"/>
              <w:numPr>
                <w:ilvl w:val="0"/>
                <w:numId w:val="134"/>
              </w:numPr>
              <w:spacing w:before="120"/>
              <w:ind w:left="432" w:hanging="432"/>
              <w:rPr>
                <w:sz w:val="24"/>
                <w:szCs w:val="24"/>
              </w:rPr>
            </w:pPr>
            <w:r w:rsidRPr="00B57C9B">
              <w:rPr>
                <w:b/>
                <w:i/>
                <w:sz w:val="24"/>
                <w:szCs w:val="24"/>
              </w:rPr>
              <w:t>Appropriate materials</w:t>
            </w:r>
            <w:r w:rsidRPr="00AA7B69">
              <w:rPr>
                <w:sz w:val="24"/>
                <w:szCs w:val="24"/>
              </w:rPr>
              <w:t xml:space="preserve"> are selected and obtained to meet tool and die requirements due to standards </w:t>
            </w:r>
          </w:p>
          <w:p w:rsidR="00E96209" w:rsidRPr="00AA7B69" w:rsidRDefault="00E96209" w:rsidP="0090175F">
            <w:pPr>
              <w:pStyle w:val="TableParagraph"/>
              <w:numPr>
                <w:ilvl w:val="0"/>
                <w:numId w:val="134"/>
              </w:numPr>
              <w:spacing w:before="120"/>
              <w:ind w:left="432" w:hanging="432"/>
              <w:rPr>
                <w:sz w:val="24"/>
                <w:szCs w:val="24"/>
              </w:rPr>
            </w:pPr>
            <w:r w:rsidRPr="00AA7B69">
              <w:rPr>
                <w:sz w:val="24"/>
                <w:szCs w:val="24"/>
              </w:rPr>
              <w:t>Comprehensive plan is developed to sequence and to perform manufacturing process requirements</w:t>
            </w:r>
          </w:p>
        </w:tc>
      </w:tr>
      <w:tr w:rsidR="00E96209" w:rsidRPr="00FF1AB2" w:rsidTr="00E96209">
        <w:trPr>
          <w:trHeight w:val="512"/>
        </w:trPr>
        <w:tc>
          <w:tcPr>
            <w:tcW w:w="279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D73B40">
            <w:pPr>
              <w:pStyle w:val="TableParagraph"/>
              <w:ind w:left="252" w:right="202" w:hanging="252"/>
              <w:rPr>
                <w:sz w:val="24"/>
                <w:szCs w:val="24"/>
              </w:rPr>
            </w:pPr>
            <w:r w:rsidRPr="00AA7B69">
              <w:rPr>
                <w:sz w:val="24"/>
                <w:szCs w:val="24"/>
              </w:rPr>
              <w:t>3. Manufacture  components</w:t>
            </w:r>
          </w:p>
        </w:tc>
        <w:tc>
          <w:tcPr>
            <w:tcW w:w="711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90175F">
            <w:pPr>
              <w:pStyle w:val="TableParagraph"/>
              <w:numPr>
                <w:ilvl w:val="0"/>
                <w:numId w:val="135"/>
              </w:numPr>
              <w:spacing w:before="120"/>
              <w:ind w:left="432" w:hanging="432"/>
              <w:rPr>
                <w:sz w:val="24"/>
                <w:szCs w:val="24"/>
              </w:rPr>
            </w:pPr>
            <w:r w:rsidRPr="00B57C9B">
              <w:rPr>
                <w:b/>
                <w:i/>
                <w:sz w:val="24"/>
                <w:szCs w:val="24"/>
              </w:rPr>
              <w:t>Appropriate machines</w:t>
            </w:r>
            <w:r w:rsidRPr="00AA7B69">
              <w:rPr>
                <w:sz w:val="24"/>
                <w:szCs w:val="24"/>
              </w:rPr>
              <w:t xml:space="preserve"> and processes are selected based on required operation</w:t>
            </w:r>
          </w:p>
          <w:p w:rsidR="00E96209" w:rsidRPr="00AA7B69" w:rsidRDefault="00E96209" w:rsidP="0090175F">
            <w:pPr>
              <w:pStyle w:val="TableParagraph"/>
              <w:numPr>
                <w:ilvl w:val="0"/>
                <w:numId w:val="135"/>
              </w:numPr>
              <w:spacing w:before="120"/>
              <w:ind w:left="432" w:hanging="432"/>
              <w:rPr>
                <w:sz w:val="24"/>
                <w:szCs w:val="24"/>
              </w:rPr>
            </w:pPr>
            <w:r w:rsidRPr="00AA7B69">
              <w:rPr>
                <w:sz w:val="24"/>
                <w:szCs w:val="24"/>
              </w:rPr>
              <w:t>Machining operations are performed to produce component in accordance with specifications</w:t>
            </w:r>
          </w:p>
          <w:p w:rsidR="00E96209" w:rsidRPr="00AA7B69" w:rsidRDefault="00E96209" w:rsidP="0090175F">
            <w:pPr>
              <w:pStyle w:val="TableParagraph"/>
              <w:numPr>
                <w:ilvl w:val="0"/>
                <w:numId w:val="135"/>
              </w:numPr>
              <w:spacing w:before="120"/>
              <w:ind w:left="432" w:hanging="432"/>
              <w:rPr>
                <w:sz w:val="24"/>
                <w:szCs w:val="24"/>
              </w:rPr>
            </w:pPr>
            <w:r w:rsidRPr="00AA7B69">
              <w:rPr>
                <w:sz w:val="24"/>
                <w:szCs w:val="24"/>
              </w:rPr>
              <w:t xml:space="preserve">Appropriate hand tools are used to manufacture </w:t>
            </w:r>
            <w:r w:rsidRPr="00B57C9B">
              <w:rPr>
                <w:b/>
                <w:i/>
                <w:sz w:val="24"/>
                <w:szCs w:val="24"/>
              </w:rPr>
              <w:t>tooling components</w:t>
            </w:r>
            <w:r w:rsidRPr="00AA7B69">
              <w:rPr>
                <w:sz w:val="24"/>
                <w:szCs w:val="24"/>
              </w:rPr>
              <w:t xml:space="preserve"> to specification</w:t>
            </w:r>
          </w:p>
          <w:p w:rsidR="00E96209" w:rsidRPr="00AA7B69" w:rsidRDefault="00E96209" w:rsidP="0090175F">
            <w:pPr>
              <w:pStyle w:val="TableParagraph"/>
              <w:numPr>
                <w:ilvl w:val="0"/>
                <w:numId w:val="135"/>
              </w:numPr>
              <w:spacing w:before="120"/>
              <w:ind w:left="432" w:hanging="432"/>
              <w:rPr>
                <w:sz w:val="24"/>
                <w:szCs w:val="24"/>
              </w:rPr>
            </w:pPr>
            <w:r w:rsidRPr="00AA7B69">
              <w:rPr>
                <w:sz w:val="24"/>
                <w:szCs w:val="24"/>
              </w:rPr>
              <w:t>Occupational health and safety procedures are observed throughout the manufacturing process</w:t>
            </w:r>
          </w:p>
        </w:tc>
      </w:tr>
      <w:tr w:rsidR="00E96209" w:rsidRPr="00FF1AB2" w:rsidTr="00E96209">
        <w:trPr>
          <w:trHeight w:val="512"/>
        </w:trPr>
        <w:tc>
          <w:tcPr>
            <w:tcW w:w="279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D73B40">
            <w:pPr>
              <w:pStyle w:val="TableParagraph"/>
              <w:ind w:left="252" w:right="202" w:hanging="252"/>
              <w:rPr>
                <w:sz w:val="24"/>
                <w:szCs w:val="24"/>
              </w:rPr>
            </w:pPr>
            <w:r w:rsidRPr="00AA7B69">
              <w:rPr>
                <w:sz w:val="24"/>
                <w:szCs w:val="24"/>
              </w:rPr>
              <w:t>4. Assemble components</w:t>
            </w:r>
          </w:p>
        </w:tc>
        <w:tc>
          <w:tcPr>
            <w:tcW w:w="711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90175F">
            <w:pPr>
              <w:pStyle w:val="TableParagraph"/>
              <w:numPr>
                <w:ilvl w:val="1"/>
                <w:numId w:val="136"/>
              </w:numPr>
              <w:spacing w:before="120"/>
              <w:ind w:left="432" w:right="202" w:hanging="432"/>
              <w:rPr>
                <w:sz w:val="24"/>
                <w:szCs w:val="24"/>
              </w:rPr>
            </w:pPr>
            <w:r w:rsidRPr="00AA7B69">
              <w:rPr>
                <w:sz w:val="24"/>
                <w:szCs w:val="24"/>
              </w:rPr>
              <w:t>Tooling components are checked, fitted/assembled using acceptable tool making techniques and procedures to specifications.</w:t>
            </w:r>
          </w:p>
        </w:tc>
      </w:tr>
      <w:tr w:rsidR="00E96209" w:rsidRPr="00FF1AB2" w:rsidTr="00E96209">
        <w:trPr>
          <w:trHeight w:val="512"/>
        </w:trPr>
        <w:tc>
          <w:tcPr>
            <w:tcW w:w="279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D73B40">
            <w:pPr>
              <w:pStyle w:val="TableParagraph"/>
              <w:ind w:left="342" w:right="202" w:hanging="342"/>
              <w:rPr>
                <w:sz w:val="24"/>
                <w:szCs w:val="24"/>
              </w:rPr>
            </w:pPr>
            <w:r w:rsidRPr="00AA7B69">
              <w:rPr>
                <w:sz w:val="24"/>
                <w:szCs w:val="24"/>
              </w:rPr>
              <w:t xml:space="preserve">5.  </w:t>
            </w:r>
            <w:r w:rsidR="00D73B40" w:rsidRPr="00AA7B69">
              <w:rPr>
                <w:sz w:val="24"/>
                <w:szCs w:val="24"/>
              </w:rPr>
              <w:t>Assure quality prototype</w:t>
            </w:r>
          </w:p>
        </w:tc>
        <w:tc>
          <w:tcPr>
            <w:tcW w:w="7110" w:type="dxa"/>
            <w:tcBorders>
              <w:top w:val="single" w:sz="4" w:space="0" w:color="auto"/>
              <w:left w:val="single" w:sz="4" w:space="0" w:color="auto"/>
              <w:bottom w:val="single" w:sz="4" w:space="0" w:color="auto"/>
              <w:right w:val="single" w:sz="4" w:space="0" w:color="auto"/>
            </w:tcBorders>
            <w:hideMark/>
          </w:tcPr>
          <w:p w:rsidR="00E96209" w:rsidRPr="00AA7B69" w:rsidRDefault="00E96209" w:rsidP="0090175F">
            <w:pPr>
              <w:pStyle w:val="TableParagraph"/>
              <w:numPr>
                <w:ilvl w:val="0"/>
                <w:numId w:val="137"/>
              </w:numPr>
              <w:spacing w:before="120"/>
              <w:ind w:left="432" w:hanging="450"/>
              <w:rPr>
                <w:sz w:val="24"/>
                <w:szCs w:val="24"/>
              </w:rPr>
            </w:pPr>
            <w:r w:rsidRPr="00AA7B69">
              <w:rPr>
                <w:sz w:val="24"/>
                <w:szCs w:val="24"/>
              </w:rPr>
              <w:t>First-off prototype is tested against all specification.</w:t>
            </w:r>
          </w:p>
          <w:p w:rsidR="00E96209" w:rsidRPr="00AA7B69" w:rsidRDefault="00E96209" w:rsidP="0090175F">
            <w:pPr>
              <w:pStyle w:val="TableParagraph"/>
              <w:numPr>
                <w:ilvl w:val="0"/>
                <w:numId w:val="137"/>
              </w:numPr>
              <w:spacing w:before="120"/>
              <w:ind w:left="432" w:hanging="450"/>
              <w:rPr>
                <w:sz w:val="24"/>
                <w:szCs w:val="24"/>
              </w:rPr>
            </w:pPr>
            <w:r w:rsidRPr="00AA7B69">
              <w:rPr>
                <w:sz w:val="24"/>
                <w:szCs w:val="24"/>
              </w:rPr>
              <w:t xml:space="preserve">Prototype is modified and tested </w:t>
            </w:r>
            <w:r w:rsidRPr="00B57C9B">
              <w:rPr>
                <w:b/>
                <w:i/>
                <w:sz w:val="24"/>
                <w:szCs w:val="24"/>
              </w:rPr>
              <w:t>Hand tools and hand held power tools</w:t>
            </w:r>
            <w:r w:rsidRPr="00AA7B69">
              <w:rPr>
                <w:sz w:val="24"/>
                <w:szCs w:val="24"/>
              </w:rPr>
              <w:t xml:space="preserve"> if necessary to produce components to specification </w:t>
            </w:r>
          </w:p>
          <w:p w:rsidR="00E96209" w:rsidRPr="00B57C9B" w:rsidRDefault="00E96209" w:rsidP="0090175F">
            <w:pPr>
              <w:pStyle w:val="TableParagraph"/>
              <w:numPr>
                <w:ilvl w:val="0"/>
                <w:numId w:val="137"/>
              </w:numPr>
              <w:spacing w:before="120"/>
              <w:ind w:left="432" w:hanging="450"/>
              <w:rPr>
                <w:sz w:val="24"/>
                <w:szCs w:val="24"/>
              </w:rPr>
            </w:pPr>
            <w:r w:rsidRPr="00AA7B69">
              <w:rPr>
                <w:sz w:val="24"/>
                <w:szCs w:val="24"/>
              </w:rPr>
              <w:t>Where necessary all deviations or modifications to original tooling design, prints or plans are recorded and reported according to standard operating procedures.</w:t>
            </w:r>
          </w:p>
        </w:tc>
      </w:tr>
    </w:tbl>
    <w:p w:rsidR="00E96209" w:rsidRDefault="00E96209" w:rsidP="00E96209"/>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790"/>
        <w:gridCol w:w="7110"/>
      </w:tblGrid>
      <w:tr w:rsidR="00E96209" w:rsidRPr="00B57C9B" w:rsidTr="00E96209">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E96209" w:rsidRPr="00B57C9B" w:rsidRDefault="00E96209" w:rsidP="00E96209">
            <w:pPr>
              <w:pStyle w:val="TableParagraph"/>
              <w:ind w:left="-18" w:hanging="90"/>
              <w:rPr>
                <w:b/>
                <w:sz w:val="24"/>
                <w:szCs w:val="24"/>
              </w:rPr>
            </w:pPr>
            <w:r w:rsidRPr="00B57C9B">
              <w:rPr>
                <w:b/>
                <w:sz w:val="24"/>
                <w:szCs w:val="24"/>
              </w:rPr>
              <w:lastRenderedPageBreak/>
              <w:t>Variables</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E96209" w:rsidRPr="00B57C9B" w:rsidRDefault="00E96209" w:rsidP="00E96209">
            <w:pPr>
              <w:pStyle w:val="TableParagraph"/>
              <w:ind w:left="-18" w:hanging="90"/>
              <w:rPr>
                <w:b/>
                <w:sz w:val="24"/>
                <w:szCs w:val="24"/>
              </w:rPr>
            </w:pPr>
            <w:r w:rsidRPr="00B57C9B">
              <w:rPr>
                <w:b/>
                <w:sz w:val="24"/>
                <w:szCs w:val="24"/>
              </w:rPr>
              <w:t>Range</w:t>
            </w:r>
          </w:p>
        </w:tc>
      </w:tr>
      <w:tr w:rsidR="00E96209" w:rsidRPr="00B57C9B" w:rsidTr="00E96209">
        <w:trPr>
          <w:trHeight w:val="512"/>
        </w:trPr>
        <w:tc>
          <w:tcPr>
            <w:tcW w:w="2790" w:type="dxa"/>
            <w:tcBorders>
              <w:top w:val="single" w:sz="4" w:space="0" w:color="auto"/>
              <w:left w:val="single" w:sz="4" w:space="0" w:color="auto"/>
              <w:bottom w:val="single" w:sz="4" w:space="0" w:color="auto"/>
              <w:right w:val="single" w:sz="4" w:space="0" w:color="auto"/>
            </w:tcBorders>
            <w:hideMark/>
          </w:tcPr>
          <w:p w:rsidR="00E96209" w:rsidRPr="00B57C9B" w:rsidRDefault="00E96209" w:rsidP="00E96209">
            <w:pPr>
              <w:pStyle w:val="TableParagraph"/>
              <w:ind w:left="0" w:right="464"/>
              <w:rPr>
                <w:sz w:val="24"/>
                <w:szCs w:val="24"/>
              </w:rPr>
            </w:pPr>
            <w:r w:rsidRPr="00B57C9B">
              <w:rPr>
                <w:sz w:val="24"/>
                <w:szCs w:val="24"/>
              </w:rPr>
              <w:t>Tool and Die design</w:t>
            </w:r>
          </w:p>
        </w:tc>
        <w:tc>
          <w:tcPr>
            <w:tcW w:w="7110" w:type="dxa"/>
            <w:tcBorders>
              <w:top w:val="single" w:sz="4" w:space="0" w:color="auto"/>
              <w:left w:val="single" w:sz="4" w:space="0" w:color="auto"/>
              <w:bottom w:val="single" w:sz="4" w:space="0" w:color="auto"/>
              <w:right w:val="single" w:sz="4" w:space="0" w:color="auto"/>
            </w:tcBorders>
            <w:hideMark/>
          </w:tcPr>
          <w:p w:rsidR="00E96209" w:rsidRPr="00B57C9B" w:rsidRDefault="003C3602" w:rsidP="00D73B40">
            <w:pPr>
              <w:pStyle w:val="TableParagraph"/>
              <w:ind w:left="352" w:hanging="370"/>
              <w:rPr>
                <w:sz w:val="24"/>
                <w:szCs w:val="24"/>
              </w:rPr>
            </w:pPr>
            <w:r>
              <w:rPr>
                <w:sz w:val="24"/>
                <w:szCs w:val="24"/>
              </w:rPr>
              <w:t>May include, but is not limited to:</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Tool and die design</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Single die</w:t>
            </w:r>
          </w:p>
          <w:p w:rsidR="00E96209" w:rsidRDefault="00E96209" w:rsidP="00381D80">
            <w:pPr>
              <w:pStyle w:val="TableParagraph"/>
              <w:numPr>
                <w:ilvl w:val="0"/>
                <w:numId w:val="17"/>
              </w:numPr>
              <w:tabs>
                <w:tab w:val="left" w:pos="353"/>
              </w:tabs>
              <w:rPr>
                <w:sz w:val="24"/>
                <w:szCs w:val="24"/>
              </w:rPr>
            </w:pPr>
            <w:r w:rsidRPr="00B57C9B">
              <w:rPr>
                <w:sz w:val="24"/>
                <w:szCs w:val="24"/>
              </w:rPr>
              <w:t>Compound die</w:t>
            </w:r>
          </w:p>
          <w:p w:rsidR="00E96209" w:rsidRPr="009A2A5F" w:rsidRDefault="00E96209" w:rsidP="00381D80">
            <w:pPr>
              <w:pStyle w:val="TableParagraph"/>
              <w:numPr>
                <w:ilvl w:val="0"/>
                <w:numId w:val="17"/>
              </w:numPr>
              <w:tabs>
                <w:tab w:val="left" w:pos="353"/>
              </w:tabs>
              <w:rPr>
                <w:sz w:val="24"/>
                <w:szCs w:val="24"/>
              </w:rPr>
            </w:pPr>
            <w:r w:rsidRPr="009A2A5F">
              <w:rPr>
                <w:sz w:val="24"/>
                <w:szCs w:val="24"/>
              </w:rPr>
              <w:t>progressive die</w:t>
            </w:r>
          </w:p>
        </w:tc>
      </w:tr>
      <w:tr w:rsidR="00E96209" w:rsidRPr="00B57C9B" w:rsidTr="00E96209">
        <w:trPr>
          <w:trHeight w:val="512"/>
        </w:trPr>
        <w:tc>
          <w:tcPr>
            <w:tcW w:w="2790" w:type="dxa"/>
            <w:tcBorders>
              <w:top w:val="single" w:sz="4" w:space="0" w:color="auto"/>
              <w:left w:val="single" w:sz="4" w:space="0" w:color="auto"/>
              <w:bottom w:val="single" w:sz="4" w:space="0" w:color="auto"/>
              <w:right w:val="single" w:sz="4" w:space="0" w:color="auto"/>
            </w:tcBorders>
            <w:hideMark/>
          </w:tcPr>
          <w:p w:rsidR="00E96209" w:rsidRPr="00B57C9B" w:rsidRDefault="00E96209" w:rsidP="00E96209">
            <w:pPr>
              <w:pStyle w:val="TableParagraph"/>
              <w:ind w:left="0" w:right="468"/>
              <w:rPr>
                <w:sz w:val="24"/>
                <w:szCs w:val="24"/>
              </w:rPr>
            </w:pPr>
            <w:r w:rsidRPr="00B57C9B">
              <w:rPr>
                <w:w w:val="95"/>
                <w:sz w:val="24"/>
                <w:szCs w:val="24"/>
              </w:rPr>
              <w:t xml:space="preserve">Appropriate </w:t>
            </w:r>
            <w:r w:rsidRPr="00B57C9B">
              <w:rPr>
                <w:sz w:val="24"/>
                <w:szCs w:val="24"/>
              </w:rPr>
              <w:t>materials</w:t>
            </w:r>
          </w:p>
        </w:tc>
        <w:tc>
          <w:tcPr>
            <w:tcW w:w="7110" w:type="dxa"/>
            <w:tcBorders>
              <w:top w:val="single" w:sz="4" w:space="0" w:color="auto"/>
              <w:left w:val="single" w:sz="4" w:space="0" w:color="auto"/>
              <w:bottom w:val="single" w:sz="4" w:space="0" w:color="auto"/>
              <w:right w:val="single" w:sz="4" w:space="0" w:color="auto"/>
            </w:tcBorders>
            <w:hideMark/>
          </w:tcPr>
          <w:p w:rsidR="00E96209" w:rsidRPr="00B57C9B" w:rsidRDefault="003C3602" w:rsidP="00D73B40">
            <w:pPr>
              <w:pStyle w:val="TableParagraph"/>
              <w:ind w:left="352" w:hanging="370"/>
              <w:rPr>
                <w:sz w:val="24"/>
                <w:szCs w:val="24"/>
              </w:rPr>
            </w:pPr>
            <w:r>
              <w:rPr>
                <w:sz w:val="24"/>
                <w:szCs w:val="24"/>
              </w:rPr>
              <w:t>May include, but is not limited to:</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Ferrous materials</w:t>
            </w:r>
          </w:p>
          <w:p w:rsidR="00E96209" w:rsidRPr="006B0716" w:rsidRDefault="00E96209" w:rsidP="00381D80">
            <w:pPr>
              <w:pStyle w:val="TableParagraph"/>
              <w:numPr>
                <w:ilvl w:val="0"/>
                <w:numId w:val="17"/>
              </w:numPr>
              <w:tabs>
                <w:tab w:val="left" w:pos="353"/>
              </w:tabs>
              <w:rPr>
                <w:sz w:val="24"/>
                <w:szCs w:val="24"/>
              </w:rPr>
            </w:pPr>
            <w:r w:rsidRPr="00B57C9B">
              <w:rPr>
                <w:sz w:val="24"/>
                <w:szCs w:val="24"/>
              </w:rPr>
              <w:t>Non-ferrous materials</w:t>
            </w:r>
          </w:p>
        </w:tc>
      </w:tr>
      <w:tr w:rsidR="00E96209" w:rsidRPr="00B57C9B" w:rsidTr="00E96209">
        <w:trPr>
          <w:trHeight w:val="2258"/>
        </w:trPr>
        <w:tc>
          <w:tcPr>
            <w:tcW w:w="2790" w:type="dxa"/>
            <w:tcBorders>
              <w:top w:val="single" w:sz="4" w:space="0" w:color="auto"/>
              <w:left w:val="single" w:sz="4" w:space="0" w:color="auto"/>
              <w:bottom w:val="single" w:sz="4" w:space="0" w:color="auto"/>
              <w:right w:val="single" w:sz="4" w:space="0" w:color="auto"/>
            </w:tcBorders>
            <w:hideMark/>
          </w:tcPr>
          <w:p w:rsidR="00E96209" w:rsidRPr="00B57C9B" w:rsidRDefault="00E96209" w:rsidP="00E96209">
            <w:pPr>
              <w:pStyle w:val="TableParagraph"/>
              <w:ind w:left="0"/>
              <w:rPr>
                <w:sz w:val="24"/>
                <w:szCs w:val="24"/>
              </w:rPr>
            </w:pPr>
            <w:r w:rsidRPr="00B57C9B">
              <w:rPr>
                <w:w w:val="95"/>
                <w:sz w:val="24"/>
                <w:szCs w:val="24"/>
              </w:rPr>
              <w:t>Appropriate</w:t>
            </w:r>
            <w:r w:rsidR="00D73B40">
              <w:rPr>
                <w:w w:val="95"/>
                <w:sz w:val="24"/>
                <w:szCs w:val="24"/>
              </w:rPr>
              <w:t xml:space="preserve"> </w:t>
            </w:r>
            <w:r w:rsidRPr="00B57C9B">
              <w:rPr>
                <w:sz w:val="24"/>
                <w:szCs w:val="24"/>
              </w:rPr>
              <w:t>machines</w:t>
            </w:r>
          </w:p>
        </w:tc>
        <w:tc>
          <w:tcPr>
            <w:tcW w:w="7110" w:type="dxa"/>
            <w:tcBorders>
              <w:top w:val="single" w:sz="4" w:space="0" w:color="auto"/>
              <w:left w:val="single" w:sz="4" w:space="0" w:color="auto"/>
              <w:bottom w:val="single" w:sz="4" w:space="0" w:color="auto"/>
              <w:right w:val="single" w:sz="4" w:space="0" w:color="auto"/>
            </w:tcBorders>
            <w:hideMark/>
          </w:tcPr>
          <w:p w:rsidR="00E96209" w:rsidRPr="00B57C9B" w:rsidRDefault="003C3602" w:rsidP="00D73B40">
            <w:pPr>
              <w:pStyle w:val="TableParagraph"/>
              <w:ind w:left="352" w:hanging="370"/>
              <w:rPr>
                <w:sz w:val="24"/>
                <w:szCs w:val="24"/>
              </w:rPr>
            </w:pPr>
            <w:r>
              <w:rPr>
                <w:sz w:val="24"/>
                <w:szCs w:val="24"/>
              </w:rPr>
              <w:t>May include, but is not limited to:</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Milling Machine</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Lathe Machine</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Surface grinder</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Cylindrical grinder</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Tool and cutter grinder</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CNC Lathe machine</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CNC Milling machine</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 xml:space="preserve">CNC EDM machine  </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Press machine</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Special purpose machines</w:t>
            </w:r>
          </w:p>
        </w:tc>
      </w:tr>
      <w:tr w:rsidR="00E96209" w:rsidRPr="00B57C9B" w:rsidTr="00E96209">
        <w:trPr>
          <w:trHeight w:val="512"/>
        </w:trPr>
        <w:tc>
          <w:tcPr>
            <w:tcW w:w="2790" w:type="dxa"/>
            <w:tcBorders>
              <w:top w:val="single" w:sz="4" w:space="0" w:color="auto"/>
              <w:left w:val="single" w:sz="4" w:space="0" w:color="auto"/>
              <w:bottom w:val="single" w:sz="4" w:space="0" w:color="auto"/>
              <w:right w:val="single" w:sz="4" w:space="0" w:color="auto"/>
            </w:tcBorders>
            <w:hideMark/>
          </w:tcPr>
          <w:p w:rsidR="00E96209" w:rsidRPr="00B57C9B" w:rsidRDefault="00E96209" w:rsidP="00E96209">
            <w:pPr>
              <w:pStyle w:val="TableParagraph"/>
              <w:ind w:left="0"/>
              <w:rPr>
                <w:w w:val="95"/>
                <w:sz w:val="24"/>
                <w:szCs w:val="24"/>
              </w:rPr>
            </w:pPr>
            <w:r w:rsidRPr="00B57C9B">
              <w:rPr>
                <w:w w:val="95"/>
                <w:sz w:val="24"/>
                <w:szCs w:val="24"/>
              </w:rPr>
              <w:t>Tooling components</w:t>
            </w:r>
          </w:p>
        </w:tc>
        <w:tc>
          <w:tcPr>
            <w:tcW w:w="7110" w:type="dxa"/>
            <w:tcBorders>
              <w:top w:val="single" w:sz="4" w:space="0" w:color="auto"/>
              <w:left w:val="single" w:sz="4" w:space="0" w:color="auto"/>
              <w:bottom w:val="single" w:sz="4" w:space="0" w:color="auto"/>
              <w:right w:val="single" w:sz="4" w:space="0" w:color="auto"/>
            </w:tcBorders>
            <w:hideMark/>
          </w:tcPr>
          <w:p w:rsidR="00E96209" w:rsidRPr="00B57C9B" w:rsidRDefault="003C3602" w:rsidP="00D73B40">
            <w:pPr>
              <w:pStyle w:val="TableParagraph"/>
              <w:ind w:left="352" w:hanging="370"/>
              <w:rPr>
                <w:sz w:val="24"/>
                <w:szCs w:val="24"/>
              </w:rPr>
            </w:pPr>
            <w:r>
              <w:rPr>
                <w:sz w:val="24"/>
                <w:szCs w:val="24"/>
              </w:rPr>
              <w:t>May include, but is not limited to:</w:t>
            </w:r>
          </w:p>
          <w:p w:rsidR="00E96209" w:rsidRDefault="00E96209" w:rsidP="00381D80">
            <w:pPr>
              <w:pStyle w:val="TableParagraph"/>
              <w:numPr>
                <w:ilvl w:val="0"/>
                <w:numId w:val="17"/>
              </w:numPr>
              <w:tabs>
                <w:tab w:val="left" w:pos="353"/>
              </w:tabs>
              <w:rPr>
                <w:sz w:val="24"/>
                <w:szCs w:val="24"/>
              </w:rPr>
            </w:pPr>
            <w:r w:rsidRPr="00B57C9B">
              <w:rPr>
                <w:sz w:val="24"/>
                <w:szCs w:val="24"/>
              </w:rPr>
              <w:t>Punch</w:t>
            </w:r>
          </w:p>
          <w:p w:rsidR="00E96209" w:rsidRPr="001E4D51" w:rsidRDefault="00E96209" w:rsidP="00381D80">
            <w:pPr>
              <w:pStyle w:val="TableParagraph"/>
              <w:numPr>
                <w:ilvl w:val="0"/>
                <w:numId w:val="17"/>
              </w:numPr>
              <w:rPr>
                <w:sz w:val="24"/>
                <w:szCs w:val="24"/>
              </w:rPr>
            </w:pPr>
            <w:r w:rsidRPr="001E4D51">
              <w:rPr>
                <w:sz w:val="24"/>
                <w:szCs w:val="24"/>
              </w:rPr>
              <w:t>Die</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 xml:space="preserve">Die holder and punch holder </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Stripper and strip guide</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 xml:space="preserve">Upper bolster and lower bolster </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Pillar</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Bushing</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shank</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Die set</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Ejection mechanism</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Feeding mechanism</w:t>
            </w:r>
          </w:p>
        </w:tc>
      </w:tr>
      <w:tr w:rsidR="00E96209" w:rsidRPr="00B57C9B" w:rsidTr="00E96209">
        <w:trPr>
          <w:trHeight w:val="512"/>
        </w:trPr>
        <w:tc>
          <w:tcPr>
            <w:tcW w:w="2790" w:type="dxa"/>
            <w:tcBorders>
              <w:top w:val="single" w:sz="4" w:space="0" w:color="auto"/>
              <w:left w:val="single" w:sz="4" w:space="0" w:color="auto"/>
              <w:bottom w:val="single" w:sz="4" w:space="0" w:color="auto"/>
              <w:right w:val="single" w:sz="4" w:space="0" w:color="auto"/>
            </w:tcBorders>
            <w:hideMark/>
          </w:tcPr>
          <w:p w:rsidR="00E96209" w:rsidRPr="00B57C9B" w:rsidRDefault="00E96209" w:rsidP="00E96209">
            <w:pPr>
              <w:pStyle w:val="TableParagraph"/>
              <w:ind w:left="0"/>
              <w:rPr>
                <w:w w:val="95"/>
                <w:sz w:val="24"/>
                <w:szCs w:val="24"/>
              </w:rPr>
            </w:pPr>
            <w:r w:rsidRPr="00B57C9B">
              <w:rPr>
                <w:w w:val="95"/>
                <w:sz w:val="24"/>
                <w:szCs w:val="24"/>
              </w:rPr>
              <w:t>Hand tools and hand held power tools</w:t>
            </w:r>
          </w:p>
        </w:tc>
        <w:tc>
          <w:tcPr>
            <w:tcW w:w="7110" w:type="dxa"/>
            <w:tcBorders>
              <w:top w:val="single" w:sz="4" w:space="0" w:color="auto"/>
              <w:left w:val="single" w:sz="4" w:space="0" w:color="auto"/>
              <w:bottom w:val="single" w:sz="4" w:space="0" w:color="auto"/>
              <w:right w:val="single" w:sz="4" w:space="0" w:color="auto"/>
            </w:tcBorders>
            <w:hideMark/>
          </w:tcPr>
          <w:p w:rsidR="00E96209" w:rsidRPr="00B57C9B" w:rsidRDefault="003C3602" w:rsidP="00D73B40">
            <w:pPr>
              <w:pStyle w:val="TableParagraph"/>
              <w:ind w:left="352" w:hanging="370"/>
              <w:rPr>
                <w:sz w:val="24"/>
                <w:szCs w:val="24"/>
              </w:rPr>
            </w:pPr>
            <w:r>
              <w:rPr>
                <w:sz w:val="24"/>
                <w:szCs w:val="24"/>
              </w:rPr>
              <w:t>May include, but is not limited to:</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Portable grinder and die grinder</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Portable polishing machine</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Portable drill</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Files, Hacksaw, Hammers, punch, etc.</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 xml:space="preserve">Filer and pin  gauge </w:t>
            </w:r>
          </w:p>
        </w:tc>
      </w:tr>
    </w:tbl>
    <w:p w:rsidR="00E96209" w:rsidRPr="00B57C9B" w:rsidRDefault="00E96209" w:rsidP="00E96209">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790"/>
        <w:gridCol w:w="7110"/>
      </w:tblGrid>
      <w:tr w:rsidR="00E96209" w:rsidRPr="00B57C9B" w:rsidTr="00E96209">
        <w:trPr>
          <w:trHeight w:val="70"/>
        </w:trPr>
        <w:tc>
          <w:tcPr>
            <w:tcW w:w="99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E96209" w:rsidRPr="00B57C9B" w:rsidRDefault="00E96209" w:rsidP="00E96209">
            <w:pPr>
              <w:autoSpaceDE w:val="0"/>
              <w:autoSpaceDN w:val="0"/>
              <w:adjustRightInd w:val="0"/>
              <w:spacing w:after="0" w:line="240" w:lineRule="auto"/>
              <w:rPr>
                <w:rFonts w:ascii="Arial" w:hAnsi="Arial" w:cs="Arial"/>
                <w:color w:val="000000"/>
                <w:sz w:val="24"/>
                <w:szCs w:val="24"/>
              </w:rPr>
            </w:pPr>
            <w:r w:rsidRPr="00B57C9B">
              <w:rPr>
                <w:rFonts w:ascii="Arial" w:hAnsi="Arial" w:cs="Arial"/>
                <w:b/>
                <w:sz w:val="24"/>
                <w:szCs w:val="24"/>
              </w:rPr>
              <w:t>Evidence Guide</w:t>
            </w:r>
          </w:p>
        </w:tc>
      </w:tr>
      <w:tr w:rsidR="00E96209" w:rsidRPr="00B57C9B" w:rsidTr="00E96209">
        <w:trPr>
          <w:trHeight w:val="512"/>
        </w:trPr>
        <w:tc>
          <w:tcPr>
            <w:tcW w:w="2790" w:type="dxa"/>
            <w:tcBorders>
              <w:top w:val="single" w:sz="4" w:space="0" w:color="auto"/>
              <w:left w:val="single" w:sz="4" w:space="0" w:color="auto"/>
              <w:bottom w:val="single" w:sz="4" w:space="0" w:color="auto"/>
              <w:right w:val="single" w:sz="4" w:space="0" w:color="auto"/>
            </w:tcBorders>
            <w:hideMark/>
          </w:tcPr>
          <w:p w:rsidR="00E96209" w:rsidRPr="00B57C9B" w:rsidRDefault="00E96209" w:rsidP="00E96209">
            <w:pPr>
              <w:pStyle w:val="TableParagraph"/>
              <w:ind w:left="0" w:right="198"/>
              <w:rPr>
                <w:sz w:val="24"/>
                <w:szCs w:val="24"/>
              </w:rPr>
            </w:pPr>
            <w:r w:rsidRPr="00B57C9B">
              <w:rPr>
                <w:sz w:val="24"/>
                <w:szCs w:val="24"/>
              </w:rPr>
              <w:t>Critical Aspects of Competence</w:t>
            </w:r>
          </w:p>
        </w:tc>
        <w:tc>
          <w:tcPr>
            <w:tcW w:w="7110" w:type="dxa"/>
            <w:tcBorders>
              <w:top w:val="single" w:sz="4" w:space="0" w:color="auto"/>
              <w:left w:val="single" w:sz="4" w:space="0" w:color="auto"/>
              <w:bottom w:val="single" w:sz="4" w:space="0" w:color="auto"/>
              <w:right w:val="single" w:sz="4" w:space="0" w:color="auto"/>
            </w:tcBorders>
            <w:hideMark/>
          </w:tcPr>
          <w:p w:rsidR="00E96209" w:rsidRPr="00B57C9B" w:rsidRDefault="00E96209" w:rsidP="00D73B40">
            <w:pPr>
              <w:pStyle w:val="TableParagraph"/>
              <w:ind w:left="83" w:hanging="83"/>
              <w:rPr>
                <w:sz w:val="24"/>
                <w:szCs w:val="24"/>
              </w:rPr>
            </w:pPr>
            <w:r w:rsidRPr="00B57C9B">
              <w:rPr>
                <w:sz w:val="24"/>
                <w:szCs w:val="24"/>
              </w:rPr>
              <w:t>Assessment requires evidence that the candidate:</w:t>
            </w:r>
          </w:p>
          <w:p w:rsidR="00E96209" w:rsidRPr="00B57C9B" w:rsidRDefault="00D73B40" w:rsidP="00381D80">
            <w:pPr>
              <w:pStyle w:val="TableParagraph"/>
              <w:numPr>
                <w:ilvl w:val="0"/>
                <w:numId w:val="17"/>
              </w:numPr>
              <w:tabs>
                <w:tab w:val="left" w:pos="353"/>
              </w:tabs>
              <w:rPr>
                <w:sz w:val="24"/>
                <w:szCs w:val="24"/>
              </w:rPr>
            </w:pPr>
            <w:r w:rsidRPr="00B57C9B">
              <w:rPr>
                <w:sz w:val="24"/>
                <w:szCs w:val="24"/>
              </w:rPr>
              <w:t>Determined and prepared job requirements</w:t>
            </w:r>
          </w:p>
          <w:p w:rsidR="00E96209" w:rsidRPr="00B57C9B" w:rsidRDefault="00D73B40" w:rsidP="00381D80">
            <w:pPr>
              <w:pStyle w:val="TableParagraph"/>
              <w:numPr>
                <w:ilvl w:val="0"/>
                <w:numId w:val="17"/>
              </w:numPr>
              <w:tabs>
                <w:tab w:val="left" w:pos="353"/>
              </w:tabs>
              <w:rPr>
                <w:sz w:val="24"/>
                <w:szCs w:val="24"/>
              </w:rPr>
            </w:pPr>
            <w:r w:rsidRPr="00B57C9B">
              <w:rPr>
                <w:sz w:val="24"/>
                <w:szCs w:val="24"/>
              </w:rPr>
              <w:t xml:space="preserve">Selected appropriate material for press tool </w:t>
            </w:r>
          </w:p>
          <w:p w:rsidR="00E96209" w:rsidRPr="00B57C9B" w:rsidRDefault="00D73B40" w:rsidP="00381D80">
            <w:pPr>
              <w:pStyle w:val="TableParagraph"/>
              <w:numPr>
                <w:ilvl w:val="0"/>
                <w:numId w:val="17"/>
              </w:numPr>
              <w:tabs>
                <w:tab w:val="left" w:pos="353"/>
              </w:tabs>
              <w:rPr>
                <w:sz w:val="24"/>
                <w:szCs w:val="24"/>
              </w:rPr>
            </w:pPr>
            <w:r w:rsidRPr="00B57C9B">
              <w:rPr>
                <w:sz w:val="24"/>
                <w:szCs w:val="24"/>
              </w:rPr>
              <w:t>Performed appropriate machining operations</w:t>
            </w:r>
          </w:p>
          <w:p w:rsidR="00E96209" w:rsidRPr="00B57C9B" w:rsidRDefault="00D73B40" w:rsidP="00381D80">
            <w:pPr>
              <w:pStyle w:val="TableParagraph"/>
              <w:numPr>
                <w:ilvl w:val="0"/>
                <w:numId w:val="17"/>
              </w:numPr>
              <w:tabs>
                <w:tab w:val="left" w:pos="353"/>
              </w:tabs>
              <w:rPr>
                <w:sz w:val="24"/>
                <w:szCs w:val="24"/>
              </w:rPr>
            </w:pPr>
            <w:r w:rsidRPr="00B57C9B">
              <w:rPr>
                <w:sz w:val="24"/>
                <w:szCs w:val="24"/>
              </w:rPr>
              <w:t>Assembled tooling componen</w:t>
            </w:r>
            <w:r w:rsidR="00E96209" w:rsidRPr="00B57C9B">
              <w:rPr>
                <w:sz w:val="24"/>
                <w:szCs w:val="24"/>
              </w:rPr>
              <w:t>ts</w:t>
            </w:r>
          </w:p>
          <w:p w:rsidR="00E96209" w:rsidRPr="00B57C9B" w:rsidRDefault="00D73B40" w:rsidP="00381D80">
            <w:pPr>
              <w:pStyle w:val="TableParagraph"/>
              <w:numPr>
                <w:ilvl w:val="0"/>
                <w:numId w:val="17"/>
              </w:numPr>
              <w:tabs>
                <w:tab w:val="left" w:pos="353"/>
              </w:tabs>
              <w:rPr>
                <w:sz w:val="24"/>
                <w:szCs w:val="24"/>
              </w:rPr>
            </w:pPr>
            <w:r w:rsidRPr="00B57C9B">
              <w:rPr>
                <w:sz w:val="24"/>
                <w:szCs w:val="24"/>
              </w:rPr>
              <w:t>Test tool</w:t>
            </w:r>
          </w:p>
        </w:tc>
      </w:tr>
      <w:tr w:rsidR="00E96209" w:rsidRPr="00B57C9B" w:rsidTr="00E96209">
        <w:trPr>
          <w:trHeight w:val="70"/>
        </w:trPr>
        <w:tc>
          <w:tcPr>
            <w:tcW w:w="2790" w:type="dxa"/>
            <w:tcBorders>
              <w:top w:val="single" w:sz="4" w:space="0" w:color="auto"/>
              <w:left w:val="single" w:sz="4" w:space="0" w:color="auto"/>
              <w:bottom w:val="single" w:sz="4" w:space="0" w:color="auto"/>
              <w:right w:val="single" w:sz="4" w:space="0" w:color="auto"/>
            </w:tcBorders>
            <w:hideMark/>
          </w:tcPr>
          <w:p w:rsidR="00E96209" w:rsidRPr="00B57C9B" w:rsidRDefault="00E96209" w:rsidP="00E96209">
            <w:pPr>
              <w:pStyle w:val="TableParagraph"/>
              <w:ind w:left="0" w:right="464"/>
              <w:rPr>
                <w:sz w:val="24"/>
                <w:szCs w:val="24"/>
              </w:rPr>
            </w:pPr>
            <w:r w:rsidRPr="00B57C9B">
              <w:rPr>
                <w:sz w:val="24"/>
                <w:szCs w:val="24"/>
              </w:rPr>
              <w:lastRenderedPageBreak/>
              <w:t>Underpinning Knowledge and Attitudes</w:t>
            </w:r>
          </w:p>
        </w:tc>
        <w:tc>
          <w:tcPr>
            <w:tcW w:w="7110" w:type="dxa"/>
            <w:tcBorders>
              <w:top w:val="single" w:sz="4" w:space="0" w:color="auto"/>
              <w:left w:val="single" w:sz="4" w:space="0" w:color="auto"/>
              <w:bottom w:val="single" w:sz="4" w:space="0" w:color="auto"/>
              <w:right w:val="single" w:sz="4" w:space="0" w:color="auto"/>
            </w:tcBorders>
            <w:hideMark/>
          </w:tcPr>
          <w:p w:rsidR="00E96209" w:rsidRPr="00B57C9B" w:rsidRDefault="00E96209" w:rsidP="00D73B40">
            <w:pPr>
              <w:pStyle w:val="TableParagraph"/>
              <w:ind w:left="100" w:hanging="118"/>
              <w:rPr>
                <w:sz w:val="24"/>
                <w:szCs w:val="24"/>
              </w:rPr>
            </w:pPr>
            <w:r w:rsidRPr="00B57C9B">
              <w:rPr>
                <w:sz w:val="24"/>
                <w:szCs w:val="24"/>
              </w:rPr>
              <w:t>Demonstrates knowledge of:</w:t>
            </w:r>
          </w:p>
          <w:p w:rsidR="00E96209" w:rsidRPr="00B57C9B" w:rsidRDefault="00D73B40" w:rsidP="00381D80">
            <w:pPr>
              <w:pStyle w:val="TableParagraph"/>
              <w:numPr>
                <w:ilvl w:val="0"/>
                <w:numId w:val="17"/>
              </w:numPr>
              <w:tabs>
                <w:tab w:val="left" w:pos="353"/>
              </w:tabs>
              <w:rPr>
                <w:sz w:val="24"/>
                <w:szCs w:val="24"/>
              </w:rPr>
            </w:pPr>
            <w:r w:rsidRPr="00B57C9B">
              <w:rPr>
                <w:sz w:val="24"/>
                <w:szCs w:val="24"/>
              </w:rPr>
              <w:t xml:space="preserve">Interpret </w:t>
            </w:r>
            <w:r w:rsidR="00E96209" w:rsidRPr="00B57C9B">
              <w:rPr>
                <w:sz w:val="24"/>
                <w:szCs w:val="24"/>
              </w:rPr>
              <w:t>manual and CAM programming</w:t>
            </w:r>
          </w:p>
          <w:p w:rsidR="00E96209" w:rsidRPr="00B57C9B" w:rsidRDefault="00D73B40" w:rsidP="00381D80">
            <w:pPr>
              <w:pStyle w:val="TableParagraph"/>
              <w:numPr>
                <w:ilvl w:val="0"/>
                <w:numId w:val="17"/>
              </w:numPr>
              <w:tabs>
                <w:tab w:val="left" w:pos="353"/>
              </w:tabs>
              <w:rPr>
                <w:sz w:val="24"/>
                <w:szCs w:val="24"/>
              </w:rPr>
            </w:pPr>
            <w:r w:rsidRPr="00B57C9B">
              <w:rPr>
                <w:sz w:val="24"/>
                <w:szCs w:val="24"/>
              </w:rPr>
              <w:t xml:space="preserve">The </w:t>
            </w:r>
            <w:r w:rsidR="00E96209" w:rsidRPr="00B57C9B">
              <w:rPr>
                <w:sz w:val="24"/>
                <w:szCs w:val="24"/>
              </w:rPr>
              <w:t xml:space="preserve">type of tooling to be manufactured </w:t>
            </w:r>
          </w:p>
          <w:p w:rsidR="00E96209" w:rsidRPr="00B57C9B" w:rsidRDefault="00D73B40" w:rsidP="00381D80">
            <w:pPr>
              <w:pStyle w:val="TableParagraph"/>
              <w:numPr>
                <w:ilvl w:val="0"/>
                <w:numId w:val="17"/>
              </w:numPr>
              <w:tabs>
                <w:tab w:val="left" w:pos="353"/>
              </w:tabs>
              <w:rPr>
                <w:sz w:val="24"/>
                <w:szCs w:val="24"/>
              </w:rPr>
            </w:pPr>
            <w:r w:rsidRPr="00B57C9B">
              <w:rPr>
                <w:sz w:val="24"/>
                <w:szCs w:val="24"/>
              </w:rPr>
              <w:t xml:space="preserve">The </w:t>
            </w:r>
            <w:r w:rsidR="00E96209" w:rsidRPr="00B57C9B">
              <w:rPr>
                <w:sz w:val="24"/>
                <w:szCs w:val="24"/>
              </w:rPr>
              <w:t>machine(s) in which the tooling is to be used</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 xml:space="preserve"> </w:t>
            </w:r>
            <w:r w:rsidR="00D73B40" w:rsidRPr="00B57C9B">
              <w:rPr>
                <w:sz w:val="24"/>
                <w:szCs w:val="24"/>
              </w:rPr>
              <w:t xml:space="preserve">The </w:t>
            </w:r>
            <w:r w:rsidRPr="00B57C9B">
              <w:rPr>
                <w:sz w:val="24"/>
                <w:szCs w:val="24"/>
              </w:rPr>
              <w:t>tooling design concept in terms of customer specifications and proposed production machine(s)</w:t>
            </w:r>
          </w:p>
          <w:p w:rsidR="00E96209" w:rsidRPr="00B57C9B" w:rsidRDefault="00D73B40" w:rsidP="00381D80">
            <w:pPr>
              <w:pStyle w:val="TableParagraph"/>
              <w:numPr>
                <w:ilvl w:val="0"/>
                <w:numId w:val="17"/>
              </w:numPr>
              <w:tabs>
                <w:tab w:val="left" w:pos="353"/>
              </w:tabs>
              <w:rPr>
                <w:sz w:val="24"/>
                <w:szCs w:val="24"/>
              </w:rPr>
            </w:pPr>
            <w:r w:rsidRPr="00B57C9B">
              <w:rPr>
                <w:sz w:val="24"/>
                <w:szCs w:val="24"/>
              </w:rPr>
              <w:t xml:space="preserve">The </w:t>
            </w:r>
            <w:r w:rsidR="00E96209" w:rsidRPr="00B57C9B">
              <w:rPr>
                <w:sz w:val="24"/>
                <w:szCs w:val="24"/>
              </w:rPr>
              <w:t>performance requirements of the tooling</w:t>
            </w:r>
          </w:p>
          <w:p w:rsidR="00E96209" w:rsidRPr="00B57C9B" w:rsidRDefault="00D73B40" w:rsidP="00381D80">
            <w:pPr>
              <w:pStyle w:val="TableParagraph"/>
              <w:numPr>
                <w:ilvl w:val="0"/>
                <w:numId w:val="17"/>
              </w:numPr>
              <w:tabs>
                <w:tab w:val="left" w:pos="353"/>
              </w:tabs>
              <w:rPr>
                <w:sz w:val="24"/>
                <w:szCs w:val="24"/>
              </w:rPr>
            </w:pPr>
            <w:r w:rsidRPr="00B57C9B">
              <w:rPr>
                <w:sz w:val="24"/>
                <w:szCs w:val="24"/>
              </w:rPr>
              <w:t xml:space="preserve">The </w:t>
            </w:r>
            <w:r w:rsidR="00E96209" w:rsidRPr="00B57C9B">
              <w:rPr>
                <w:sz w:val="24"/>
                <w:szCs w:val="24"/>
              </w:rPr>
              <w:t xml:space="preserve">appropriate materials for each component of the tooling to be produced </w:t>
            </w:r>
          </w:p>
          <w:p w:rsidR="00E96209" w:rsidRPr="00B57C9B" w:rsidRDefault="00D73B40" w:rsidP="00381D80">
            <w:pPr>
              <w:pStyle w:val="TableParagraph"/>
              <w:numPr>
                <w:ilvl w:val="0"/>
                <w:numId w:val="17"/>
              </w:numPr>
              <w:tabs>
                <w:tab w:val="left" w:pos="353"/>
              </w:tabs>
              <w:rPr>
                <w:sz w:val="24"/>
                <w:szCs w:val="24"/>
              </w:rPr>
            </w:pPr>
            <w:r w:rsidRPr="00B57C9B">
              <w:rPr>
                <w:sz w:val="24"/>
                <w:szCs w:val="24"/>
              </w:rPr>
              <w:t xml:space="preserve">The </w:t>
            </w:r>
            <w:r w:rsidR="00E96209" w:rsidRPr="00B57C9B">
              <w:rPr>
                <w:sz w:val="24"/>
                <w:szCs w:val="24"/>
              </w:rPr>
              <w:t>effect of material hardness on machinability of the material</w:t>
            </w:r>
          </w:p>
          <w:p w:rsidR="00E96209" w:rsidRPr="00B57C9B" w:rsidRDefault="00D73B40" w:rsidP="00381D80">
            <w:pPr>
              <w:pStyle w:val="TableParagraph"/>
              <w:numPr>
                <w:ilvl w:val="0"/>
                <w:numId w:val="17"/>
              </w:numPr>
              <w:tabs>
                <w:tab w:val="left" w:pos="353"/>
              </w:tabs>
              <w:rPr>
                <w:sz w:val="24"/>
                <w:szCs w:val="24"/>
              </w:rPr>
            </w:pPr>
            <w:r w:rsidRPr="00B57C9B">
              <w:rPr>
                <w:sz w:val="24"/>
                <w:szCs w:val="24"/>
              </w:rPr>
              <w:t xml:space="preserve">The </w:t>
            </w:r>
            <w:r w:rsidR="00E96209" w:rsidRPr="00B57C9B">
              <w:rPr>
                <w:sz w:val="24"/>
                <w:szCs w:val="24"/>
              </w:rPr>
              <w:t>appropriate tools to be used to manufacture  tooling components</w:t>
            </w:r>
          </w:p>
          <w:p w:rsidR="00E96209" w:rsidRPr="00B57C9B" w:rsidRDefault="00D73B40" w:rsidP="00381D80">
            <w:pPr>
              <w:pStyle w:val="TableParagraph"/>
              <w:numPr>
                <w:ilvl w:val="0"/>
                <w:numId w:val="17"/>
              </w:numPr>
              <w:tabs>
                <w:tab w:val="left" w:pos="353"/>
              </w:tabs>
              <w:rPr>
                <w:sz w:val="24"/>
                <w:szCs w:val="24"/>
              </w:rPr>
            </w:pPr>
            <w:r w:rsidRPr="00B57C9B">
              <w:rPr>
                <w:sz w:val="24"/>
                <w:szCs w:val="24"/>
              </w:rPr>
              <w:t xml:space="preserve">The </w:t>
            </w:r>
            <w:r w:rsidR="00E96209" w:rsidRPr="00B57C9B">
              <w:rPr>
                <w:sz w:val="24"/>
                <w:szCs w:val="24"/>
              </w:rPr>
              <w:t xml:space="preserve">procedures for documenting plans for the manufacture of tooling </w:t>
            </w:r>
          </w:p>
          <w:p w:rsidR="00E96209" w:rsidRPr="00B57C9B" w:rsidRDefault="00D73B40" w:rsidP="00381D80">
            <w:pPr>
              <w:pStyle w:val="TableParagraph"/>
              <w:numPr>
                <w:ilvl w:val="0"/>
                <w:numId w:val="17"/>
              </w:numPr>
              <w:tabs>
                <w:tab w:val="left" w:pos="353"/>
              </w:tabs>
              <w:rPr>
                <w:sz w:val="24"/>
                <w:szCs w:val="24"/>
              </w:rPr>
            </w:pPr>
            <w:r w:rsidRPr="00B57C9B">
              <w:rPr>
                <w:sz w:val="24"/>
                <w:szCs w:val="24"/>
              </w:rPr>
              <w:t xml:space="preserve">Procedures </w:t>
            </w:r>
            <w:r w:rsidR="00E96209" w:rsidRPr="00B57C9B">
              <w:rPr>
                <w:sz w:val="24"/>
                <w:szCs w:val="24"/>
              </w:rPr>
              <w:t xml:space="preserve">for fitting/assembling the tooling components </w:t>
            </w:r>
          </w:p>
          <w:p w:rsidR="00E96209" w:rsidRPr="00B57C9B" w:rsidRDefault="00D73B40" w:rsidP="00381D80">
            <w:pPr>
              <w:pStyle w:val="TableParagraph"/>
              <w:numPr>
                <w:ilvl w:val="0"/>
                <w:numId w:val="17"/>
              </w:numPr>
              <w:tabs>
                <w:tab w:val="left" w:pos="353"/>
              </w:tabs>
              <w:rPr>
                <w:sz w:val="24"/>
                <w:szCs w:val="24"/>
              </w:rPr>
            </w:pPr>
            <w:r w:rsidRPr="00B57C9B">
              <w:rPr>
                <w:sz w:val="24"/>
                <w:szCs w:val="24"/>
              </w:rPr>
              <w:t xml:space="preserve">The </w:t>
            </w:r>
            <w:r w:rsidR="00E96209" w:rsidRPr="00B57C9B">
              <w:rPr>
                <w:sz w:val="24"/>
                <w:szCs w:val="24"/>
              </w:rPr>
              <w:t xml:space="preserve">specifications of the finished product </w:t>
            </w:r>
          </w:p>
          <w:p w:rsidR="00E96209" w:rsidRPr="00B57C9B" w:rsidRDefault="00D73B40" w:rsidP="00381D80">
            <w:pPr>
              <w:pStyle w:val="TableParagraph"/>
              <w:numPr>
                <w:ilvl w:val="0"/>
                <w:numId w:val="17"/>
              </w:numPr>
              <w:tabs>
                <w:tab w:val="left" w:pos="353"/>
              </w:tabs>
              <w:rPr>
                <w:sz w:val="24"/>
                <w:szCs w:val="24"/>
              </w:rPr>
            </w:pPr>
            <w:r w:rsidRPr="00B57C9B">
              <w:rPr>
                <w:sz w:val="24"/>
                <w:szCs w:val="24"/>
              </w:rPr>
              <w:t xml:space="preserve">Causes </w:t>
            </w:r>
            <w:r w:rsidR="00E96209" w:rsidRPr="00B57C9B">
              <w:rPr>
                <w:sz w:val="24"/>
                <w:szCs w:val="24"/>
              </w:rPr>
              <w:t xml:space="preserve">of any non-conformance to specification </w:t>
            </w:r>
          </w:p>
          <w:p w:rsidR="00E96209" w:rsidRPr="00B57C9B" w:rsidRDefault="00D73B40" w:rsidP="00381D80">
            <w:pPr>
              <w:pStyle w:val="TableParagraph"/>
              <w:numPr>
                <w:ilvl w:val="0"/>
                <w:numId w:val="17"/>
              </w:numPr>
              <w:tabs>
                <w:tab w:val="left" w:pos="353"/>
              </w:tabs>
              <w:rPr>
                <w:sz w:val="24"/>
                <w:szCs w:val="24"/>
              </w:rPr>
            </w:pPr>
            <w:r w:rsidRPr="00B57C9B">
              <w:rPr>
                <w:sz w:val="24"/>
                <w:szCs w:val="24"/>
              </w:rPr>
              <w:t xml:space="preserve">Procedures </w:t>
            </w:r>
            <w:r w:rsidR="00E96209" w:rsidRPr="00B57C9B">
              <w:rPr>
                <w:sz w:val="24"/>
                <w:szCs w:val="24"/>
              </w:rPr>
              <w:t xml:space="preserve">for reporting/recording the conformance or modifications  of the component/product produced by the tooling to specifications </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 xml:space="preserve">Risks and control measures associated with the manufacture of tools and gauges, including housekeeping </w:t>
            </w:r>
          </w:p>
          <w:p w:rsidR="00E96209" w:rsidRPr="00B57C9B" w:rsidRDefault="00D73B40" w:rsidP="00381D80">
            <w:pPr>
              <w:pStyle w:val="TableParagraph"/>
              <w:numPr>
                <w:ilvl w:val="0"/>
                <w:numId w:val="17"/>
              </w:numPr>
              <w:tabs>
                <w:tab w:val="left" w:pos="353"/>
              </w:tabs>
              <w:rPr>
                <w:strike/>
                <w:sz w:val="24"/>
                <w:szCs w:val="24"/>
              </w:rPr>
            </w:pPr>
            <w:r w:rsidRPr="00B57C9B">
              <w:rPr>
                <w:sz w:val="24"/>
                <w:szCs w:val="24"/>
              </w:rPr>
              <w:t xml:space="preserve">Safe </w:t>
            </w:r>
            <w:r w:rsidR="00E96209" w:rsidRPr="00B57C9B">
              <w:rPr>
                <w:sz w:val="24"/>
                <w:szCs w:val="24"/>
              </w:rPr>
              <w:t>work practices and procedures</w:t>
            </w:r>
          </w:p>
        </w:tc>
      </w:tr>
      <w:tr w:rsidR="00E96209" w:rsidRPr="00B57C9B" w:rsidTr="00E96209">
        <w:trPr>
          <w:trHeight w:val="512"/>
        </w:trPr>
        <w:tc>
          <w:tcPr>
            <w:tcW w:w="2790" w:type="dxa"/>
            <w:tcBorders>
              <w:top w:val="single" w:sz="4" w:space="0" w:color="auto"/>
              <w:left w:val="single" w:sz="4" w:space="0" w:color="auto"/>
              <w:bottom w:val="single" w:sz="4" w:space="0" w:color="auto"/>
              <w:right w:val="single" w:sz="4" w:space="0" w:color="auto"/>
            </w:tcBorders>
            <w:hideMark/>
          </w:tcPr>
          <w:p w:rsidR="00E96209" w:rsidRPr="00B57C9B" w:rsidRDefault="00E96209" w:rsidP="00E96209">
            <w:pPr>
              <w:pStyle w:val="TableParagraph"/>
              <w:ind w:left="0" w:right="691"/>
              <w:rPr>
                <w:sz w:val="24"/>
                <w:szCs w:val="24"/>
              </w:rPr>
            </w:pPr>
            <w:r w:rsidRPr="00B57C9B">
              <w:rPr>
                <w:sz w:val="24"/>
                <w:szCs w:val="24"/>
              </w:rPr>
              <w:t>Underpinning Skills</w:t>
            </w:r>
          </w:p>
        </w:tc>
        <w:tc>
          <w:tcPr>
            <w:tcW w:w="7110" w:type="dxa"/>
            <w:tcBorders>
              <w:top w:val="single" w:sz="4" w:space="0" w:color="auto"/>
              <w:left w:val="single" w:sz="4" w:space="0" w:color="auto"/>
              <w:bottom w:val="single" w:sz="4" w:space="0" w:color="auto"/>
              <w:right w:val="single" w:sz="4" w:space="0" w:color="auto"/>
            </w:tcBorders>
            <w:hideMark/>
          </w:tcPr>
          <w:p w:rsidR="00E96209" w:rsidRPr="00B57C9B" w:rsidRDefault="00E96209" w:rsidP="00D73B40">
            <w:pPr>
              <w:pStyle w:val="TableParagraph"/>
              <w:ind w:left="100" w:hanging="118"/>
              <w:rPr>
                <w:sz w:val="24"/>
                <w:szCs w:val="24"/>
              </w:rPr>
            </w:pPr>
            <w:r w:rsidRPr="00B57C9B">
              <w:rPr>
                <w:sz w:val="24"/>
                <w:szCs w:val="24"/>
              </w:rPr>
              <w:t>Demonstrates skills to:</w:t>
            </w:r>
          </w:p>
          <w:p w:rsidR="00E96209" w:rsidRPr="00B57C9B" w:rsidRDefault="00D73B40" w:rsidP="00381D80">
            <w:pPr>
              <w:pStyle w:val="TableParagraph"/>
              <w:numPr>
                <w:ilvl w:val="0"/>
                <w:numId w:val="17"/>
              </w:numPr>
              <w:tabs>
                <w:tab w:val="left" w:pos="353"/>
              </w:tabs>
              <w:rPr>
                <w:sz w:val="24"/>
                <w:szCs w:val="24"/>
              </w:rPr>
            </w:pPr>
            <w:r w:rsidRPr="00B57C9B">
              <w:rPr>
                <w:sz w:val="24"/>
                <w:szCs w:val="24"/>
              </w:rPr>
              <w:t xml:space="preserve">Interpret </w:t>
            </w:r>
            <w:r w:rsidR="00E96209" w:rsidRPr="00B57C9B">
              <w:rPr>
                <w:sz w:val="24"/>
                <w:szCs w:val="24"/>
              </w:rPr>
              <w:t>manual and CAD drawings and CAM</w:t>
            </w:r>
          </w:p>
          <w:p w:rsidR="00E96209" w:rsidRPr="00B57C9B" w:rsidRDefault="00D73B40" w:rsidP="00381D80">
            <w:pPr>
              <w:pStyle w:val="TableParagraph"/>
              <w:numPr>
                <w:ilvl w:val="0"/>
                <w:numId w:val="17"/>
              </w:numPr>
              <w:tabs>
                <w:tab w:val="left" w:pos="353"/>
              </w:tabs>
              <w:rPr>
                <w:sz w:val="24"/>
                <w:szCs w:val="24"/>
              </w:rPr>
            </w:pPr>
            <w:r w:rsidRPr="00B57C9B">
              <w:rPr>
                <w:sz w:val="24"/>
                <w:szCs w:val="24"/>
              </w:rPr>
              <w:t xml:space="preserve">Prepare </w:t>
            </w:r>
            <w:r w:rsidR="00E96209" w:rsidRPr="00B57C9B">
              <w:rPr>
                <w:sz w:val="24"/>
                <w:szCs w:val="24"/>
              </w:rPr>
              <w:t>sequential plan for the manufacture of the required tooling</w:t>
            </w:r>
          </w:p>
          <w:p w:rsidR="00E96209" w:rsidRPr="00B57C9B" w:rsidRDefault="00D73B40" w:rsidP="00381D80">
            <w:pPr>
              <w:pStyle w:val="TableParagraph"/>
              <w:numPr>
                <w:ilvl w:val="0"/>
                <w:numId w:val="17"/>
              </w:numPr>
              <w:tabs>
                <w:tab w:val="left" w:pos="353"/>
              </w:tabs>
              <w:rPr>
                <w:sz w:val="24"/>
                <w:szCs w:val="24"/>
              </w:rPr>
            </w:pPr>
            <w:r w:rsidRPr="00B57C9B">
              <w:rPr>
                <w:sz w:val="24"/>
                <w:szCs w:val="24"/>
              </w:rPr>
              <w:t xml:space="preserve">Test </w:t>
            </w:r>
            <w:r w:rsidR="00E96209" w:rsidRPr="00B57C9B">
              <w:rPr>
                <w:sz w:val="24"/>
                <w:szCs w:val="24"/>
              </w:rPr>
              <w:t>tooling material for hardness</w:t>
            </w:r>
          </w:p>
          <w:p w:rsidR="00E96209" w:rsidRPr="00B57C9B" w:rsidRDefault="00D73B40" w:rsidP="00381D80">
            <w:pPr>
              <w:pStyle w:val="TableParagraph"/>
              <w:numPr>
                <w:ilvl w:val="0"/>
                <w:numId w:val="17"/>
              </w:numPr>
              <w:tabs>
                <w:tab w:val="left" w:pos="353"/>
              </w:tabs>
              <w:rPr>
                <w:sz w:val="24"/>
                <w:szCs w:val="24"/>
              </w:rPr>
            </w:pPr>
            <w:r w:rsidRPr="00B57C9B">
              <w:rPr>
                <w:sz w:val="24"/>
                <w:szCs w:val="24"/>
              </w:rPr>
              <w:t xml:space="preserve">Work </w:t>
            </w:r>
            <w:r w:rsidR="00E96209" w:rsidRPr="00B57C9B">
              <w:rPr>
                <w:sz w:val="24"/>
                <w:szCs w:val="24"/>
              </w:rPr>
              <w:t>with hand tools and hand held power tools</w:t>
            </w:r>
          </w:p>
          <w:p w:rsidR="00E96209" w:rsidRPr="00B57C9B" w:rsidRDefault="00D73B40" w:rsidP="00381D80">
            <w:pPr>
              <w:pStyle w:val="TableParagraph"/>
              <w:numPr>
                <w:ilvl w:val="0"/>
                <w:numId w:val="17"/>
              </w:numPr>
              <w:tabs>
                <w:tab w:val="left" w:pos="353"/>
              </w:tabs>
              <w:rPr>
                <w:sz w:val="24"/>
                <w:szCs w:val="24"/>
              </w:rPr>
            </w:pPr>
            <w:r w:rsidRPr="00B57C9B">
              <w:rPr>
                <w:sz w:val="24"/>
                <w:szCs w:val="24"/>
              </w:rPr>
              <w:t xml:space="preserve">Perform </w:t>
            </w:r>
            <w:r w:rsidR="00E96209" w:rsidRPr="00B57C9B">
              <w:rPr>
                <w:sz w:val="24"/>
                <w:szCs w:val="24"/>
              </w:rPr>
              <w:t xml:space="preserve">all relevant machining operations </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Assemble and fit tooling components</w:t>
            </w:r>
          </w:p>
          <w:p w:rsidR="00E96209" w:rsidRPr="00B57C9B" w:rsidRDefault="00E96209" w:rsidP="00381D80">
            <w:pPr>
              <w:pStyle w:val="TableParagraph"/>
              <w:numPr>
                <w:ilvl w:val="0"/>
                <w:numId w:val="17"/>
              </w:numPr>
              <w:tabs>
                <w:tab w:val="left" w:pos="353"/>
              </w:tabs>
              <w:rPr>
                <w:sz w:val="24"/>
                <w:szCs w:val="24"/>
              </w:rPr>
            </w:pPr>
            <w:r w:rsidRPr="00B57C9B">
              <w:rPr>
                <w:sz w:val="24"/>
                <w:szCs w:val="24"/>
              </w:rPr>
              <w:t>Specify  tool parts using all relevant measuring techniques</w:t>
            </w:r>
          </w:p>
          <w:p w:rsidR="00E96209" w:rsidRPr="00B57C9B" w:rsidRDefault="00D73B40" w:rsidP="00381D80">
            <w:pPr>
              <w:pStyle w:val="TableParagraph"/>
              <w:numPr>
                <w:ilvl w:val="0"/>
                <w:numId w:val="17"/>
              </w:numPr>
              <w:tabs>
                <w:tab w:val="left" w:pos="353"/>
              </w:tabs>
              <w:rPr>
                <w:sz w:val="24"/>
                <w:szCs w:val="24"/>
              </w:rPr>
            </w:pPr>
            <w:r w:rsidRPr="00B57C9B">
              <w:rPr>
                <w:sz w:val="24"/>
                <w:szCs w:val="24"/>
              </w:rPr>
              <w:t xml:space="preserve">Record </w:t>
            </w:r>
            <w:r w:rsidR="00E96209" w:rsidRPr="00B57C9B">
              <w:rPr>
                <w:sz w:val="24"/>
                <w:szCs w:val="24"/>
              </w:rPr>
              <w:t>modifications or alterations to original tooling design</w:t>
            </w:r>
          </w:p>
        </w:tc>
      </w:tr>
      <w:tr w:rsidR="00E96209" w:rsidRPr="00B57C9B" w:rsidTr="00E96209">
        <w:trPr>
          <w:trHeight w:val="512"/>
        </w:trPr>
        <w:tc>
          <w:tcPr>
            <w:tcW w:w="2790" w:type="dxa"/>
            <w:tcBorders>
              <w:top w:val="single" w:sz="4" w:space="0" w:color="auto"/>
              <w:left w:val="single" w:sz="4" w:space="0" w:color="auto"/>
              <w:bottom w:val="single" w:sz="4" w:space="0" w:color="auto"/>
              <w:right w:val="single" w:sz="4" w:space="0" w:color="auto"/>
            </w:tcBorders>
            <w:hideMark/>
          </w:tcPr>
          <w:p w:rsidR="00E96209" w:rsidRPr="00B57C9B" w:rsidRDefault="00E96209" w:rsidP="00E96209">
            <w:pPr>
              <w:spacing w:after="0" w:line="240" w:lineRule="auto"/>
              <w:rPr>
                <w:rFonts w:ascii="Arial" w:hAnsi="Arial" w:cs="Arial"/>
                <w:sz w:val="24"/>
                <w:szCs w:val="24"/>
              </w:rPr>
            </w:pPr>
            <w:r w:rsidRPr="00B57C9B">
              <w:rPr>
                <w:rFonts w:ascii="Arial" w:hAnsi="Arial" w:cs="Arial"/>
                <w:sz w:val="24"/>
                <w:szCs w:val="24"/>
              </w:rPr>
              <w:t>Resources Implication</w:t>
            </w:r>
          </w:p>
        </w:tc>
        <w:tc>
          <w:tcPr>
            <w:tcW w:w="7110" w:type="dxa"/>
            <w:tcBorders>
              <w:top w:val="single" w:sz="4" w:space="0" w:color="auto"/>
              <w:left w:val="single" w:sz="4" w:space="0" w:color="auto"/>
              <w:bottom w:val="single" w:sz="4" w:space="0" w:color="auto"/>
              <w:right w:val="single" w:sz="4" w:space="0" w:color="auto"/>
            </w:tcBorders>
            <w:hideMark/>
          </w:tcPr>
          <w:p w:rsidR="00E96209" w:rsidRPr="00B57C9B" w:rsidRDefault="00E96209" w:rsidP="00E96209">
            <w:pPr>
              <w:autoSpaceDE w:val="0"/>
              <w:autoSpaceDN w:val="0"/>
              <w:adjustRightInd w:val="0"/>
              <w:spacing w:after="0" w:line="240" w:lineRule="auto"/>
              <w:rPr>
                <w:rFonts w:ascii="Arial" w:hAnsi="Arial" w:cs="Arial"/>
                <w:color w:val="000000"/>
                <w:sz w:val="24"/>
                <w:szCs w:val="24"/>
              </w:rPr>
            </w:pPr>
            <w:r w:rsidRPr="00B57C9B">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E96209" w:rsidRPr="00B57C9B" w:rsidTr="00E96209">
        <w:trPr>
          <w:trHeight w:val="512"/>
        </w:trPr>
        <w:tc>
          <w:tcPr>
            <w:tcW w:w="2790" w:type="dxa"/>
            <w:tcBorders>
              <w:top w:val="single" w:sz="4" w:space="0" w:color="auto"/>
              <w:left w:val="single" w:sz="4" w:space="0" w:color="auto"/>
              <w:bottom w:val="single" w:sz="4" w:space="0" w:color="auto"/>
              <w:right w:val="single" w:sz="4" w:space="0" w:color="auto"/>
            </w:tcBorders>
            <w:hideMark/>
          </w:tcPr>
          <w:p w:rsidR="00E96209" w:rsidRPr="00B57C9B" w:rsidRDefault="00E96209" w:rsidP="00E96209">
            <w:pPr>
              <w:spacing w:after="0" w:line="240" w:lineRule="auto"/>
              <w:rPr>
                <w:rFonts w:ascii="Arial" w:hAnsi="Arial" w:cs="Arial"/>
                <w:sz w:val="24"/>
                <w:szCs w:val="24"/>
              </w:rPr>
            </w:pPr>
            <w:r w:rsidRPr="00B57C9B">
              <w:rPr>
                <w:rFonts w:ascii="Arial" w:hAnsi="Arial" w:cs="Arial"/>
                <w:sz w:val="24"/>
                <w:szCs w:val="24"/>
              </w:rPr>
              <w:t xml:space="preserve">Methods of Assessment </w:t>
            </w:r>
          </w:p>
        </w:tc>
        <w:tc>
          <w:tcPr>
            <w:tcW w:w="7110" w:type="dxa"/>
            <w:tcBorders>
              <w:top w:val="single" w:sz="4" w:space="0" w:color="auto"/>
              <w:left w:val="single" w:sz="4" w:space="0" w:color="auto"/>
              <w:bottom w:val="single" w:sz="4" w:space="0" w:color="auto"/>
              <w:right w:val="single" w:sz="4" w:space="0" w:color="auto"/>
            </w:tcBorders>
            <w:hideMark/>
          </w:tcPr>
          <w:p w:rsidR="00E96209" w:rsidRPr="00B57C9B" w:rsidRDefault="00E96209" w:rsidP="00E96209">
            <w:pPr>
              <w:autoSpaceDE w:val="0"/>
              <w:autoSpaceDN w:val="0"/>
              <w:adjustRightInd w:val="0"/>
              <w:spacing w:after="0" w:line="240" w:lineRule="auto"/>
              <w:rPr>
                <w:rFonts w:ascii="Arial" w:hAnsi="Arial" w:cs="Arial"/>
                <w:color w:val="000000"/>
                <w:sz w:val="24"/>
                <w:szCs w:val="24"/>
              </w:rPr>
            </w:pPr>
            <w:r w:rsidRPr="00B57C9B">
              <w:rPr>
                <w:rFonts w:ascii="Arial" w:hAnsi="Arial" w:cs="Arial"/>
                <w:color w:val="000000"/>
                <w:sz w:val="24"/>
                <w:szCs w:val="24"/>
              </w:rPr>
              <w:t>Competence may be assessed  through:</w:t>
            </w:r>
          </w:p>
          <w:p w:rsidR="00E96209" w:rsidRPr="00B57C9B" w:rsidRDefault="00E96209" w:rsidP="00381D80">
            <w:pPr>
              <w:pStyle w:val="TableParagraph"/>
              <w:numPr>
                <w:ilvl w:val="0"/>
                <w:numId w:val="17"/>
              </w:numPr>
              <w:tabs>
                <w:tab w:val="left" w:pos="353"/>
              </w:tabs>
              <w:rPr>
                <w:sz w:val="24"/>
                <w:szCs w:val="24"/>
              </w:rPr>
            </w:pPr>
            <w:r>
              <w:rPr>
                <w:sz w:val="24"/>
                <w:szCs w:val="24"/>
              </w:rPr>
              <w:t>Interview</w:t>
            </w:r>
            <w:r w:rsidRPr="00B57C9B">
              <w:rPr>
                <w:sz w:val="24"/>
                <w:szCs w:val="24"/>
              </w:rPr>
              <w:t>/ Written Test</w:t>
            </w:r>
          </w:p>
          <w:p w:rsidR="00E96209" w:rsidRPr="00B57C9B" w:rsidRDefault="00E96209" w:rsidP="00381D80">
            <w:pPr>
              <w:pStyle w:val="TableParagraph"/>
              <w:numPr>
                <w:ilvl w:val="0"/>
                <w:numId w:val="17"/>
              </w:numPr>
              <w:tabs>
                <w:tab w:val="left" w:pos="353"/>
              </w:tabs>
              <w:rPr>
                <w:sz w:val="24"/>
                <w:szCs w:val="24"/>
              </w:rPr>
            </w:pPr>
            <w:r>
              <w:rPr>
                <w:sz w:val="24"/>
                <w:szCs w:val="24"/>
              </w:rPr>
              <w:t>Observation</w:t>
            </w:r>
            <w:r w:rsidRPr="00B57C9B">
              <w:rPr>
                <w:sz w:val="24"/>
                <w:szCs w:val="24"/>
              </w:rPr>
              <w:t>/ Demonstration with Oral Questioning</w:t>
            </w:r>
          </w:p>
        </w:tc>
      </w:tr>
      <w:tr w:rsidR="00E96209" w:rsidRPr="00B57C9B" w:rsidTr="00E96209">
        <w:trPr>
          <w:trHeight w:val="512"/>
        </w:trPr>
        <w:tc>
          <w:tcPr>
            <w:tcW w:w="2790" w:type="dxa"/>
            <w:tcBorders>
              <w:top w:val="single" w:sz="4" w:space="0" w:color="auto"/>
              <w:left w:val="single" w:sz="4" w:space="0" w:color="auto"/>
              <w:bottom w:val="single" w:sz="4" w:space="0" w:color="auto"/>
              <w:right w:val="single" w:sz="4" w:space="0" w:color="auto"/>
            </w:tcBorders>
            <w:hideMark/>
          </w:tcPr>
          <w:p w:rsidR="00E96209" w:rsidRPr="00B57C9B" w:rsidRDefault="00E96209" w:rsidP="00E96209">
            <w:pPr>
              <w:spacing w:after="0" w:line="240" w:lineRule="auto"/>
              <w:rPr>
                <w:rFonts w:ascii="Arial" w:hAnsi="Arial" w:cs="Arial"/>
                <w:sz w:val="24"/>
                <w:szCs w:val="24"/>
              </w:rPr>
            </w:pPr>
            <w:r w:rsidRPr="00B57C9B">
              <w:rPr>
                <w:rFonts w:ascii="Arial" w:hAnsi="Arial" w:cs="Arial"/>
                <w:sz w:val="24"/>
                <w:szCs w:val="24"/>
              </w:rPr>
              <w:t>Context of Assessment</w:t>
            </w:r>
          </w:p>
        </w:tc>
        <w:tc>
          <w:tcPr>
            <w:tcW w:w="7110" w:type="dxa"/>
            <w:tcBorders>
              <w:top w:val="single" w:sz="4" w:space="0" w:color="auto"/>
              <w:left w:val="single" w:sz="4" w:space="0" w:color="auto"/>
              <w:bottom w:val="single" w:sz="4" w:space="0" w:color="auto"/>
              <w:right w:val="single" w:sz="4" w:space="0" w:color="auto"/>
            </w:tcBorders>
            <w:hideMark/>
          </w:tcPr>
          <w:p w:rsidR="00E96209" w:rsidRPr="00B57C9B" w:rsidRDefault="00E96209" w:rsidP="00E96209">
            <w:pPr>
              <w:autoSpaceDE w:val="0"/>
              <w:autoSpaceDN w:val="0"/>
              <w:adjustRightInd w:val="0"/>
              <w:spacing w:after="0" w:line="240" w:lineRule="auto"/>
              <w:rPr>
                <w:rFonts w:ascii="Arial" w:hAnsi="Arial" w:cs="Arial"/>
                <w:color w:val="000000"/>
                <w:sz w:val="24"/>
                <w:szCs w:val="24"/>
              </w:rPr>
            </w:pPr>
            <w:r w:rsidRPr="00B57C9B">
              <w:rPr>
                <w:rFonts w:ascii="Arial" w:hAnsi="Arial" w:cs="Arial"/>
                <w:color w:val="000000"/>
                <w:sz w:val="24"/>
                <w:szCs w:val="24"/>
              </w:rPr>
              <w:t>Competence may be assessed in the work place or in a simulated work place setting.</w:t>
            </w:r>
          </w:p>
        </w:tc>
      </w:tr>
    </w:tbl>
    <w:p w:rsidR="00666ACC" w:rsidRDefault="00666ACC" w:rsidP="00AA7B69">
      <w:pPr>
        <w:spacing w:after="0" w:line="240" w:lineRule="auto"/>
        <w:rPr>
          <w:rFonts w:ascii="Arial" w:hAnsi="Arial" w:cs="Arial"/>
          <w:sz w:val="24"/>
          <w:szCs w:val="24"/>
        </w:rPr>
      </w:pPr>
    </w:p>
    <w:p w:rsidR="00F61FAA" w:rsidRDefault="00F61FAA">
      <w:pPr>
        <w:rPr>
          <w:rFonts w:ascii="Arial" w:hAnsi="Arial" w:cs="Arial"/>
          <w:sz w:val="24"/>
          <w:szCs w:val="24"/>
        </w:rPr>
      </w:pPr>
      <w:r>
        <w:rPr>
          <w:rFonts w:ascii="Arial" w:hAnsi="Arial" w:cs="Arial"/>
          <w:sz w:val="24"/>
          <w:szCs w:val="24"/>
        </w:rPr>
        <w:br w:type="page"/>
      </w:r>
    </w:p>
    <w:p w:rsidR="000F5CB8" w:rsidRPr="00AA2A63" w:rsidRDefault="000F5CB8" w:rsidP="00AA7B69">
      <w:pPr>
        <w:spacing w:after="0" w:line="240" w:lineRule="auto"/>
        <w:rPr>
          <w:rFonts w:ascii="Arial" w:hAnsi="Arial" w:cs="Arial"/>
          <w:sz w:val="4"/>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790"/>
        <w:gridCol w:w="7110"/>
      </w:tblGrid>
      <w:tr w:rsidR="000154A9" w:rsidRPr="00FF1AB2" w:rsidTr="000154A9">
        <w:trPr>
          <w:trHeight w:val="188"/>
        </w:trPr>
        <w:tc>
          <w:tcPr>
            <w:tcW w:w="99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154A9" w:rsidRPr="00AA7B69" w:rsidRDefault="000154A9" w:rsidP="000154A9">
            <w:pPr>
              <w:pStyle w:val="TableParagraph"/>
              <w:ind w:hanging="121"/>
              <w:rPr>
                <w:b/>
                <w:sz w:val="24"/>
                <w:szCs w:val="24"/>
              </w:rPr>
            </w:pPr>
            <w:r w:rsidRPr="00AA7B69">
              <w:rPr>
                <w:b/>
                <w:sz w:val="24"/>
                <w:szCs w:val="24"/>
              </w:rPr>
              <w:t>Occupational Standard: Machining Level III</w:t>
            </w:r>
          </w:p>
        </w:tc>
      </w:tr>
      <w:tr w:rsidR="00F52046" w:rsidRPr="00FF1AB2" w:rsidTr="000154A9">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F52046" w:rsidRPr="00AA7B69" w:rsidRDefault="00F52046" w:rsidP="000154A9">
            <w:pPr>
              <w:pStyle w:val="TableParagraph"/>
              <w:ind w:hanging="121"/>
              <w:rPr>
                <w:b/>
                <w:sz w:val="24"/>
                <w:szCs w:val="24"/>
              </w:rPr>
            </w:pPr>
            <w:r w:rsidRPr="00AA7B69">
              <w:rPr>
                <w:b/>
                <w:sz w:val="24"/>
                <w:szCs w:val="24"/>
              </w:rPr>
              <w:t>Unit Title</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F52046" w:rsidRPr="00AA7B69" w:rsidRDefault="00F52046" w:rsidP="001B55CD">
            <w:pPr>
              <w:pStyle w:val="TableParagraph"/>
              <w:ind w:hanging="121"/>
              <w:rPr>
                <w:b/>
                <w:sz w:val="24"/>
                <w:szCs w:val="24"/>
              </w:rPr>
            </w:pPr>
            <w:r w:rsidRPr="00AA7B69">
              <w:rPr>
                <w:b/>
                <w:sz w:val="24"/>
                <w:szCs w:val="24"/>
              </w:rPr>
              <w:t>Perform Fitting and Assembly</w:t>
            </w:r>
          </w:p>
        </w:tc>
      </w:tr>
      <w:tr w:rsidR="00F52046" w:rsidRPr="00FF1AB2" w:rsidTr="000154A9">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F52046" w:rsidRPr="00AA7B69" w:rsidRDefault="00F52046" w:rsidP="000154A9">
            <w:pPr>
              <w:pStyle w:val="TableParagraph"/>
              <w:ind w:hanging="121"/>
              <w:rPr>
                <w:b/>
                <w:sz w:val="24"/>
                <w:szCs w:val="24"/>
              </w:rPr>
            </w:pPr>
            <w:r w:rsidRPr="00AA7B69">
              <w:rPr>
                <w:b/>
                <w:sz w:val="24"/>
                <w:szCs w:val="24"/>
              </w:rPr>
              <w:t>Unit Code</w:t>
            </w:r>
          </w:p>
        </w:tc>
        <w:bookmarkStart w:id="52" w:name="IND_MAC3_10_"/>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F52046" w:rsidRPr="00AA7B69" w:rsidRDefault="00594E26" w:rsidP="00DD7CB1">
            <w:pPr>
              <w:pStyle w:val="Default"/>
              <w:rPr>
                <w:b/>
              </w:rPr>
            </w:pPr>
            <w:r>
              <w:rPr>
                <w:b/>
                <w:bCs/>
                <w:color w:val="0000CC"/>
              </w:rPr>
              <w:fldChar w:fldCharType="begin"/>
            </w:r>
            <w:r w:rsidR="001B55CD">
              <w:rPr>
                <w:b/>
                <w:bCs/>
                <w:color w:val="0000CC"/>
              </w:rPr>
              <w:instrText xml:space="preserve"> HYPERLINK  \l "IND_MAC3_10_0217" </w:instrText>
            </w:r>
            <w:r>
              <w:rPr>
                <w:b/>
                <w:bCs/>
                <w:color w:val="0000CC"/>
              </w:rPr>
              <w:fldChar w:fldCharType="separate"/>
            </w:r>
            <w:r w:rsidR="001B55CD" w:rsidRPr="001B55CD">
              <w:rPr>
                <w:rStyle w:val="Hyperlink"/>
                <w:b/>
                <w:bCs/>
              </w:rPr>
              <w:t>IND MAC3 10 0217</w:t>
            </w:r>
            <w:bookmarkEnd w:id="52"/>
            <w:r>
              <w:rPr>
                <w:b/>
                <w:bCs/>
                <w:color w:val="0000CC"/>
              </w:rPr>
              <w:fldChar w:fldCharType="end"/>
            </w:r>
          </w:p>
        </w:tc>
      </w:tr>
      <w:tr w:rsidR="00F52046" w:rsidRPr="00FF1AB2" w:rsidTr="000154A9">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0154A9">
            <w:pPr>
              <w:pStyle w:val="TableParagraph"/>
              <w:ind w:hanging="121"/>
              <w:rPr>
                <w:b/>
                <w:sz w:val="24"/>
                <w:szCs w:val="24"/>
              </w:rPr>
            </w:pPr>
            <w:r w:rsidRPr="00AA7B69">
              <w:rPr>
                <w:b/>
                <w:sz w:val="24"/>
                <w:szCs w:val="24"/>
              </w:rPr>
              <w:t>Unit Descriptor</w:t>
            </w:r>
          </w:p>
        </w:tc>
        <w:tc>
          <w:tcPr>
            <w:tcW w:w="711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0F5CB8">
            <w:pPr>
              <w:pStyle w:val="TableParagraph"/>
              <w:tabs>
                <w:tab w:val="left" w:pos="6894"/>
              </w:tabs>
              <w:spacing w:before="60"/>
              <w:ind w:left="-14" w:right="101"/>
              <w:jc w:val="both"/>
              <w:rPr>
                <w:sz w:val="24"/>
                <w:szCs w:val="24"/>
              </w:rPr>
            </w:pPr>
            <w:r w:rsidRPr="00AA7B69">
              <w:rPr>
                <w:sz w:val="24"/>
                <w:szCs w:val="24"/>
              </w:rPr>
              <w:t xml:space="preserve">This unit covers the knowledge, attitudes and skills required in  the fitting and assembly of blanking and piercing dies, bending dies and progressive dies (limited to 2-starion), injection moulds, blow moulds and </w:t>
            </w:r>
            <w:r w:rsidR="000154A9" w:rsidRPr="00AA7B69">
              <w:rPr>
                <w:sz w:val="24"/>
                <w:szCs w:val="24"/>
              </w:rPr>
              <w:t>vulcanizing moulds</w:t>
            </w:r>
            <w:r w:rsidRPr="00AA7B69">
              <w:rPr>
                <w:sz w:val="24"/>
                <w:szCs w:val="24"/>
              </w:rPr>
              <w:t>.</w:t>
            </w:r>
          </w:p>
        </w:tc>
      </w:tr>
    </w:tbl>
    <w:p w:rsidR="000154A9" w:rsidRPr="000154A9" w:rsidRDefault="000154A9" w:rsidP="000154A9">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790"/>
        <w:gridCol w:w="7110"/>
      </w:tblGrid>
      <w:tr w:rsidR="00F52046" w:rsidRPr="00FF1AB2" w:rsidTr="000154A9">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F52046" w:rsidRPr="00AA7B69" w:rsidRDefault="00F52046" w:rsidP="00D73B40">
            <w:pPr>
              <w:pStyle w:val="TableParagraph"/>
              <w:ind w:left="0" w:hanging="14"/>
              <w:rPr>
                <w:b/>
                <w:sz w:val="24"/>
                <w:szCs w:val="24"/>
              </w:rPr>
            </w:pPr>
            <w:r w:rsidRPr="00AA7B69">
              <w:rPr>
                <w:b/>
                <w:sz w:val="24"/>
                <w:szCs w:val="24"/>
              </w:rPr>
              <w:t>Elements</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F52046" w:rsidRPr="00AA7B69" w:rsidRDefault="00F52046" w:rsidP="00D73B40">
            <w:pPr>
              <w:pStyle w:val="TableParagraph"/>
              <w:ind w:left="0" w:hanging="14"/>
              <w:rPr>
                <w:b/>
                <w:sz w:val="24"/>
                <w:szCs w:val="24"/>
              </w:rPr>
            </w:pPr>
            <w:r w:rsidRPr="00AA7B69">
              <w:rPr>
                <w:b/>
                <w:sz w:val="24"/>
                <w:szCs w:val="24"/>
              </w:rPr>
              <w:t>Performance Criteria</w:t>
            </w:r>
          </w:p>
        </w:tc>
      </w:tr>
      <w:tr w:rsidR="00F52046" w:rsidRPr="00FF1AB2" w:rsidTr="000154A9">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0F5CB8">
            <w:pPr>
              <w:pStyle w:val="TableParagraph"/>
              <w:spacing w:before="120"/>
              <w:ind w:left="252" w:right="203" w:hanging="252"/>
              <w:rPr>
                <w:sz w:val="24"/>
                <w:szCs w:val="24"/>
              </w:rPr>
            </w:pPr>
            <w:r w:rsidRPr="00AA7B69">
              <w:rPr>
                <w:sz w:val="24"/>
                <w:szCs w:val="24"/>
              </w:rPr>
              <w:t>1. Determine die parts to be fitted with one another</w:t>
            </w:r>
          </w:p>
        </w:tc>
        <w:tc>
          <w:tcPr>
            <w:tcW w:w="711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90175F">
            <w:pPr>
              <w:pStyle w:val="TableParagraph"/>
              <w:numPr>
                <w:ilvl w:val="1"/>
                <w:numId w:val="144"/>
              </w:numPr>
              <w:spacing w:before="120"/>
              <w:ind w:left="252" w:right="306" w:hanging="360"/>
              <w:rPr>
                <w:sz w:val="24"/>
                <w:szCs w:val="24"/>
              </w:rPr>
            </w:pPr>
            <w:r w:rsidRPr="00AA7B69">
              <w:rPr>
                <w:sz w:val="24"/>
                <w:szCs w:val="24"/>
              </w:rPr>
              <w:t xml:space="preserve">Assembly drawings are interpreted to determine which part to be fitted with </w:t>
            </w:r>
            <w:r w:rsidR="000154A9" w:rsidRPr="00AA7B69">
              <w:rPr>
                <w:sz w:val="24"/>
                <w:szCs w:val="24"/>
              </w:rPr>
              <w:t>another part</w:t>
            </w:r>
            <w:r w:rsidRPr="00AA7B69">
              <w:rPr>
                <w:sz w:val="24"/>
                <w:szCs w:val="24"/>
              </w:rPr>
              <w:t xml:space="preserve"> based on standards</w:t>
            </w:r>
          </w:p>
          <w:p w:rsidR="00F52046" w:rsidRPr="00AA7B69" w:rsidRDefault="00F52046" w:rsidP="0090175F">
            <w:pPr>
              <w:pStyle w:val="TableParagraph"/>
              <w:numPr>
                <w:ilvl w:val="1"/>
                <w:numId w:val="144"/>
              </w:numPr>
              <w:spacing w:before="120"/>
              <w:ind w:left="252" w:right="132" w:hanging="360"/>
              <w:rPr>
                <w:sz w:val="24"/>
                <w:szCs w:val="24"/>
              </w:rPr>
            </w:pPr>
            <w:r w:rsidRPr="00CE73BD">
              <w:rPr>
                <w:b/>
                <w:i/>
                <w:sz w:val="24"/>
                <w:szCs w:val="24"/>
              </w:rPr>
              <w:t>Fitting tools and equipment</w:t>
            </w:r>
            <w:r w:rsidRPr="00AA7B69">
              <w:rPr>
                <w:sz w:val="24"/>
                <w:szCs w:val="24"/>
              </w:rPr>
              <w:t xml:space="preserve"> are identified according to </w:t>
            </w:r>
            <w:r w:rsidR="000154A9" w:rsidRPr="00AA7B69">
              <w:rPr>
                <w:sz w:val="24"/>
                <w:szCs w:val="24"/>
              </w:rPr>
              <w:t>fitting requirements</w:t>
            </w:r>
            <w:r w:rsidRPr="00AA7B69">
              <w:rPr>
                <w:sz w:val="24"/>
                <w:szCs w:val="24"/>
              </w:rPr>
              <w:t>.</w:t>
            </w:r>
          </w:p>
        </w:tc>
      </w:tr>
      <w:tr w:rsidR="00F52046" w:rsidRPr="00FF1AB2" w:rsidTr="000154A9">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0F5CB8">
            <w:pPr>
              <w:pStyle w:val="TableParagraph"/>
              <w:spacing w:before="120"/>
              <w:ind w:left="252" w:right="430" w:hanging="252"/>
              <w:rPr>
                <w:sz w:val="24"/>
                <w:szCs w:val="24"/>
              </w:rPr>
            </w:pPr>
            <w:r w:rsidRPr="00AA7B69">
              <w:rPr>
                <w:sz w:val="24"/>
                <w:szCs w:val="24"/>
              </w:rPr>
              <w:t>2. Fit die and mould parts</w:t>
            </w:r>
          </w:p>
        </w:tc>
        <w:tc>
          <w:tcPr>
            <w:tcW w:w="711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90175F">
            <w:pPr>
              <w:pStyle w:val="TableParagraph"/>
              <w:numPr>
                <w:ilvl w:val="1"/>
                <w:numId w:val="145"/>
              </w:numPr>
              <w:tabs>
                <w:tab w:val="left" w:pos="7088"/>
              </w:tabs>
              <w:spacing w:before="120"/>
              <w:ind w:left="252" w:right="116" w:hanging="360"/>
              <w:rPr>
                <w:sz w:val="24"/>
                <w:szCs w:val="24"/>
              </w:rPr>
            </w:pPr>
            <w:r w:rsidRPr="00AA7B69">
              <w:rPr>
                <w:sz w:val="24"/>
                <w:szCs w:val="24"/>
              </w:rPr>
              <w:t xml:space="preserve">Die and mould holes are manufactured to template size and required </w:t>
            </w:r>
            <w:r w:rsidR="000154A9" w:rsidRPr="00AA7B69">
              <w:rPr>
                <w:sz w:val="24"/>
                <w:szCs w:val="24"/>
              </w:rPr>
              <w:t>angle clearance</w:t>
            </w:r>
          </w:p>
          <w:p w:rsidR="00F52046" w:rsidRPr="00AA7B69" w:rsidRDefault="00F52046" w:rsidP="0090175F">
            <w:pPr>
              <w:pStyle w:val="TableParagraph"/>
              <w:numPr>
                <w:ilvl w:val="1"/>
                <w:numId w:val="145"/>
              </w:numPr>
              <w:tabs>
                <w:tab w:val="left" w:pos="7088"/>
              </w:tabs>
              <w:spacing w:before="120"/>
              <w:ind w:left="252" w:right="116" w:hanging="360"/>
              <w:rPr>
                <w:sz w:val="24"/>
                <w:szCs w:val="24"/>
              </w:rPr>
            </w:pPr>
            <w:r w:rsidRPr="00AA7B69">
              <w:rPr>
                <w:sz w:val="24"/>
                <w:szCs w:val="24"/>
              </w:rPr>
              <w:t xml:space="preserve">Stripper plate </w:t>
            </w:r>
            <w:r w:rsidR="000313E2">
              <w:rPr>
                <w:sz w:val="24"/>
                <w:szCs w:val="24"/>
              </w:rPr>
              <w:t xml:space="preserve">openings are fitted with </w:t>
            </w:r>
            <w:r w:rsidR="000313E2" w:rsidRPr="009A2A5F">
              <w:rPr>
                <w:sz w:val="24"/>
                <w:szCs w:val="24"/>
              </w:rPr>
              <w:t>die</w:t>
            </w:r>
            <w:r w:rsidR="00D73B40">
              <w:rPr>
                <w:sz w:val="24"/>
                <w:szCs w:val="24"/>
              </w:rPr>
              <w:t xml:space="preserve"> </w:t>
            </w:r>
            <w:r w:rsidRPr="00AA7B69">
              <w:rPr>
                <w:sz w:val="24"/>
                <w:szCs w:val="24"/>
              </w:rPr>
              <w:t xml:space="preserve">according to </w:t>
            </w:r>
            <w:r w:rsidR="000154A9" w:rsidRPr="00AA7B69">
              <w:rPr>
                <w:sz w:val="24"/>
                <w:szCs w:val="24"/>
              </w:rPr>
              <w:t>work specification</w:t>
            </w:r>
          </w:p>
          <w:p w:rsidR="00F52046" w:rsidRPr="00AA7B69" w:rsidRDefault="00F52046" w:rsidP="0090175F">
            <w:pPr>
              <w:pStyle w:val="TableParagraph"/>
              <w:numPr>
                <w:ilvl w:val="1"/>
                <w:numId w:val="145"/>
              </w:numPr>
              <w:tabs>
                <w:tab w:val="left" w:pos="7088"/>
              </w:tabs>
              <w:spacing w:before="120"/>
              <w:ind w:left="252" w:right="116" w:hanging="360"/>
              <w:rPr>
                <w:sz w:val="24"/>
                <w:szCs w:val="24"/>
              </w:rPr>
            </w:pPr>
            <w:r w:rsidRPr="00AA7B69">
              <w:rPr>
                <w:sz w:val="24"/>
                <w:szCs w:val="24"/>
              </w:rPr>
              <w:t xml:space="preserve">Cavity and core holding plates are fitted with cavities according to </w:t>
            </w:r>
            <w:r w:rsidR="000154A9" w:rsidRPr="00AA7B69">
              <w:rPr>
                <w:sz w:val="24"/>
                <w:szCs w:val="24"/>
              </w:rPr>
              <w:t>work specification</w:t>
            </w:r>
          </w:p>
          <w:p w:rsidR="00F52046" w:rsidRPr="00AA7B69" w:rsidRDefault="00F52046" w:rsidP="0090175F">
            <w:pPr>
              <w:pStyle w:val="TableParagraph"/>
              <w:numPr>
                <w:ilvl w:val="1"/>
                <w:numId w:val="145"/>
              </w:numPr>
              <w:tabs>
                <w:tab w:val="left" w:pos="7088"/>
              </w:tabs>
              <w:spacing w:before="120"/>
              <w:ind w:left="252" w:right="116" w:hanging="360"/>
              <w:rPr>
                <w:sz w:val="24"/>
                <w:szCs w:val="24"/>
              </w:rPr>
            </w:pPr>
            <w:r w:rsidRPr="00AA7B69">
              <w:rPr>
                <w:sz w:val="24"/>
                <w:szCs w:val="24"/>
              </w:rPr>
              <w:t xml:space="preserve">Core cavity holder plates are fitted to bottom bolster plate according to </w:t>
            </w:r>
            <w:r w:rsidR="000154A9" w:rsidRPr="00AA7B69">
              <w:rPr>
                <w:sz w:val="24"/>
                <w:szCs w:val="24"/>
              </w:rPr>
              <w:t>work specification</w:t>
            </w:r>
          </w:p>
          <w:p w:rsidR="00F52046" w:rsidRPr="00AA7B69" w:rsidRDefault="00F52046" w:rsidP="0090175F">
            <w:pPr>
              <w:pStyle w:val="TableParagraph"/>
              <w:numPr>
                <w:ilvl w:val="1"/>
                <w:numId w:val="145"/>
              </w:numPr>
              <w:tabs>
                <w:tab w:val="left" w:pos="7088"/>
              </w:tabs>
              <w:spacing w:before="120"/>
              <w:ind w:left="252" w:right="116" w:hanging="360"/>
              <w:rPr>
                <w:sz w:val="24"/>
                <w:szCs w:val="24"/>
              </w:rPr>
            </w:pPr>
            <w:r w:rsidRPr="00AA7B69">
              <w:rPr>
                <w:sz w:val="24"/>
                <w:szCs w:val="24"/>
              </w:rPr>
              <w:t xml:space="preserve">Stripping/ejection mechanism fitted according </w:t>
            </w:r>
            <w:r w:rsidR="000154A9" w:rsidRPr="00AA7B69">
              <w:rPr>
                <w:sz w:val="24"/>
                <w:szCs w:val="24"/>
              </w:rPr>
              <w:t>to work</w:t>
            </w:r>
            <w:r w:rsidRPr="00AA7B69">
              <w:rPr>
                <w:sz w:val="24"/>
                <w:szCs w:val="24"/>
              </w:rPr>
              <w:t xml:space="preserve"> specification</w:t>
            </w:r>
          </w:p>
        </w:tc>
      </w:tr>
      <w:tr w:rsidR="00F52046" w:rsidRPr="00FF1AB2" w:rsidTr="000154A9">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0F5CB8">
            <w:pPr>
              <w:pStyle w:val="TableParagraph"/>
              <w:spacing w:before="120"/>
              <w:ind w:left="252" w:hanging="252"/>
              <w:rPr>
                <w:sz w:val="24"/>
                <w:szCs w:val="24"/>
              </w:rPr>
            </w:pPr>
            <w:r w:rsidRPr="00AA7B69">
              <w:rPr>
                <w:sz w:val="24"/>
                <w:szCs w:val="24"/>
              </w:rPr>
              <w:t>3. Machine assembly holes</w:t>
            </w:r>
          </w:p>
        </w:tc>
        <w:tc>
          <w:tcPr>
            <w:tcW w:w="711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90175F">
            <w:pPr>
              <w:pStyle w:val="TableParagraph"/>
              <w:numPr>
                <w:ilvl w:val="1"/>
                <w:numId w:val="146"/>
              </w:numPr>
              <w:spacing w:before="120"/>
              <w:ind w:left="252" w:right="588" w:hanging="360"/>
              <w:rPr>
                <w:sz w:val="24"/>
                <w:szCs w:val="24"/>
              </w:rPr>
            </w:pPr>
            <w:r w:rsidRPr="00AA7B69">
              <w:rPr>
                <w:sz w:val="24"/>
                <w:szCs w:val="24"/>
              </w:rPr>
              <w:t>Die base is</w:t>
            </w:r>
            <w:r w:rsidR="00180402">
              <w:rPr>
                <w:sz w:val="24"/>
                <w:szCs w:val="24"/>
              </w:rPr>
              <w:t xml:space="preserve"> assembled to bottom </w:t>
            </w:r>
            <w:r w:rsidR="00180402" w:rsidRPr="009A2A5F">
              <w:rPr>
                <w:sz w:val="24"/>
                <w:szCs w:val="24"/>
              </w:rPr>
              <w:t>bolster</w:t>
            </w:r>
            <w:r w:rsidR="00D73B40">
              <w:rPr>
                <w:sz w:val="24"/>
                <w:szCs w:val="24"/>
              </w:rPr>
              <w:t xml:space="preserve"> </w:t>
            </w:r>
            <w:r w:rsidR="000154A9" w:rsidRPr="00AA7B69">
              <w:rPr>
                <w:sz w:val="24"/>
                <w:szCs w:val="24"/>
              </w:rPr>
              <w:t>according to</w:t>
            </w:r>
            <w:r w:rsidR="00D73B40">
              <w:rPr>
                <w:sz w:val="24"/>
                <w:szCs w:val="24"/>
              </w:rPr>
              <w:t xml:space="preserve"> </w:t>
            </w:r>
            <w:r w:rsidR="000154A9" w:rsidRPr="00AA7B69">
              <w:rPr>
                <w:sz w:val="24"/>
                <w:szCs w:val="24"/>
              </w:rPr>
              <w:t>work procedure</w:t>
            </w:r>
            <w:r w:rsidRPr="00AA7B69">
              <w:rPr>
                <w:sz w:val="24"/>
                <w:szCs w:val="24"/>
              </w:rPr>
              <w:t>.</w:t>
            </w:r>
          </w:p>
          <w:p w:rsidR="00F52046" w:rsidRPr="00AA7B69" w:rsidRDefault="00F52046" w:rsidP="0090175F">
            <w:pPr>
              <w:pStyle w:val="TableParagraph"/>
              <w:numPr>
                <w:ilvl w:val="1"/>
                <w:numId w:val="146"/>
              </w:numPr>
              <w:spacing w:before="120"/>
              <w:ind w:left="252" w:right="637" w:hanging="360"/>
              <w:rPr>
                <w:sz w:val="24"/>
                <w:szCs w:val="24"/>
              </w:rPr>
            </w:pPr>
            <w:r w:rsidRPr="00AA7B69">
              <w:rPr>
                <w:sz w:val="24"/>
                <w:szCs w:val="24"/>
              </w:rPr>
              <w:t xml:space="preserve">Punch plate or punch pedestal is drilled for mounting to punch holder according to </w:t>
            </w:r>
            <w:r w:rsidR="000154A9" w:rsidRPr="00AA7B69">
              <w:rPr>
                <w:sz w:val="24"/>
                <w:szCs w:val="24"/>
              </w:rPr>
              <w:t>work procedure</w:t>
            </w:r>
          </w:p>
          <w:p w:rsidR="00F52046" w:rsidRPr="00AA7B69" w:rsidRDefault="00F52046" w:rsidP="0090175F">
            <w:pPr>
              <w:pStyle w:val="TableParagraph"/>
              <w:numPr>
                <w:ilvl w:val="1"/>
                <w:numId w:val="146"/>
              </w:numPr>
              <w:spacing w:before="120"/>
              <w:ind w:left="252" w:right="136" w:hanging="360"/>
              <w:rPr>
                <w:sz w:val="24"/>
                <w:szCs w:val="24"/>
              </w:rPr>
            </w:pPr>
            <w:r w:rsidRPr="00AA7B69">
              <w:rPr>
                <w:sz w:val="24"/>
                <w:szCs w:val="24"/>
              </w:rPr>
              <w:t xml:space="preserve">Stripper plate, core and cavity holder plates die and punch plate and guide pin holes are drilled and tapped according to </w:t>
            </w:r>
            <w:r w:rsidR="000154A9" w:rsidRPr="00AA7B69">
              <w:rPr>
                <w:sz w:val="24"/>
                <w:szCs w:val="24"/>
              </w:rPr>
              <w:t>work procedure</w:t>
            </w:r>
            <w:r w:rsidRPr="00AA7B69">
              <w:rPr>
                <w:sz w:val="24"/>
                <w:szCs w:val="24"/>
              </w:rPr>
              <w:t>.</w:t>
            </w:r>
          </w:p>
          <w:p w:rsidR="00F52046" w:rsidRPr="00AA7B69" w:rsidRDefault="00F52046" w:rsidP="0090175F">
            <w:pPr>
              <w:pStyle w:val="TableParagraph"/>
              <w:numPr>
                <w:ilvl w:val="1"/>
                <w:numId w:val="146"/>
              </w:numPr>
              <w:spacing w:before="120"/>
              <w:ind w:left="252" w:right="349" w:hanging="360"/>
              <w:rPr>
                <w:sz w:val="24"/>
                <w:szCs w:val="24"/>
              </w:rPr>
            </w:pPr>
            <w:r w:rsidRPr="00AA7B69">
              <w:rPr>
                <w:sz w:val="24"/>
                <w:szCs w:val="24"/>
              </w:rPr>
              <w:t xml:space="preserve">Drilling operations of screw holes are done </w:t>
            </w:r>
            <w:r w:rsidR="000154A9" w:rsidRPr="00AA7B69">
              <w:rPr>
                <w:sz w:val="24"/>
                <w:szCs w:val="24"/>
              </w:rPr>
              <w:t>according work</w:t>
            </w:r>
            <w:r w:rsidRPr="00AA7B69">
              <w:rPr>
                <w:sz w:val="24"/>
                <w:szCs w:val="24"/>
              </w:rPr>
              <w:t xml:space="preserve"> procedure</w:t>
            </w:r>
          </w:p>
        </w:tc>
      </w:tr>
      <w:tr w:rsidR="00F52046" w:rsidRPr="00FF1AB2" w:rsidTr="000154A9">
        <w:trPr>
          <w:trHeight w:val="98"/>
        </w:trPr>
        <w:tc>
          <w:tcPr>
            <w:tcW w:w="279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0F5CB8">
            <w:pPr>
              <w:pStyle w:val="TableParagraph"/>
              <w:spacing w:before="120"/>
              <w:ind w:left="252" w:hanging="252"/>
              <w:rPr>
                <w:sz w:val="24"/>
                <w:szCs w:val="24"/>
              </w:rPr>
            </w:pPr>
            <w:r w:rsidRPr="00AA7B69">
              <w:rPr>
                <w:sz w:val="24"/>
                <w:szCs w:val="24"/>
              </w:rPr>
              <w:t>4. Assemble die and mould</w:t>
            </w:r>
          </w:p>
        </w:tc>
        <w:tc>
          <w:tcPr>
            <w:tcW w:w="7110" w:type="dxa"/>
            <w:tcBorders>
              <w:top w:val="single" w:sz="4" w:space="0" w:color="auto"/>
              <w:left w:val="single" w:sz="4" w:space="0" w:color="auto"/>
              <w:bottom w:val="single" w:sz="4" w:space="0" w:color="auto"/>
              <w:right w:val="single" w:sz="4" w:space="0" w:color="auto"/>
            </w:tcBorders>
            <w:hideMark/>
          </w:tcPr>
          <w:p w:rsidR="00F52046" w:rsidRPr="000154A9" w:rsidRDefault="00F52046" w:rsidP="0090175F">
            <w:pPr>
              <w:pStyle w:val="TableParagraph"/>
              <w:numPr>
                <w:ilvl w:val="1"/>
                <w:numId w:val="147"/>
              </w:numPr>
              <w:spacing w:before="120"/>
              <w:ind w:left="252" w:right="112" w:hanging="360"/>
              <w:rPr>
                <w:sz w:val="24"/>
                <w:szCs w:val="24"/>
              </w:rPr>
            </w:pPr>
            <w:r w:rsidRPr="00AA7B69">
              <w:rPr>
                <w:sz w:val="24"/>
                <w:szCs w:val="24"/>
              </w:rPr>
              <w:t>All parts are assembled as required following standard procedures and operational set ups</w:t>
            </w:r>
          </w:p>
        </w:tc>
      </w:tr>
      <w:tr w:rsidR="00F52046" w:rsidRPr="00FF1AB2" w:rsidTr="00AA2A63">
        <w:trPr>
          <w:trHeight w:val="70"/>
        </w:trPr>
        <w:tc>
          <w:tcPr>
            <w:tcW w:w="279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0F5CB8">
            <w:pPr>
              <w:pStyle w:val="TableParagraph"/>
              <w:spacing w:before="120"/>
              <w:ind w:left="252" w:hanging="252"/>
              <w:rPr>
                <w:strike/>
                <w:sz w:val="24"/>
                <w:szCs w:val="24"/>
              </w:rPr>
            </w:pPr>
            <w:r w:rsidRPr="00AA7B69">
              <w:rPr>
                <w:sz w:val="24"/>
                <w:szCs w:val="24"/>
              </w:rPr>
              <w:t>5. Comply with Quality Assurance</w:t>
            </w:r>
          </w:p>
        </w:tc>
        <w:tc>
          <w:tcPr>
            <w:tcW w:w="7110" w:type="dxa"/>
            <w:tcBorders>
              <w:top w:val="single" w:sz="4" w:space="0" w:color="auto"/>
              <w:left w:val="single" w:sz="4" w:space="0" w:color="auto"/>
              <w:bottom w:val="single" w:sz="4" w:space="0" w:color="auto"/>
              <w:right w:val="single" w:sz="4" w:space="0" w:color="auto"/>
            </w:tcBorders>
            <w:hideMark/>
          </w:tcPr>
          <w:p w:rsidR="00F52046" w:rsidRPr="00AA7B69" w:rsidRDefault="000154A9" w:rsidP="0090175F">
            <w:pPr>
              <w:pStyle w:val="TableParagraph"/>
              <w:numPr>
                <w:ilvl w:val="1"/>
                <w:numId w:val="148"/>
              </w:numPr>
              <w:tabs>
                <w:tab w:val="left" w:pos="627"/>
              </w:tabs>
              <w:spacing w:before="120"/>
              <w:ind w:left="252" w:right="112" w:hanging="360"/>
              <w:rPr>
                <w:sz w:val="24"/>
                <w:szCs w:val="24"/>
              </w:rPr>
            </w:pPr>
            <w:r>
              <w:rPr>
                <w:sz w:val="24"/>
                <w:szCs w:val="24"/>
              </w:rPr>
              <w:t>Die/</w:t>
            </w:r>
            <w:r w:rsidR="00AA2A63" w:rsidRPr="00AA7B69">
              <w:rPr>
                <w:sz w:val="24"/>
                <w:szCs w:val="24"/>
              </w:rPr>
              <w:t>mould</w:t>
            </w:r>
            <w:r w:rsidR="00AA2A63">
              <w:rPr>
                <w:sz w:val="24"/>
                <w:szCs w:val="24"/>
              </w:rPr>
              <w:t xml:space="preserve"> is</w:t>
            </w:r>
            <w:r w:rsidR="00CE73BD">
              <w:rPr>
                <w:sz w:val="24"/>
                <w:szCs w:val="24"/>
              </w:rPr>
              <w:t xml:space="preserve"> </w:t>
            </w:r>
            <w:r w:rsidR="00F52046" w:rsidRPr="00AA7B69">
              <w:rPr>
                <w:sz w:val="24"/>
                <w:szCs w:val="24"/>
              </w:rPr>
              <w:t>tested for alignment and adjustment made according to found errors and as per work procedure</w:t>
            </w:r>
          </w:p>
          <w:p w:rsidR="00F52046" w:rsidRPr="00AA7B69" w:rsidRDefault="00F52046" w:rsidP="0090175F">
            <w:pPr>
              <w:pStyle w:val="TableParagraph"/>
              <w:numPr>
                <w:ilvl w:val="1"/>
                <w:numId w:val="148"/>
              </w:numPr>
              <w:tabs>
                <w:tab w:val="left" w:pos="623"/>
              </w:tabs>
              <w:spacing w:before="120"/>
              <w:ind w:left="252" w:right="329" w:hanging="360"/>
              <w:rPr>
                <w:sz w:val="24"/>
                <w:szCs w:val="24"/>
              </w:rPr>
            </w:pPr>
            <w:r w:rsidRPr="00AA7B69">
              <w:rPr>
                <w:sz w:val="24"/>
                <w:szCs w:val="24"/>
              </w:rPr>
              <w:t>Work area, inclusive tools and equipment are cleared and materials disposed of or recycled in accordance with workplace procedures</w:t>
            </w:r>
            <w:r w:rsidR="00180402">
              <w:rPr>
                <w:sz w:val="24"/>
                <w:szCs w:val="24"/>
              </w:rPr>
              <w:t>.</w:t>
            </w:r>
          </w:p>
          <w:p w:rsidR="00F52046" w:rsidRPr="00AA7B69" w:rsidRDefault="00F52046" w:rsidP="0090175F">
            <w:pPr>
              <w:pStyle w:val="TableParagraph"/>
              <w:numPr>
                <w:ilvl w:val="1"/>
                <w:numId w:val="148"/>
              </w:numPr>
              <w:tabs>
                <w:tab w:val="left" w:pos="623"/>
              </w:tabs>
              <w:spacing w:before="120"/>
              <w:ind w:left="252" w:right="206" w:hanging="360"/>
              <w:jc w:val="both"/>
              <w:rPr>
                <w:sz w:val="24"/>
                <w:szCs w:val="24"/>
              </w:rPr>
            </w:pPr>
            <w:r w:rsidRPr="00AA7B69">
              <w:rPr>
                <w:sz w:val="24"/>
                <w:szCs w:val="24"/>
              </w:rPr>
              <w:t>Documentation is completed in accordance with workplace requirements</w:t>
            </w:r>
            <w:r w:rsidR="00180402">
              <w:rPr>
                <w:sz w:val="24"/>
                <w:szCs w:val="24"/>
              </w:rPr>
              <w:t>.</w:t>
            </w:r>
          </w:p>
        </w:tc>
      </w:tr>
    </w:tbl>
    <w:p w:rsidR="000154A9" w:rsidRPr="000154A9" w:rsidRDefault="000154A9" w:rsidP="000154A9">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790"/>
        <w:gridCol w:w="7110"/>
      </w:tblGrid>
      <w:tr w:rsidR="00F52046" w:rsidRPr="00FF1AB2" w:rsidTr="000154A9">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F52046" w:rsidRPr="00AA7B69" w:rsidRDefault="00F52046" w:rsidP="00CE73BD">
            <w:pPr>
              <w:pStyle w:val="TableParagraph"/>
              <w:ind w:left="-18"/>
              <w:rPr>
                <w:b/>
                <w:sz w:val="24"/>
                <w:szCs w:val="24"/>
              </w:rPr>
            </w:pPr>
            <w:r w:rsidRPr="00AA7B69">
              <w:rPr>
                <w:b/>
                <w:sz w:val="24"/>
                <w:szCs w:val="24"/>
              </w:rPr>
              <w:t>Variables</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F52046" w:rsidRPr="00AA7B69" w:rsidRDefault="00F52046" w:rsidP="00AA2A63">
            <w:pPr>
              <w:pStyle w:val="TableParagraph"/>
              <w:ind w:hanging="211"/>
              <w:rPr>
                <w:b/>
                <w:sz w:val="24"/>
                <w:szCs w:val="24"/>
              </w:rPr>
            </w:pPr>
            <w:r w:rsidRPr="00AA7B69">
              <w:rPr>
                <w:b/>
                <w:sz w:val="24"/>
                <w:szCs w:val="24"/>
              </w:rPr>
              <w:t>Range</w:t>
            </w:r>
          </w:p>
        </w:tc>
      </w:tr>
      <w:tr w:rsidR="00F52046" w:rsidRPr="00FF1AB2" w:rsidTr="000154A9">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CE73BD">
            <w:pPr>
              <w:pStyle w:val="TableParagraph"/>
              <w:ind w:left="-18" w:right="333"/>
              <w:rPr>
                <w:sz w:val="24"/>
                <w:szCs w:val="24"/>
              </w:rPr>
            </w:pPr>
            <w:r w:rsidRPr="00AA7B69">
              <w:rPr>
                <w:sz w:val="24"/>
                <w:szCs w:val="24"/>
              </w:rPr>
              <w:t xml:space="preserve">Fitting tools and equipment </w:t>
            </w:r>
          </w:p>
        </w:tc>
        <w:tc>
          <w:tcPr>
            <w:tcW w:w="711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CE73BD">
            <w:pPr>
              <w:pStyle w:val="TableParagraph"/>
              <w:ind w:hanging="211"/>
              <w:rPr>
                <w:sz w:val="24"/>
                <w:szCs w:val="24"/>
              </w:rPr>
            </w:pPr>
            <w:r w:rsidRPr="00AA7B69">
              <w:rPr>
                <w:sz w:val="24"/>
                <w:szCs w:val="24"/>
              </w:rPr>
              <w:t>May</w:t>
            </w:r>
            <w:r w:rsidR="00CE73BD">
              <w:rPr>
                <w:sz w:val="24"/>
                <w:szCs w:val="24"/>
              </w:rPr>
              <w:t xml:space="preserve"> include,</w:t>
            </w:r>
            <w:r>
              <w:rPr>
                <w:sz w:val="24"/>
                <w:szCs w:val="24"/>
              </w:rPr>
              <w:t xml:space="preserve"> but not limited to: </w:t>
            </w:r>
          </w:p>
          <w:p w:rsidR="00F52046" w:rsidRPr="00AA7B69" w:rsidRDefault="00AA2A63" w:rsidP="0090175F">
            <w:pPr>
              <w:pStyle w:val="TableParagraph"/>
              <w:numPr>
                <w:ilvl w:val="0"/>
                <w:numId w:val="149"/>
              </w:numPr>
              <w:ind w:left="252" w:hanging="270"/>
              <w:rPr>
                <w:sz w:val="24"/>
                <w:szCs w:val="24"/>
              </w:rPr>
            </w:pPr>
            <w:r w:rsidRPr="00AA7B69">
              <w:rPr>
                <w:sz w:val="24"/>
                <w:szCs w:val="24"/>
              </w:rPr>
              <w:t xml:space="preserve">Set </w:t>
            </w:r>
            <w:r w:rsidR="00CE73BD" w:rsidRPr="00AA7B69">
              <w:rPr>
                <w:sz w:val="24"/>
                <w:szCs w:val="24"/>
              </w:rPr>
              <w:t>of</w:t>
            </w:r>
            <w:r w:rsidR="00CE73BD">
              <w:rPr>
                <w:sz w:val="24"/>
                <w:szCs w:val="24"/>
              </w:rPr>
              <w:t xml:space="preserve"> fil</w:t>
            </w:r>
            <w:r w:rsidR="00CE73BD" w:rsidRPr="00AA7B69">
              <w:rPr>
                <w:sz w:val="24"/>
                <w:szCs w:val="24"/>
              </w:rPr>
              <w:t>es</w:t>
            </w:r>
          </w:p>
          <w:p w:rsidR="00F52046" w:rsidRPr="00AA7B69" w:rsidRDefault="00AA2A63" w:rsidP="0090175F">
            <w:pPr>
              <w:pStyle w:val="TableParagraph"/>
              <w:numPr>
                <w:ilvl w:val="0"/>
                <w:numId w:val="149"/>
              </w:numPr>
              <w:ind w:left="252" w:hanging="270"/>
              <w:rPr>
                <w:sz w:val="24"/>
                <w:szCs w:val="24"/>
              </w:rPr>
            </w:pPr>
            <w:r w:rsidRPr="00AA7B69">
              <w:rPr>
                <w:sz w:val="24"/>
                <w:szCs w:val="24"/>
              </w:rPr>
              <w:t xml:space="preserve">Vise with </w:t>
            </w:r>
            <w:r w:rsidR="00CE73BD" w:rsidRPr="00AA7B69">
              <w:rPr>
                <w:sz w:val="24"/>
                <w:szCs w:val="24"/>
              </w:rPr>
              <w:t>soft jaws</w:t>
            </w:r>
          </w:p>
          <w:p w:rsidR="00F52046" w:rsidRPr="00AA7B69" w:rsidRDefault="00AA2A63" w:rsidP="0090175F">
            <w:pPr>
              <w:pStyle w:val="TableParagraph"/>
              <w:numPr>
                <w:ilvl w:val="0"/>
                <w:numId w:val="149"/>
              </w:numPr>
              <w:ind w:left="252" w:hanging="270"/>
              <w:rPr>
                <w:sz w:val="24"/>
                <w:szCs w:val="24"/>
              </w:rPr>
            </w:pPr>
            <w:r w:rsidRPr="00AA7B69">
              <w:rPr>
                <w:sz w:val="24"/>
                <w:szCs w:val="24"/>
              </w:rPr>
              <w:t>Transfer screws</w:t>
            </w:r>
          </w:p>
          <w:p w:rsidR="00F52046" w:rsidRPr="00AA7B69" w:rsidRDefault="00AA2A63" w:rsidP="0090175F">
            <w:pPr>
              <w:pStyle w:val="TableParagraph"/>
              <w:numPr>
                <w:ilvl w:val="0"/>
                <w:numId w:val="149"/>
              </w:numPr>
              <w:ind w:left="252" w:hanging="270"/>
              <w:rPr>
                <w:sz w:val="24"/>
                <w:szCs w:val="24"/>
              </w:rPr>
            </w:pPr>
            <w:r w:rsidRPr="00AA7B69">
              <w:rPr>
                <w:sz w:val="24"/>
                <w:szCs w:val="24"/>
              </w:rPr>
              <w:t>Transfer punches</w:t>
            </w:r>
          </w:p>
          <w:p w:rsidR="00F52046" w:rsidRPr="00AA7B69" w:rsidRDefault="00AA2A63" w:rsidP="0090175F">
            <w:pPr>
              <w:pStyle w:val="TableParagraph"/>
              <w:numPr>
                <w:ilvl w:val="0"/>
                <w:numId w:val="149"/>
              </w:numPr>
              <w:ind w:left="252" w:hanging="270"/>
              <w:rPr>
                <w:sz w:val="24"/>
                <w:szCs w:val="24"/>
              </w:rPr>
            </w:pPr>
            <w:r w:rsidRPr="00AA7B69">
              <w:rPr>
                <w:sz w:val="24"/>
                <w:szCs w:val="24"/>
              </w:rPr>
              <w:t>Angle plate</w:t>
            </w:r>
          </w:p>
          <w:p w:rsidR="00F52046" w:rsidRPr="00AA7B69" w:rsidRDefault="00F52046" w:rsidP="0090175F">
            <w:pPr>
              <w:pStyle w:val="TableParagraph"/>
              <w:numPr>
                <w:ilvl w:val="0"/>
                <w:numId w:val="149"/>
              </w:numPr>
              <w:ind w:left="252" w:hanging="270"/>
              <w:rPr>
                <w:sz w:val="24"/>
                <w:szCs w:val="24"/>
              </w:rPr>
            </w:pPr>
            <w:r w:rsidRPr="00AA7B69">
              <w:rPr>
                <w:sz w:val="24"/>
                <w:szCs w:val="24"/>
              </w:rPr>
              <w:t xml:space="preserve">Vernier </w:t>
            </w:r>
            <w:r w:rsidR="00CE73BD" w:rsidRPr="00AA7B69">
              <w:rPr>
                <w:sz w:val="24"/>
                <w:szCs w:val="24"/>
              </w:rPr>
              <w:t>height gage</w:t>
            </w:r>
          </w:p>
          <w:p w:rsidR="00F52046" w:rsidRPr="00AA7B69" w:rsidRDefault="00AA2A63" w:rsidP="0090175F">
            <w:pPr>
              <w:pStyle w:val="TableParagraph"/>
              <w:numPr>
                <w:ilvl w:val="0"/>
                <w:numId w:val="149"/>
              </w:numPr>
              <w:ind w:left="252" w:hanging="270"/>
              <w:rPr>
                <w:sz w:val="24"/>
                <w:szCs w:val="24"/>
              </w:rPr>
            </w:pPr>
            <w:r w:rsidRPr="00AA7B69">
              <w:rPr>
                <w:sz w:val="24"/>
                <w:szCs w:val="24"/>
              </w:rPr>
              <w:t>Center punch</w:t>
            </w:r>
          </w:p>
          <w:p w:rsidR="00F52046" w:rsidRPr="00AA7B69" w:rsidRDefault="00AA2A63" w:rsidP="0090175F">
            <w:pPr>
              <w:pStyle w:val="TableParagraph"/>
              <w:numPr>
                <w:ilvl w:val="0"/>
                <w:numId w:val="149"/>
              </w:numPr>
              <w:ind w:left="252" w:hanging="270"/>
              <w:rPr>
                <w:sz w:val="24"/>
                <w:szCs w:val="24"/>
              </w:rPr>
            </w:pPr>
            <w:r w:rsidRPr="00AA7B69">
              <w:rPr>
                <w:sz w:val="24"/>
                <w:szCs w:val="24"/>
              </w:rPr>
              <w:t>Parall</w:t>
            </w:r>
            <w:r w:rsidR="00CE73BD" w:rsidRPr="00AA7B69">
              <w:rPr>
                <w:sz w:val="24"/>
                <w:szCs w:val="24"/>
              </w:rPr>
              <w:t>el clamps</w:t>
            </w:r>
          </w:p>
          <w:p w:rsidR="00F52046" w:rsidRPr="00AA7B69" w:rsidRDefault="00AA2A63" w:rsidP="0090175F">
            <w:pPr>
              <w:pStyle w:val="TableParagraph"/>
              <w:numPr>
                <w:ilvl w:val="0"/>
                <w:numId w:val="149"/>
              </w:numPr>
              <w:ind w:left="252" w:hanging="270"/>
              <w:rPr>
                <w:sz w:val="24"/>
                <w:szCs w:val="24"/>
              </w:rPr>
            </w:pPr>
            <w:r w:rsidRPr="00AA7B69">
              <w:rPr>
                <w:sz w:val="24"/>
                <w:szCs w:val="24"/>
              </w:rPr>
              <w:t xml:space="preserve">Set of </w:t>
            </w:r>
            <w:r w:rsidR="00CE73BD" w:rsidRPr="00AA7B69">
              <w:rPr>
                <w:sz w:val="24"/>
                <w:szCs w:val="24"/>
              </w:rPr>
              <w:t>twist drills</w:t>
            </w:r>
          </w:p>
          <w:p w:rsidR="00F52046" w:rsidRPr="00AA7B69" w:rsidRDefault="00AA2A63" w:rsidP="0090175F">
            <w:pPr>
              <w:pStyle w:val="TableParagraph"/>
              <w:numPr>
                <w:ilvl w:val="0"/>
                <w:numId w:val="149"/>
              </w:numPr>
              <w:ind w:left="252" w:hanging="270"/>
              <w:rPr>
                <w:sz w:val="24"/>
                <w:szCs w:val="24"/>
              </w:rPr>
            </w:pPr>
            <w:r w:rsidRPr="00AA7B69">
              <w:rPr>
                <w:sz w:val="24"/>
                <w:szCs w:val="24"/>
              </w:rPr>
              <w:t>Hand taps</w:t>
            </w:r>
          </w:p>
          <w:p w:rsidR="00F52046" w:rsidRPr="00AA7B69" w:rsidRDefault="00AA2A63" w:rsidP="0090175F">
            <w:pPr>
              <w:pStyle w:val="TableParagraph"/>
              <w:numPr>
                <w:ilvl w:val="0"/>
                <w:numId w:val="149"/>
              </w:numPr>
              <w:ind w:left="252" w:hanging="270"/>
              <w:rPr>
                <w:sz w:val="24"/>
                <w:szCs w:val="24"/>
              </w:rPr>
            </w:pPr>
            <w:r w:rsidRPr="00AA7B69">
              <w:rPr>
                <w:sz w:val="24"/>
                <w:szCs w:val="24"/>
              </w:rPr>
              <w:t>Counter bore</w:t>
            </w:r>
          </w:p>
          <w:p w:rsidR="00F52046" w:rsidRPr="00AA7B69" w:rsidRDefault="00AA2A63" w:rsidP="0090175F">
            <w:pPr>
              <w:pStyle w:val="TableParagraph"/>
              <w:numPr>
                <w:ilvl w:val="0"/>
                <w:numId w:val="149"/>
              </w:numPr>
              <w:ind w:left="252" w:hanging="270"/>
              <w:rPr>
                <w:sz w:val="24"/>
                <w:szCs w:val="24"/>
              </w:rPr>
            </w:pPr>
            <w:r w:rsidRPr="00AA7B69">
              <w:rPr>
                <w:sz w:val="24"/>
                <w:szCs w:val="24"/>
              </w:rPr>
              <w:t xml:space="preserve">Portable </w:t>
            </w:r>
            <w:r w:rsidR="00CE73BD" w:rsidRPr="00AA7B69">
              <w:rPr>
                <w:sz w:val="24"/>
                <w:szCs w:val="24"/>
              </w:rPr>
              <w:t>electric drill</w:t>
            </w:r>
          </w:p>
          <w:p w:rsidR="00F52046" w:rsidRPr="00AA7B69" w:rsidRDefault="00AA2A63" w:rsidP="0090175F">
            <w:pPr>
              <w:pStyle w:val="TableParagraph"/>
              <w:numPr>
                <w:ilvl w:val="0"/>
                <w:numId w:val="149"/>
              </w:numPr>
              <w:ind w:left="252" w:hanging="270"/>
              <w:rPr>
                <w:sz w:val="24"/>
                <w:szCs w:val="24"/>
              </w:rPr>
            </w:pPr>
            <w:r w:rsidRPr="00AA7B69">
              <w:rPr>
                <w:sz w:val="24"/>
                <w:szCs w:val="24"/>
              </w:rPr>
              <w:t>Parallel set</w:t>
            </w:r>
          </w:p>
          <w:p w:rsidR="00F52046" w:rsidRPr="00AA7B69" w:rsidRDefault="00AA2A63" w:rsidP="0090175F">
            <w:pPr>
              <w:pStyle w:val="TableParagraph"/>
              <w:numPr>
                <w:ilvl w:val="0"/>
                <w:numId w:val="149"/>
              </w:numPr>
              <w:ind w:left="252" w:hanging="270"/>
              <w:rPr>
                <w:sz w:val="24"/>
                <w:szCs w:val="24"/>
              </w:rPr>
            </w:pPr>
            <w:r w:rsidRPr="00AA7B69">
              <w:rPr>
                <w:sz w:val="24"/>
                <w:szCs w:val="24"/>
              </w:rPr>
              <w:t>Reamers</w:t>
            </w:r>
          </w:p>
          <w:p w:rsidR="00F52046" w:rsidRPr="00AA7B69" w:rsidRDefault="00CE73BD" w:rsidP="0090175F">
            <w:pPr>
              <w:pStyle w:val="TableParagraph"/>
              <w:numPr>
                <w:ilvl w:val="0"/>
                <w:numId w:val="149"/>
              </w:numPr>
              <w:ind w:left="252" w:hanging="270"/>
              <w:rPr>
                <w:sz w:val="24"/>
                <w:szCs w:val="24"/>
              </w:rPr>
            </w:pPr>
            <w:r w:rsidRPr="00AA7B69">
              <w:rPr>
                <w:sz w:val="24"/>
                <w:szCs w:val="24"/>
              </w:rPr>
              <w:t>Allen wrench</w:t>
            </w:r>
          </w:p>
          <w:p w:rsidR="00F52046" w:rsidRPr="00AA7B69" w:rsidRDefault="00AA2A63" w:rsidP="0090175F">
            <w:pPr>
              <w:pStyle w:val="TableParagraph"/>
              <w:numPr>
                <w:ilvl w:val="0"/>
                <w:numId w:val="149"/>
              </w:numPr>
              <w:ind w:left="252" w:hanging="270"/>
              <w:rPr>
                <w:sz w:val="24"/>
                <w:szCs w:val="24"/>
              </w:rPr>
            </w:pPr>
            <w:r w:rsidRPr="00AA7B69">
              <w:rPr>
                <w:sz w:val="24"/>
                <w:szCs w:val="24"/>
              </w:rPr>
              <w:t>Scribers</w:t>
            </w:r>
          </w:p>
          <w:p w:rsidR="00F52046" w:rsidRPr="00AA7B69" w:rsidRDefault="00AA2A63" w:rsidP="0090175F">
            <w:pPr>
              <w:pStyle w:val="TableParagraph"/>
              <w:numPr>
                <w:ilvl w:val="0"/>
                <w:numId w:val="149"/>
              </w:numPr>
              <w:ind w:left="252" w:hanging="270"/>
              <w:rPr>
                <w:sz w:val="24"/>
                <w:szCs w:val="24"/>
              </w:rPr>
            </w:pPr>
            <w:r w:rsidRPr="00AA7B69">
              <w:rPr>
                <w:sz w:val="24"/>
                <w:szCs w:val="24"/>
              </w:rPr>
              <w:t>Shims</w:t>
            </w:r>
          </w:p>
          <w:p w:rsidR="00F52046" w:rsidRDefault="00F52046" w:rsidP="0090175F">
            <w:pPr>
              <w:pStyle w:val="TableParagraph"/>
              <w:numPr>
                <w:ilvl w:val="0"/>
                <w:numId w:val="149"/>
              </w:numPr>
              <w:ind w:left="252" w:hanging="270"/>
              <w:rPr>
                <w:sz w:val="24"/>
                <w:szCs w:val="24"/>
              </w:rPr>
            </w:pPr>
            <w:r w:rsidRPr="00AA7B69">
              <w:rPr>
                <w:sz w:val="24"/>
                <w:szCs w:val="24"/>
              </w:rPr>
              <w:t>dowels</w:t>
            </w:r>
          </w:p>
          <w:p w:rsidR="00F52046" w:rsidRPr="00AA7B69" w:rsidRDefault="000F5CB8" w:rsidP="00CE73BD">
            <w:pPr>
              <w:pStyle w:val="TableParagraph"/>
              <w:ind w:left="360" w:hanging="360"/>
              <w:rPr>
                <w:sz w:val="24"/>
                <w:szCs w:val="24"/>
              </w:rPr>
            </w:pPr>
            <w:r>
              <w:rPr>
                <w:sz w:val="24"/>
                <w:szCs w:val="24"/>
              </w:rPr>
              <w:t>Equipment may include:</w:t>
            </w:r>
          </w:p>
          <w:p w:rsidR="00F52046" w:rsidRPr="00AA7B69" w:rsidRDefault="00AA2A63" w:rsidP="0090175F">
            <w:pPr>
              <w:pStyle w:val="TableParagraph"/>
              <w:numPr>
                <w:ilvl w:val="0"/>
                <w:numId w:val="149"/>
              </w:numPr>
              <w:ind w:left="252" w:hanging="270"/>
              <w:rPr>
                <w:sz w:val="24"/>
                <w:szCs w:val="24"/>
              </w:rPr>
            </w:pPr>
            <w:r w:rsidRPr="00AA7B69">
              <w:rPr>
                <w:sz w:val="24"/>
                <w:szCs w:val="24"/>
              </w:rPr>
              <w:t>Filing machine</w:t>
            </w:r>
          </w:p>
          <w:p w:rsidR="00F52046" w:rsidRPr="00AA7B69" w:rsidRDefault="00AA2A63" w:rsidP="0090175F">
            <w:pPr>
              <w:pStyle w:val="TableParagraph"/>
              <w:numPr>
                <w:ilvl w:val="0"/>
                <w:numId w:val="149"/>
              </w:numPr>
              <w:ind w:left="252" w:hanging="270"/>
              <w:rPr>
                <w:sz w:val="24"/>
                <w:szCs w:val="24"/>
              </w:rPr>
            </w:pPr>
            <w:r w:rsidRPr="00AA7B69">
              <w:rPr>
                <w:sz w:val="24"/>
                <w:szCs w:val="24"/>
              </w:rPr>
              <w:t>Die lifter</w:t>
            </w:r>
          </w:p>
        </w:tc>
      </w:tr>
    </w:tbl>
    <w:p w:rsidR="00CE73BD" w:rsidRPr="00CE73BD" w:rsidRDefault="00CE73BD" w:rsidP="00CE73BD">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790"/>
        <w:gridCol w:w="7110"/>
      </w:tblGrid>
      <w:tr w:rsidR="00F52046" w:rsidRPr="00FF1AB2" w:rsidTr="00CE73BD">
        <w:trPr>
          <w:trHeight w:val="70"/>
        </w:trPr>
        <w:tc>
          <w:tcPr>
            <w:tcW w:w="99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F52046" w:rsidRPr="00CE73BD" w:rsidRDefault="00F52046" w:rsidP="00DD7CB1">
            <w:pPr>
              <w:autoSpaceDE w:val="0"/>
              <w:autoSpaceDN w:val="0"/>
              <w:adjustRightInd w:val="0"/>
              <w:spacing w:after="0" w:line="240" w:lineRule="auto"/>
              <w:rPr>
                <w:rFonts w:ascii="Arial" w:hAnsi="Arial" w:cs="Arial"/>
                <w:color w:val="000000"/>
                <w:sz w:val="24"/>
                <w:szCs w:val="24"/>
              </w:rPr>
            </w:pPr>
            <w:r w:rsidRPr="00CE73BD">
              <w:rPr>
                <w:rFonts w:ascii="Arial" w:hAnsi="Arial" w:cs="Arial"/>
                <w:b/>
                <w:sz w:val="24"/>
                <w:szCs w:val="24"/>
              </w:rPr>
              <w:t>Evidence Guide</w:t>
            </w:r>
          </w:p>
        </w:tc>
      </w:tr>
      <w:tr w:rsidR="00F52046" w:rsidRPr="00FF1AB2" w:rsidTr="000154A9">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CE73BD">
            <w:pPr>
              <w:pStyle w:val="TableParagraph"/>
              <w:ind w:left="-18" w:right="106"/>
              <w:rPr>
                <w:sz w:val="24"/>
                <w:szCs w:val="24"/>
              </w:rPr>
            </w:pPr>
            <w:r w:rsidRPr="00AA7B69">
              <w:rPr>
                <w:sz w:val="24"/>
                <w:szCs w:val="24"/>
              </w:rPr>
              <w:t>Critical Aspects of Competence</w:t>
            </w:r>
          </w:p>
        </w:tc>
        <w:tc>
          <w:tcPr>
            <w:tcW w:w="711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AA2A63">
            <w:pPr>
              <w:pStyle w:val="TableParagraph"/>
              <w:ind w:hanging="121"/>
              <w:rPr>
                <w:sz w:val="24"/>
                <w:szCs w:val="24"/>
              </w:rPr>
            </w:pPr>
            <w:r w:rsidRPr="00AA7B69">
              <w:rPr>
                <w:sz w:val="24"/>
                <w:szCs w:val="24"/>
              </w:rPr>
              <w:t>Assessment requires evidence that the candidate:</w:t>
            </w:r>
          </w:p>
          <w:p w:rsidR="00F52046" w:rsidRPr="00AA7B69" w:rsidRDefault="00F52046" w:rsidP="0090175F">
            <w:pPr>
              <w:pStyle w:val="TableParagraph"/>
              <w:numPr>
                <w:ilvl w:val="0"/>
                <w:numId w:val="149"/>
              </w:numPr>
              <w:ind w:left="252" w:hanging="270"/>
              <w:rPr>
                <w:sz w:val="24"/>
                <w:szCs w:val="24"/>
              </w:rPr>
            </w:pPr>
            <w:r w:rsidRPr="00AA7B69">
              <w:rPr>
                <w:sz w:val="24"/>
                <w:szCs w:val="24"/>
              </w:rPr>
              <w:t xml:space="preserve">die hole filed to a template and </w:t>
            </w:r>
            <w:r w:rsidR="00CE73BD" w:rsidRPr="00AA7B69">
              <w:rPr>
                <w:sz w:val="24"/>
                <w:szCs w:val="24"/>
              </w:rPr>
              <w:t>angle clearance</w:t>
            </w:r>
          </w:p>
          <w:p w:rsidR="00F52046" w:rsidRPr="00AA7B69" w:rsidRDefault="00AA2A63" w:rsidP="0090175F">
            <w:pPr>
              <w:pStyle w:val="TableParagraph"/>
              <w:numPr>
                <w:ilvl w:val="0"/>
                <w:numId w:val="149"/>
              </w:numPr>
              <w:ind w:left="252" w:hanging="270"/>
              <w:rPr>
                <w:sz w:val="24"/>
                <w:szCs w:val="24"/>
              </w:rPr>
            </w:pPr>
            <w:r w:rsidRPr="00AA7B69">
              <w:rPr>
                <w:sz w:val="24"/>
                <w:szCs w:val="24"/>
              </w:rPr>
              <w:t xml:space="preserve">Cavity and core filed </w:t>
            </w:r>
            <w:r w:rsidR="00CE73BD" w:rsidRPr="00AA7B69">
              <w:rPr>
                <w:sz w:val="24"/>
                <w:szCs w:val="24"/>
              </w:rPr>
              <w:t>and polished</w:t>
            </w:r>
          </w:p>
          <w:p w:rsidR="00F52046" w:rsidRPr="00AA7B69" w:rsidRDefault="00AA2A63" w:rsidP="0090175F">
            <w:pPr>
              <w:pStyle w:val="TableParagraph"/>
              <w:numPr>
                <w:ilvl w:val="0"/>
                <w:numId w:val="149"/>
              </w:numPr>
              <w:ind w:left="252" w:hanging="270"/>
              <w:rPr>
                <w:sz w:val="24"/>
                <w:szCs w:val="24"/>
              </w:rPr>
            </w:pPr>
            <w:r w:rsidRPr="00AA7B69">
              <w:rPr>
                <w:sz w:val="24"/>
                <w:szCs w:val="24"/>
              </w:rPr>
              <w:t xml:space="preserve">Assembly  holes drilled following the standard </w:t>
            </w:r>
            <w:r w:rsidR="00CE73BD" w:rsidRPr="00AA7B69">
              <w:rPr>
                <w:sz w:val="24"/>
                <w:szCs w:val="24"/>
              </w:rPr>
              <w:t>work procedure</w:t>
            </w:r>
          </w:p>
          <w:p w:rsidR="00F52046" w:rsidRPr="00AA7B69" w:rsidRDefault="00AA2A63" w:rsidP="0090175F">
            <w:pPr>
              <w:pStyle w:val="TableParagraph"/>
              <w:numPr>
                <w:ilvl w:val="0"/>
                <w:numId w:val="149"/>
              </w:numPr>
              <w:ind w:left="252" w:hanging="270"/>
              <w:rPr>
                <w:sz w:val="24"/>
                <w:szCs w:val="24"/>
              </w:rPr>
            </w:pPr>
            <w:r w:rsidRPr="00AA7B69">
              <w:rPr>
                <w:sz w:val="24"/>
                <w:szCs w:val="24"/>
              </w:rPr>
              <w:t xml:space="preserve">Die/mould assembled </w:t>
            </w:r>
            <w:r w:rsidR="00F52046" w:rsidRPr="00AA7B69">
              <w:rPr>
                <w:sz w:val="24"/>
                <w:szCs w:val="24"/>
              </w:rPr>
              <w:t xml:space="preserve">according to the </w:t>
            </w:r>
            <w:r w:rsidR="00CE73BD" w:rsidRPr="00AA7B69">
              <w:rPr>
                <w:sz w:val="24"/>
                <w:szCs w:val="24"/>
              </w:rPr>
              <w:t>right sequence</w:t>
            </w:r>
          </w:p>
        </w:tc>
      </w:tr>
      <w:tr w:rsidR="00F52046" w:rsidRPr="00FF1AB2" w:rsidTr="000154A9">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CE73BD">
            <w:pPr>
              <w:pStyle w:val="TableParagraph"/>
              <w:ind w:left="-18" w:right="372"/>
              <w:rPr>
                <w:sz w:val="24"/>
                <w:szCs w:val="24"/>
              </w:rPr>
            </w:pPr>
            <w:r w:rsidRPr="00AA7B69">
              <w:rPr>
                <w:sz w:val="24"/>
                <w:szCs w:val="24"/>
              </w:rPr>
              <w:t>Underpinning Knowledge and Attitudes</w:t>
            </w:r>
          </w:p>
        </w:tc>
        <w:tc>
          <w:tcPr>
            <w:tcW w:w="711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AA2A63">
            <w:pPr>
              <w:pStyle w:val="TableParagraph"/>
              <w:ind w:hanging="121"/>
              <w:rPr>
                <w:sz w:val="24"/>
                <w:szCs w:val="24"/>
              </w:rPr>
            </w:pPr>
            <w:r w:rsidRPr="00AA7B69">
              <w:rPr>
                <w:sz w:val="24"/>
                <w:szCs w:val="24"/>
              </w:rPr>
              <w:t>Demonstrates knowledge of:</w:t>
            </w:r>
          </w:p>
          <w:p w:rsidR="00F52046" w:rsidRPr="00AA7B69" w:rsidRDefault="00AA2A63" w:rsidP="0090175F">
            <w:pPr>
              <w:pStyle w:val="TableParagraph"/>
              <w:numPr>
                <w:ilvl w:val="0"/>
                <w:numId w:val="149"/>
              </w:numPr>
              <w:ind w:left="252" w:hanging="270"/>
              <w:rPr>
                <w:sz w:val="24"/>
                <w:szCs w:val="24"/>
              </w:rPr>
            </w:pPr>
            <w:r w:rsidRPr="00AA7B69">
              <w:rPr>
                <w:sz w:val="24"/>
                <w:szCs w:val="24"/>
              </w:rPr>
              <w:t xml:space="preserve">Punch and die clearances </w:t>
            </w:r>
            <w:r w:rsidR="00CE73BD" w:rsidRPr="00AA7B69">
              <w:rPr>
                <w:sz w:val="24"/>
                <w:szCs w:val="24"/>
              </w:rPr>
              <w:t>and applications</w:t>
            </w:r>
          </w:p>
          <w:p w:rsidR="00F52046" w:rsidRPr="00AA7B69" w:rsidRDefault="00AA2A63" w:rsidP="0090175F">
            <w:pPr>
              <w:pStyle w:val="TableParagraph"/>
              <w:numPr>
                <w:ilvl w:val="0"/>
                <w:numId w:val="149"/>
              </w:numPr>
              <w:ind w:left="252" w:hanging="270"/>
              <w:rPr>
                <w:sz w:val="24"/>
                <w:szCs w:val="24"/>
              </w:rPr>
            </w:pPr>
            <w:r w:rsidRPr="00AA7B69">
              <w:rPr>
                <w:sz w:val="24"/>
                <w:szCs w:val="24"/>
              </w:rPr>
              <w:t>Molding parameters</w:t>
            </w:r>
          </w:p>
          <w:p w:rsidR="00F52046" w:rsidRPr="00AA7B69" w:rsidRDefault="00AA2A63" w:rsidP="0090175F">
            <w:pPr>
              <w:pStyle w:val="TableParagraph"/>
              <w:numPr>
                <w:ilvl w:val="0"/>
                <w:numId w:val="149"/>
              </w:numPr>
              <w:ind w:left="252" w:hanging="270"/>
              <w:rPr>
                <w:sz w:val="24"/>
                <w:szCs w:val="24"/>
              </w:rPr>
            </w:pPr>
            <w:r w:rsidRPr="00AA7B69">
              <w:rPr>
                <w:sz w:val="24"/>
                <w:szCs w:val="24"/>
              </w:rPr>
              <w:t>Types of</w:t>
            </w:r>
            <w:r>
              <w:rPr>
                <w:sz w:val="24"/>
                <w:szCs w:val="24"/>
              </w:rPr>
              <w:t xml:space="preserve"> </w:t>
            </w:r>
            <w:r w:rsidRPr="00AA7B69">
              <w:rPr>
                <w:sz w:val="24"/>
                <w:szCs w:val="24"/>
              </w:rPr>
              <w:t>file</w:t>
            </w:r>
          </w:p>
          <w:p w:rsidR="00F52046" w:rsidRPr="00AA7B69" w:rsidRDefault="00F52046" w:rsidP="0090175F">
            <w:pPr>
              <w:pStyle w:val="TableParagraph"/>
              <w:numPr>
                <w:ilvl w:val="0"/>
                <w:numId w:val="149"/>
              </w:numPr>
              <w:ind w:left="252" w:hanging="270"/>
              <w:rPr>
                <w:sz w:val="24"/>
                <w:szCs w:val="24"/>
              </w:rPr>
            </w:pPr>
            <w:r w:rsidRPr="00AA7B69">
              <w:rPr>
                <w:sz w:val="24"/>
                <w:szCs w:val="24"/>
              </w:rPr>
              <w:t xml:space="preserve">2-reference method </w:t>
            </w:r>
            <w:r w:rsidR="00CE73BD" w:rsidRPr="00AA7B69">
              <w:rPr>
                <w:sz w:val="24"/>
                <w:szCs w:val="24"/>
              </w:rPr>
              <w:t>of layout</w:t>
            </w:r>
          </w:p>
          <w:p w:rsidR="00F52046" w:rsidRPr="00AA7B69" w:rsidRDefault="00AA2A63" w:rsidP="0090175F">
            <w:pPr>
              <w:pStyle w:val="TableParagraph"/>
              <w:numPr>
                <w:ilvl w:val="0"/>
                <w:numId w:val="149"/>
              </w:numPr>
              <w:ind w:left="252" w:hanging="270"/>
              <w:rPr>
                <w:sz w:val="24"/>
                <w:szCs w:val="24"/>
              </w:rPr>
            </w:pPr>
            <w:r w:rsidRPr="00AA7B69">
              <w:rPr>
                <w:sz w:val="24"/>
                <w:szCs w:val="24"/>
              </w:rPr>
              <w:t xml:space="preserve">Determining tap </w:t>
            </w:r>
            <w:r w:rsidR="00CE73BD" w:rsidRPr="00AA7B69">
              <w:rPr>
                <w:sz w:val="24"/>
                <w:szCs w:val="24"/>
              </w:rPr>
              <w:t>drill size</w:t>
            </w:r>
          </w:p>
        </w:tc>
      </w:tr>
      <w:tr w:rsidR="00F52046" w:rsidRPr="00FF1AB2" w:rsidTr="00AA2A63">
        <w:trPr>
          <w:trHeight w:val="70"/>
        </w:trPr>
        <w:tc>
          <w:tcPr>
            <w:tcW w:w="279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CE73BD">
            <w:pPr>
              <w:pStyle w:val="TableParagraph"/>
              <w:ind w:left="-18" w:right="599"/>
              <w:rPr>
                <w:sz w:val="24"/>
                <w:szCs w:val="24"/>
              </w:rPr>
            </w:pPr>
            <w:r w:rsidRPr="00AA7B69">
              <w:rPr>
                <w:sz w:val="24"/>
                <w:szCs w:val="24"/>
              </w:rPr>
              <w:t>Underpinning Skills</w:t>
            </w:r>
          </w:p>
        </w:tc>
        <w:tc>
          <w:tcPr>
            <w:tcW w:w="711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AA2A63">
            <w:pPr>
              <w:pStyle w:val="TableParagraph"/>
              <w:ind w:hanging="103"/>
              <w:rPr>
                <w:sz w:val="24"/>
                <w:szCs w:val="24"/>
              </w:rPr>
            </w:pPr>
            <w:r w:rsidRPr="00AA7B69">
              <w:rPr>
                <w:sz w:val="24"/>
                <w:szCs w:val="24"/>
              </w:rPr>
              <w:t xml:space="preserve">Demonstrates skills </w:t>
            </w:r>
            <w:r w:rsidR="00AA2A63">
              <w:rPr>
                <w:sz w:val="24"/>
                <w:szCs w:val="24"/>
              </w:rPr>
              <w:t>in</w:t>
            </w:r>
            <w:r w:rsidRPr="00AA7B69">
              <w:rPr>
                <w:sz w:val="24"/>
                <w:szCs w:val="24"/>
              </w:rPr>
              <w:t>:</w:t>
            </w:r>
          </w:p>
          <w:p w:rsidR="00F52046" w:rsidRPr="00AA7B69" w:rsidRDefault="00AA2A63" w:rsidP="0090175F">
            <w:pPr>
              <w:pStyle w:val="TableParagraph"/>
              <w:numPr>
                <w:ilvl w:val="0"/>
                <w:numId w:val="149"/>
              </w:numPr>
              <w:ind w:left="252" w:hanging="270"/>
              <w:rPr>
                <w:sz w:val="24"/>
                <w:szCs w:val="24"/>
              </w:rPr>
            </w:pPr>
            <w:r w:rsidRPr="00AA7B69">
              <w:rPr>
                <w:sz w:val="24"/>
                <w:szCs w:val="24"/>
              </w:rPr>
              <w:t>Layout using vernier</w:t>
            </w:r>
            <w:r>
              <w:rPr>
                <w:sz w:val="24"/>
                <w:szCs w:val="24"/>
              </w:rPr>
              <w:t xml:space="preserve"> </w:t>
            </w:r>
            <w:r w:rsidR="00CE73BD" w:rsidRPr="00AA7B69">
              <w:rPr>
                <w:sz w:val="24"/>
                <w:szCs w:val="24"/>
              </w:rPr>
              <w:t>height gauge</w:t>
            </w:r>
          </w:p>
          <w:p w:rsidR="00F52046" w:rsidRPr="00AA7B69" w:rsidRDefault="00AA2A63" w:rsidP="0090175F">
            <w:pPr>
              <w:pStyle w:val="TableParagraph"/>
              <w:numPr>
                <w:ilvl w:val="0"/>
                <w:numId w:val="149"/>
              </w:numPr>
              <w:ind w:left="252" w:hanging="270"/>
              <w:rPr>
                <w:sz w:val="24"/>
                <w:szCs w:val="24"/>
              </w:rPr>
            </w:pPr>
            <w:r w:rsidRPr="00AA7B69">
              <w:rPr>
                <w:sz w:val="24"/>
                <w:szCs w:val="24"/>
              </w:rPr>
              <w:t>Filing of die hol</w:t>
            </w:r>
            <w:r w:rsidR="00F52046" w:rsidRPr="00AA7B69">
              <w:rPr>
                <w:sz w:val="24"/>
                <w:szCs w:val="24"/>
              </w:rPr>
              <w:t xml:space="preserve">e using </w:t>
            </w:r>
            <w:r w:rsidR="00CE73BD" w:rsidRPr="00AA7B69">
              <w:rPr>
                <w:sz w:val="24"/>
                <w:szCs w:val="24"/>
              </w:rPr>
              <w:t>template</w:t>
            </w:r>
          </w:p>
          <w:p w:rsidR="00F52046" w:rsidRPr="00AA7B69" w:rsidRDefault="00AA2A63" w:rsidP="0090175F">
            <w:pPr>
              <w:pStyle w:val="TableParagraph"/>
              <w:numPr>
                <w:ilvl w:val="0"/>
                <w:numId w:val="149"/>
              </w:numPr>
              <w:ind w:left="252" w:hanging="270"/>
              <w:rPr>
                <w:sz w:val="24"/>
                <w:szCs w:val="24"/>
              </w:rPr>
            </w:pPr>
            <w:r w:rsidRPr="00AA7B69">
              <w:rPr>
                <w:sz w:val="24"/>
                <w:szCs w:val="24"/>
              </w:rPr>
              <w:t xml:space="preserve">Filing and polishing core and cavity having simple </w:t>
            </w:r>
            <w:r w:rsidR="00CE73BD" w:rsidRPr="00AA7B69">
              <w:rPr>
                <w:sz w:val="24"/>
                <w:szCs w:val="24"/>
              </w:rPr>
              <w:t>features and</w:t>
            </w:r>
            <w:r w:rsidR="00F52046" w:rsidRPr="00AA7B69">
              <w:rPr>
                <w:sz w:val="24"/>
                <w:szCs w:val="24"/>
              </w:rPr>
              <w:t xml:space="preserve"> contours</w:t>
            </w:r>
          </w:p>
          <w:p w:rsidR="00F52046" w:rsidRPr="00AA7B69" w:rsidRDefault="00AA2A63" w:rsidP="0090175F">
            <w:pPr>
              <w:pStyle w:val="TableParagraph"/>
              <w:numPr>
                <w:ilvl w:val="0"/>
                <w:numId w:val="149"/>
              </w:numPr>
              <w:ind w:left="252" w:hanging="270"/>
              <w:rPr>
                <w:sz w:val="24"/>
                <w:szCs w:val="24"/>
              </w:rPr>
            </w:pPr>
            <w:r w:rsidRPr="00AA7B69">
              <w:rPr>
                <w:sz w:val="24"/>
                <w:szCs w:val="24"/>
              </w:rPr>
              <w:t xml:space="preserve">Drilling of holes on </w:t>
            </w:r>
            <w:r w:rsidR="00CE73BD" w:rsidRPr="00AA7B69">
              <w:rPr>
                <w:sz w:val="24"/>
                <w:szCs w:val="24"/>
              </w:rPr>
              <w:t>mating parts</w:t>
            </w:r>
          </w:p>
          <w:p w:rsidR="00F52046" w:rsidRPr="00AA7B69" w:rsidRDefault="00AA2A63" w:rsidP="0090175F">
            <w:pPr>
              <w:pStyle w:val="TableParagraph"/>
              <w:numPr>
                <w:ilvl w:val="0"/>
                <w:numId w:val="149"/>
              </w:numPr>
              <w:ind w:left="252" w:hanging="270"/>
              <w:rPr>
                <w:sz w:val="24"/>
                <w:szCs w:val="24"/>
              </w:rPr>
            </w:pPr>
            <w:r w:rsidRPr="00AA7B69">
              <w:rPr>
                <w:sz w:val="24"/>
                <w:szCs w:val="24"/>
              </w:rPr>
              <w:t xml:space="preserve">Filing radius of </w:t>
            </w:r>
            <w:r w:rsidR="00CE73BD" w:rsidRPr="00AA7B69">
              <w:rPr>
                <w:sz w:val="24"/>
                <w:szCs w:val="24"/>
              </w:rPr>
              <w:t>punch corners</w:t>
            </w:r>
          </w:p>
          <w:p w:rsidR="00F52046" w:rsidRPr="00AA7B69" w:rsidRDefault="00AA2A63" w:rsidP="0090175F">
            <w:pPr>
              <w:pStyle w:val="TableParagraph"/>
              <w:numPr>
                <w:ilvl w:val="0"/>
                <w:numId w:val="149"/>
              </w:numPr>
              <w:ind w:left="252" w:hanging="270"/>
              <w:rPr>
                <w:sz w:val="24"/>
                <w:szCs w:val="24"/>
              </w:rPr>
            </w:pPr>
            <w:r w:rsidRPr="00AA7B69">
              <w:rPr>
                <w:sz w:val="24"/>
                <w:szCs w:val="24"/>
              </w:rPr>
              <w:t>Hole tapping</w:t>
            </w:r>
          </w:p>
          <w:p w:rsidR="00F52046" w:rsidRPr="00AA7B69" w:rsidRDefault="00AA2A63" w:rsidP="0090175F">
            <w:pPr>
              <w:pStyle w:val="TableParagraph"/>
              <w:numPr>
                <w:ilvl w:val="0"/>
                <w:numId w:val="149"/>
              </w:numPr>
              <w:ind w:left="252" w:hanging="270"/>
              <w:rPr>
                <w:sz w:val="24"/>
                <w:szCs w:val="24"/>
              </w:rPr>
            </w:pPr>
            <w:r w:rsidRPr="00AA7B69">
              <w:rPr>
                <w:sz w:val="24"/>
                <w:szCs w:val="24"/>
              </w:rPr>
              <w:t xml:space="preserve">Counter boring </w:t>
            </w:r>
            <w:r w:rsidR="00CE73BD" w:rsidRPr="00AA7B69">
              <w:rPr>
                <w:sz w:val="24"/>
                <w:szCs w:val="24"/>
              </w:rPr>
              <w:t>of holes</w:t>
            </w:r>
          </w:p>
          <w:p w:rsidR="00F52046" w:rsidRPr="00AA7B69" w:rsidRDefault="00AA2A63" w:rsidP="0090175F">
            <w:pPr>
              <w:pStyle w:val="TableParagraph"/>
              <w:numPr>
                <w:ilvl w:val="0"/>
                <w:numId w:val="149"/>
              </w:numPr>
              <w:rPr>
                <w:sz w:val="24"/>
                <w:szCs w:val="24"/>
              </w:rPr>
            </w:pPr>
            <w:r w:rsidRPr="00AA7B69">
              <w:rPr>
                <w:sz w:val="24"/>
                <w:szCs w:val="24"/>
              </w:rPr>
              <w:lastRenderedPageBreak/>
              <w:t>U</w:t>
            </w:r>
            <w:r>
              <w:rPr>
                <w:sz w:val="24"/>
                <w:szCs w:val="24"/>
              </w:rPr>
              <w:t>sing</w:t>
            </w:r>
            <w:r w:rsidR="00F52046" w:rsidRPr="00AA7B69">
              <w:rPr>
                <w:sz w:val="24"/>
                <w:szCs w:val="24"/>
              </w:rPr>
              <w:t xml:space="preserve"> transfer screws and </w:t>
            </w:r>
            <w:r w:rsidR="00CE73BD" w:rsidRPr="00AA7B69">
              <w:rPr>
                <w:sz w:val="24"/>
                <w:szCs w:val="24"/>
              </w:rPr>
              <w:t>transfer punch</w:t>
            </w:r>
          </w:p>
        </w:tc>
      </w:tr>
      <w:tr w:rsidR="00F52046" w:rsidRPr="00FF1AB2" w:rsidTr="000154A9">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FF1AB2" w:rsidRDefault="00F52046" w:rsidP="00DD7CB1">
            <w:pPr>
              <w:spacing w:after="0" w:line="240" w:lineRule="auto"/>
              <w:rPr>
                <w:rFonts w:ascii="Arial" w:hAnsi="Arial" w:cs="Arial"/>
                <w:sz w:val="24"/>
                <w:szCs w:val="24"/>
              </w:rPr>
            </w:pPr>
            <w:r w:rsidRPr="00FF1AB2">
              <w:rPr>
                <w:rFonts w:ascii="Arial" w:hAnsi="Arial" w:cs="Arial"/>
                <w:sz w:val="24"/>
                <w:szCs w:val="24"/>
              </w:rPr>
              <w:lastRenderedPageBreak/>
              <w:t>Resources Implication</w:t>
            </w:r>
          </w:p>
        </w:tc>
        <w:tc>
          <w:tcPr>
            <w:tcW w:w="7110" w:type="dxa"/>
            <w:tcBorders>
              <w:top w:val="single" w:sz="4" w:space="0" w:color="auto"/>
              <w:left w:val="single" w:sz="4" w:space="0" w:color="auto"/>
              <w:bottom w:val="single" w:sz="4" w:space="0" w:color="auto"/>
              <w:right w:val="single" w:sz="4" w:space="0" w:color="auto"/>
            </w:tcBorders>
            <w:hideMark/>
          </w:tcPr>
          <w:p w:rsidR="00F52046" w:rsidRPr="00FF1AB2" w:rsidRDefault="00F52046" w:rsidP="00DD7CB1">
            <w:pPr>
              <w:autoSpaceDE w:val="0"/>
              <w:autoSpaceDN w:val="0"/>
              <w:adjustRightInd w:val="0"/>
              <w:spacing w:after="0" w:line="240" w:lineRule="auto"/>
              <w:rPr>
                <w:rFonts w:ascii="Arial" w:hAnsi="Arial" w:cs="Arial"/>
                <w:color w:val="000000"/>
                <w:sz w:val="24"/>
                <w:szCs w:val="24"/>
              </w:rPr>
            </w:pPr>
            <w:r w:rsidRPr="00FF1AB2">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F52046" w:rsidRPr="00FF1AB2" w:rsidTr="000154A9">
        <w:trPr>
          <w:trHeight w:val="70"/>
        </w:trPr>
        <w:tc>
          <w:tcPr>
            <w:tcW w:w="2790" w:type="dxa"/>
            <w:tcBorders>
              <w:top w:val="single" w:sz="4" w:space="0" w:color="auto"/>
              <w:left w:val="single" w:sz="4" w:space="0" w:color="auto"/>
              <w:bottom w:val="single" w:sz="4" w:space="0" w:color="auto"/>
              <w:right w:val="single" w:sz="4" w:space="0" w:color="auto"/>
            </w:tcBorders>
            <w:hideMark/>
          </w:tcPr>
          <w:p w:rsidR="00F52046" w:rsidRPr="00FF1AB2" w:rsidRDefault="00F52046" w:rsidP="00DD7CB1">
            <w:pPr>
              <w:spacing w:after="0" w:line="240" w:lineRule="auto"/>
              <w:rPr>
                <w:rFonts w:ascii="Arial" w:hAnsi="Arial" w:cs="Arial"/>
                <w:sz w:val="24"/>
                <w:szCs w:val="24"/>
              </w:rPr>
            </w:pPr>
            <w:r w:rsidRPr="00FF1AB2">
              <w:rPr>
                <w:rFonts w:ascii="Arial" w:hAnsi="Arial" w:cs="Arial"/>
                <w:sz w:val="24"/>
                <w:szCs w:val="24"/>
              </w:rPr>
              <w:t xml:space="preserve">Methods of Assessment </w:t>
            </w:r>
          </w:p>
        </w:tc>
        <w:tc>
          <w:tcPr>
            <w:tcW w:w="7110" w:type="dxa"/>
            <w:tcBorders>
              <w:top w:val="single" w:sz="4" w:space="0" w:color="auto"/>
              <w:left w:val="single" w:sz="4" w:space="0" w:color="auto"/>
              <w:bottom w:val="single" w:sz="4" w:space="0" w:color="auto"/>
              <w:right w:val="single" w:sz="4" w:space="0" w:color="auto"/>
            </w:tcBorders>
            <w:hideMark/>
          </w:tcPr>
          <w:p w:rsidR="00F52046" w:rsidRPr="00FF1AB2" w:rsidRDefault="00F52046" w:rsidP="00DD7CB1">
            <w:pPr>
              <w:autoSpaceDE w:val="0"/>
              <w:autoSpaceDN w:val="0"/>
              <w:adjustRightInd w:val="0"/>
              <w:spacing w:after="0" w:line="240" w:lineRule="auto"/>
              <w:rPr>
                <w:rFonts w:ascii="Arial" w:hAnsi="Arial" w:cs="Arial"/>
                <w:color w:val="000000"/>
                <w:sz w:val="24"/>
                <w:szCs w:val="24"/>
              </w:rPr>
            </w:pPr>
            <w:r w:rsidRPr="00FF1AB2">
              <w:rPr>
                <w:rFonts w:ascii="Arial" w:hAnsi="Arial" w:cs="Arial"/>
                <w:color w:val="000000"/>
                <w:sz w:val="24"/>
                <w:szCs w:val="24"/>
              </w:rPr>
              <w:t>Competence may be assessed  through:</w:t>
            </w:r>
          </w:p>
          <w:p w:rsidR="00F52046" w:rsidRPr="00FF1AB2" w:rsidRDefault="00AA2A63" w:rsidP="00381D80">
            <w:pPr>
              <w:pStyle w:val="TableParagraph"/>
              <w:numPr>
                <w:ilvl w:val="0"/>
                <w:numId w:val="16"/>
              </w:numPr>
              <w:ind w:hanging="198"/>
              <w:rPr>
                <w:sz w:val="24"/>
                <w:szCs w:val="24"/>
              </w:rPr>
            </w:pPr>
            <w:r>
              <w:rPr>
                <w:sz w:val="24"/>
                <w:szCs w:val="24"/>
              </w:rPr>
              <w:t>Interview/</w:t>
            </w:r>
            <w:r w:rsidR="00F52046" w:rsidRPr="00FF1AB2">
              <w:rPr>
                <w:sz w:val="24"/>
                <w:szCs w:val="24"/>
              </w:rPr>
              <w:t>Written Test</w:t>
            </w:r>
          </w:p>
          <w:p w:rsidR="00F52046" w:rsidRPr="00FF1AB2" w:rsidRDefault="00AA2A63" w:rsidP="00381D80">
            <w:pPr>
              <w:pStyle w:val="TableParagraph"/>
              <w:numPr>
                <w:ilvl w:val="0"/>
                <w:numId w:val="16"/>
              </w:numPr>
              <w:ind w:hanging="198"/>
              <w:rPr>
                <w:sz w:val="24"/>
                <w:szCs w:val="24"/>
              </w:rPr>
            </w:pPr>
            <w:r>
              <w:rPr>
                <w:sz w:val="24"/>
                <w:szCs w:val="24"/>
              </w:rPr>
              <w:t>Observation/</w:t>
            </w:r>
            <w:r w:rsidR="00F52046" w:rsidRPr="00FF1AB2">
              <w:rPr>
                <w:sz w:val="24"/>
                <w:szCs w:val="24"/>
              </w:rPr>
              <w:t>Demonstration with Oral Questioning</w:t>
            </w:r>
          </w:p>
        </w:tc>
      </w:tr>
      <w:tr w:rsidR="00F52046" w:rsidRPr="00FF1AB2" w:rsidTr="000154A9">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FF1AB2" w:rsidRDefault="00F52046" w:rsidP="00DD7CB1">
            <w:pPr>
              <w:spacing w:after="0" w:line="240" w:lineRule="auto"/>
              <w:rPr>
                <w:rFonts w:ascii="Arial" w:hAnsi="Arial" w:cs="Arial"/>
                <w:sz w:val="24"/>
                <w:szCs w:val="24"/>
              </w:rPr>
            </w:pPr>
            <w:r w:rsidRPr="00FF1AB2">
              <w:rPr>
                <w:rFonts w:ascii="Arial" w:hAnsi="Arial" w:cs="Arial"/>
                <w:sz w:val="24"/>
                <w:szCs w:val="24"/>
              </w:rPr>
              <w:t>Context of Assessment</w:t>
            </w:r>
          </w:p>
        </w:tc>
        <w:tc>
          <w:tcPr>
            <w:tcW w:w="7110" w:type="dxa"/>
            <w:tcBorders>
              <w:top w:val="single" w:sz="4" w:space="0" w:color="auto"/>
              <w:left w:val="single" w:sz="4" w:space="0" w:color="auto"/>
              <w:bottom w:val="single" w:sz="4" w:space="0" w:color="auto"/>
              <w:right w:val="single" w:sz="4" w:space="0" w:color="auto"/>
            </w:tcBorders>
            <w:hideMark/>
          </w:tcPr>
          <w:p w:rsidR="00F52046" w:rsidRPr="00FF1AB2" w:rsidRDefault="00F52046" w:rsidP="00DD7CB1">
            <w:pPr>
              <w:autoSpaceDE w:val="0"/>
              <w:autoSpaceDN w:val="0"/>
              <w:adjustRightInd w:val="0"/>
              <w:spacing w:after="0" w:line="240" w:lineRule="auto"/>
              <w:rPr>
                <w:rFonts w:ascii="Arial" w:hAnsi="Arial" w:cs="Arial"/>
                <w:color w:val="000000"/>
                <w:sz w:val="24"/>
                <w:szCs w:val="24"/>
              </w:rPr>
            </w:pPr>
            <w:r w:rsidRPr="00FF1AB2">
              <w:rPr>
                <w:rFonts w:ascii="Arial" w:hAnsi="Arial" w:cs="Arial"/>
                <w:color w:val="000000"/>
                <w:sz w:val="24"/>
                <w:szCs w:val="24"/>
              </w:rPr>
              <w:t>Competence may be assessed in the work place or in a simulated work place setting.</w:t>
            </w:r>
          </w:p>
        </w:tc>
      </w:tr>
    </w:tbl>
    <w:p w:rsidR="00F52046" w:rsidRDefault="00F52046">
      <w:pPr>
        <w:rPr>
          <w:rFonts w:ascii="Arial" w:hAnsi="Arial" w:cs="Arial"/>
          <w:sz w:val="24"/>
          <w:szCs w:val="24"/>
        </w:rPr>
      </w:pPr>
    </w:p>
    <w:p w:rsidR="00DC274E" w:rsidRDefault="00F52046">
      <w:pPr>
        <w:rPr>
          <w:rFonts w:ascii="Arial" w:hAnsi="Arial" w:cs="Arial"/>
          <w:sz w:val="24"/>
          <w:szCs w:val="24"/>
        </w:rPr>
      </w:pPr>
      <w:r>
        <w:rPr>
          <w:rFonts w:ascii="Arial" w:hAnsi="Arial" w:cs="Arial"/>
          <w:sz w:val="24"/>
          <w:szCs w:val="24"/>
        </w:rPr>
        <w:br w:type="page"/>
      </w: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790"/>
        <w:gridCol w:w="7110"/>
      </w:tblGrid>
      <w:tr w:rsidR="00AA2A63" w:rsidRPr="00FF1AB2" w:rsidTr="00AA2A63">
        <w:trPr>
          <w:trHeight w:val="70"/>
        </w:trPr>
        <w:tc>
          <w:tcPr>
            <w:tcW w:w="99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AA2A63" w:rsidRPr="00AA7B69" w:rsidRDefault="00AA2A63" w:rsidP="00AA2A63">
            <w:pPr>
              <w:pStyle w:val="TableParagraph"/>
              <w:ind w:hanging="121"/>
              <w:rPr>
                <w:b/>
                <w:sz w:val="24"/>
                <w:szCs w:val="24"/>
              </w:rPr>
            </w:pPr>
            <w:r w:rsidRPr="00AA7B69">
              <w:rPr>
                <w:b/>
                <w:sz w:val="24"/>
                <w:szCs w:val="24"/>
              </w:rPr>
              <w:lastRenderedPageBreak/>
              <w:t>Occupational Standard: Machining Level III</w:t>
            </w:r>
          </w:p>
        </w:tc>
      </w:tr>
      <w:tr w:rsidR="00F52046" w:rsidRPr="00FF1AB2" w:rsidTr="00AA2A63">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F52046" w:rsidRPr="00AA7B69" w:rsidRDefault="00F52046" w:rsidP="00CE73BD">
            <w:pPr>
              <w:pStyle w:val="TableParagraph"/>
              <w:ind w:hanging="121"/>
              <w:rPr>
                <w:b/>
                <w:sz w:val="24"/>
                <w:szCs w:val="24"/>
              </w:rPr>
            </w:pPr>
            <w:r w:rsidRPr="00AA7B69">
              <w:rPr>
                <w:b/>
                <w:sz w:val="24"/>
                <w:szCs w:val="24"/>
              </w:rPr>
              <w:t>Unit Title</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F52046" w:rsidRPr="00AA7B69" w:rsidRDefault="00F52046" w:rsidP="001B55CD">
            <w:pPr>
              <w:pStyle w:val="TableParagraph"/>
              <w:ind w:left="0" w:hanging="18"/>
              <w:rPr>
                <w:b/>
                <w:sz w:val="24"/>
                <w:szCs w:val="24"/>
              </w:rPr>
            </w:pPr>
            <w:r w:rsidRPr="00AA7B69">
              <w:rPr>
                <w:b/>
                <w:sz w:val="24"/>
                <w:szCs w:val="24"/>
              </w:rPr>
              <w:t>Test and Dry-</w:t>
            </w:r>
            <w:r>
              <w:rPr>
                <w:b/>
                <w:sz w:val="24"/>
                <w:szCs w:val="24"/>
              </w:rPr>
              <w:t>R</w:t>
            </w:r>
            <w:r w:rsidRPr="00AA7B69">
              <w:rPr>
                <w:b/>
                <w:sz w:val="24"/>
                <w:szCs w:val="24"/>
              </w:rPr>
              <w:t>un Tool and Die Components</w:t>
            </w:r>
          </w:p>
        </w:tc>
      </w:tr>
      <w:tr w:rsidR="00F52046" w:rsidRPr="00FF1AB2" w:rsidTr="00AA2A63">
        <w:trPr>
          <w:trHeight w:val="143"/>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F52046" w:rsidRPr="00AA7B69" w:rsidRDefault="00F52046" w:rsidP="00CE73BD">
            <w:pPr>
              <w:pStyle w:val="TableParagraph"/>
              <w:ind w:hanging="121"/>
              <w:rPr>
                <w:b/>
                <w:sz w:val="24"/>
                <w:szCs w:val="24"/>
              </w:rPr>
            </w:pPr>
            <w:r w:rsidRPr="00AA7B69">
              <w:rPr>
                <w:b/>
                <w:sz w:val="24"/>
                <w:szCs w:val="24"/>
              </w:rPr>
              <w:t>Unit Code</w:t>
            </w:r>
          </w:p>
        </w:tc>
        <w:bookmarkStart w:id="53" w:name="IND_MAC3_11_"/>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F52046" w:rsidRPr="00AA7B69" w:rsidRDefault="00594E26" w:rsidP="00CE73BD">
            <w:pPr>
              <w:pStyle w:val="Default"/>
              <w:rPr>
                <w:b/>
              </w:rPr>
            </w:pPr>
            <w:r>
              <w:rPr>
                <w:b/>
                <w:bCs/>
                <w:color w:val="0000CC"/>
              </w:rPr>
              <w:fldChar w:fldCharType="begin"/>
            </w:r>
            <w:r w:rsidR="001B55CD">
              <w:rPr>
                <w:b/>
                <w:bCs/>
                <w:color w:val="0000CC"/>
              </w:rPr>
              <w:instrText xml:space="preserve"> HYPERLINK  \l "IND_MAC3_11_0217" </w:instrText>
            </w:r>
            <w:r>
              <w:rPr>
                <w:b/>
                <w:bCs/>
                <w:color w:val="0000CC"/>
              </w:rPr>
              <w:fldChar w:fldCharType="separate"/>
            </w:r>
            <w:r w:rsidR="001B55CD" w:rsidRPr="001B55CD">
              <w:rPr>
                <w:rStyle w:val="Hyperlink"/>
                <w:b/>
                <w:bCs/>
              </w:rPr>
              <w:t>IND MAC3 11 0217</w:t>
            </w:r>
            <w:bookmarkEnd w:id="53"/>
            <w:r>
              <w:rPr>
                <w:b/>
                <w:bCs/>
                <w:color w:val="0000CC"/>
              </w:rPr>
              <w:fldChar w:fldCharType="end"/>
            </w:r>
          </w:p>
        </w:tc>
      </w:tr>
      <w:tr w:rsidR="00F52046" w:rsidRPr="00FF1AB2" w:rsidTr="00AA2A63">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CE73BD">
            <w:pPr>
              <w:pStyle w:val="TableParagraph"/>
              <w:ind w:hanging="121"/>
              <w:rPr>
                <w:b/>
                <w:sz w:val="24"/>
                <w:szCs w:val="24"/>
              </w:rPr>
            </w:pPr>
            <w:r w:rsidRPr="00AA7B69">
              <w:rPr>
                <w:b/>
                <w:sz w:val="24"/>
                <w:szCs w:val="24"/>
              </w:rPr>
              <w:t>Unit Descriptor</w:t>
            </w:r>
          </w:p>
        </w:tc>
        <w:tc>
          <w:tcPr>
            <w:tcW w:w="711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B16B1C">
            <w:pPr>
              <w:pStyle w:val="TableParagraph"/>
              <w:spacing w:before="60"/>
              <w:ind w:left="0" w:right="101" w:hanging="14"/>
              <w:jc w:val="both"/>
              <w:rPr>
                <w:sz w:val="24"/>
                <w:szCs w:val="24"/>
              </w:rPr>
            </w:pPr>
            <w:r w:rsidRPr="00AA7B69">
              <w:rPr>
                <w:sz w:val="24"/>
                <w:szCs w:val="24"/>
              </w:rPr>
              <w:t>This unit covers the knowledge, attitudes and skills required in the press tool and mould setting and adjusting press and moulding machine for the testing of pressed and molded products.</w:t>
            </w:r>
          </w:p>
        </w:tc>
      </w:tr>
    </w:tbl>
    <w:p w:rsidR="00CE73BD" w:rsidRPr="00CE73BD" w:rsidRDefault="00CE73BD" w:rsidP="00CE73BD">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790"/>
        <w:gridCol w:w="7110"/>
      </w:tblGrid>
      <w:tr w:rsidR="00F52046" w:rsidRPr="00FF1AB2" w:rsidTr="00CE73BD">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F52046" w:rsidRPr="00AA7B69" w:rsidRDefault="00F52046" w:rsidP="00AA2A63">
            <w:pPr>
              <w:pStyle w:val="TableParagraph"/>
              <w:ind w:left="101" w:hanging="209"/>
              <w:rPr>
                <w:b/>
                <w:sz w:val="24"/>
                <w:szCs w:val="24"/>
              </w:rPr>
            </w:pPr>
            <w:r w:rsidRPr="00AA7B69">
              <w:rPr>
                <w:b/>
                <w:sz w:val="24"/>
                <w:szCs w:val="24"/>
              </w:rPr>
              <w:t>Elements</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F52046" w:rsidRPr="00AA7B69" w:rsidRDefault="00F52046" w:rsidP="00AA2A63">
            <w:pPr>
              <w:pStyle w:val="TableParagraph"/>
              <w:ind w:left="101" w:hanging="209"/>
              <w:rPr>
                <w:b/>
                <w:sz w:val="24"/>
                <w:szCs w:val="24"/>
              </w:rPr>
            </w:pPr>
            <w:r w:rsidRPr="00AA7B69">
              <w:rPr>
                <w:b/>
                <w:sz w:val="24"/>
                <w:szCs w:val="24"/>
              </w:rPr>
              <w:t>Performance Criteria</w:t>
            </w:r>
          </w:p>
        </w:tc>
      </w:tr>
      <w:tr w:rsidR="00F52046" w:rsidRPr="00FF1AB2" w:rsidTr="00CE73BD">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B16B1C">
            <w:pPr>
              <w:pStyle w:val="TableParagraph"/>
              <w:spacing w:before="120"/>
              <w:ind w:left="162" w:right="343" w:hanging="270"/>
              <w:rPr>
                <w:sz w:val="24"/>
                <w:szCs w:val="24"/>
              </w:rPr>
            </w:pPr>
            <w:r w:rsidRPr="00AA7B69">
              <w:rPr>
                <w:sz w:val="24"/>
                <w:szCs w:val="24"/>
              </w:rPr>
              <w:t>1. Set up press and die</w:t>
            </w:r>
          </w:p>
        </w:tc>
        <w:tc>
          <w:tcPr>
            <w:tcW w:w="7110" w:type="dxa"/>
            <w:tcBorders>
              <w:top w:val="single" w:sz="4" w:space="0" w:color="auto"/>
              <w:left w:val="single" w:sz="4" w:space="0" w:color="auto"/>
              <w:bottom w:val="single" w:sz="4" w:space="0" w:color="auto"/>
              <w:right w:val="single" w:sz="4" w:space="0" w:color="auto"/>
            </w:tcBorders>
            <w:hideMark/>
          </w:tcPr>
          <w:p w:rsidR="00F52046" w:rsidRPr="009A2A5F" w:rsidRDefault="00F52046" w:rsidP="0090175F">
            <w:pPr>
              <w:pStyle w:val="TableParagraph"/>
              <w:numPr>
                <w:ilvl w:val="1"/>
                <w:numId w:val="150"/>
              </w:numPr>
              <w:spacing w:before="120"/>
              <w:ind w:left="342" w:right="262" w:hanging="360"/>
              <w:rPr>
                <w:sz w:val="24"/>
                <w:szCs w:val="24"/>
              </w:rPr>
            </w:pPr>
            <w:r w:rsidRPr="00AA7B69">
              <w:rPr>
                <w:sz w:val="24"/>
                <w:szCs w:val="24"/>
              </w:rPr>
              <w:t xml:space="preserve">Press and moulding machines are checked for suitability to </w:t>
            </w:r>
            <w:r w:rsidR="00CE73BD" w:rsidRPr="00AA7B69">
              <w:rPr>
                <w:sz w:val="24"/>
                <w:szCs w:val="24"/>
              </w:rPr>
              <w:t>shut height</w:t>
            </w:r>
            <w:r w:rsidR="00AA2A63">
              <w:rPr>
                <w:sz w:val="24"/>
                <w:szCs w:val="24"/>
              </w:rPr>
              <w:t xml:space="preserve"> </w:t>
            </w:r>
            <w:r w:rsidRPr="009A2A5F">
              <w:rPr>
                <w:sz w:val="24"/>
                <w:szCs w:val="24"/>
              </w:rPr>
              <w:t xml:space="preserve">based on </w:t>
            </w:r>
            <w:r w:rsidR="000206A5" w:rsidRPr="009A2A5F">
              <w:rPr>
                <w:sz w:val="24"/>
                <w:szCs w:val="24"/>
              </w:rPr>
              <w:t xml:space="preserve">machine specification </w:t>
            </w:r>
          </w:p>
          <w:p w:rsidR="00F52046" w:rsidRPr="009A2A5F" w:rsidRDefault="00F52046" w:rsidP="0090175F">
            <w:pPr>
              <w:pStyle w:val="TableParagraph"/>
              <w:numPr>
                <w:ilvl w:val="1"/>
                <w:numId w:val="150"/>
              </w:numPr>
              <w:spacing w:before="120"/>
              <w:ind w:left="342" w:right="507" w:hanging="360"/>
              <w:rPr>
                <w:sz w:val="24"/>
                <w:szCs w:val="24"/>
              </w:rPr>
            </w:pPr>
            <w:r w:rsidRPr="009A2A5F">
              <w:rPr>
                <w:sz w:val="24"/>
                <w:szCs w:val="24"/>
              </w:rPr>
              <w:t xml:space="preserve">Material is strip or blank cut to required size or </w:t>
            </w:r>
            <w:r w:rsidR="00CE73BD" w:rsidRPr="009A2A5F">
              <w:rPr>
                <w:sz w:val="24"/>
                <w:szCs w:val="24"/>
              </w:rPr>
              <w:t>width and</w:t>
            </w:r>
            <w:r w:rsidR="00AA2A63">
              <w:rPr>
                <w:sz w:val="24"/>
                <w:szCs w:val="24"/>
              </w:rPr>
              <w:t xml:space="preserve"> </w:t>
            </w:r>
            <w:r w:rsidR="00CE73BD" w:rsidRPr="009A2A5F">
              <w:rPr>
                <w:sz w:val="24"/>
                <w:szCs w:val="24"/>
              </w:rPr>
              <w:t>grain orientation</w:t>
            </w:r>
            <w:r w:rsidRPr="009A2A5F">
              <w:rPr>
                <w:sz w:val="24"/>
                <w:szCs w:val="24"/>
              </w:rPr>
              <w:t xml:space="preserve"> due to specifications</w:t>
            </w:r>
          </w:p>
          <w:p w:rsidR="00F52046" w:rsidRPr="009A2A5F" w:rsidRDefault="00F52046" w:rsidP="0090175F">
            <w:pPr>
              <w:pStyle w:val="TableParagraph"/>
              <w:numPr>
                <w:ilvl w:val="1"/>
                <w:numId w:val="150"/>
              </w:numPr>
              <w:spacing w:before="120"/>
              <w:ind w:left="342" w:hanging="360"/>
              <w:rPr>
                <w:sz w:val="24"/>
                <w:szCs w:val="24"/>
              </w:rPr>
            </w:pPr>
            <w:r w:rsidRPr="009A2A5F">
              <w:rPr>
                <w:sz w:val="24"/>
                <w:szCs w:val="24"/>
              </w:rPr>
              <w:t xml:space="preserve">Plastic and rubber raw </w:t>
            </w:r>
            <w:r w:rsidRPr="009A2A5F">
              <w:rPr>
                <w:b/>
                <w:i/>
                <w:sz w:val="24"/>
                <w:szCs w:val="24"/>
              </w:rPr>
              <w:t>materials</w:t>
            </w:r>
            <w:r w:rsidR="00AA2A63">
              <w:rPr>
                <w:b/>
                <w:i/>
                <w:sz w:val="24"/>
                <w:szCs w:val="24"/>
              </w:rPr>
              <w:t xml:space="preserve"> </w:t>
            </w:r>
            <w:r w:rsidR="00CE73BD" w:rsidRPr="009A2A5F">
              <w:rPr>
                <w:sz w:val="24"/>
                <w:szCs w:val="24"/>
              </w:rPr>
              <w:t>are checked</w:t>
            </w:r>
            <w:r w:rsidR="00AA2A63">
              <w:rPr>
                <w:sz w:val="24"/>
                <w:szCs w:val="24"/>
              </w:rPr>
              <w:t>,</w:t>
            </w:r>
            <w:r w:rsidRPr="009A2A5F">
              <w:rPr>
                <w:sz w:val="24"/>
                <w:szCs w:val="24"/>
              </w:rPr>
              <w:t xml:space="preserve"> as required</w:t>
            </w:r>
          </w:p>
          <w:p w:rsidR="00F52046" w:rsidRPr="00AA7B69" w:rsidRDefault="00F52046" w:rsidP="0090175F">
            <w:pPr>
              <w:pStyle w:val="TableParagraph"/>
              <w:numPr>
                <w:ilvl w:val="1"/>
                <w:numId w:val="150"/>
              </w:numPr>
              <w:spacing w:before="120"/>
              <w:ind w:left="342" w:right="477" w:hanging="360"/>
              <w:rPr>
                <w:sz w:val="24"/>
                <w:szCs w:val="24"/>
              </w:rPr>
            </w:pPr>
            <w:r w:rsidRPr="009A2A5F">
              <w:rPr>
                <w:sz w:val="24"/>
                <w:szCs w:val="24"/>
              </w:rPr>
              <w:t xml:space="preserve">Die set on the </w:t>
            </w:r>
            <w:r w:rsidR="00180402" w:rsidRPr="009A2A5F">
              <w:rPr>
                <w:sz w:val="24"/>
                <w:szCs w:val="24"/>
              </w:rPr>
              <w:t xml:space="preserve">lower </w:t>
            </w:r>
            <w:r w:rsidRPr="009A2A5F">
              <w:rPr>
                <w:sz w:val="24"/>
                <w:szCs w:val="24"/>
              </w:rPr>
              <w:t>bolster plate and punch shank are inserted into ram-hole</w:t>
            </w:r>
            <w:r w:rsidR="00AA2A63">
              <w:rPr>
                <w:sz w:val="24"/>
                <w:szCs w:val="24"/>
              </w:rPr>
              <w:t xml:space="preserve"> </w:t>
            </w:r>
            <w:r w:rsidR="00CE73BD" w:rsidRPr="00AA7B69">
              <w:rPr>
                <w:sz w:val="24"/>
                <w:szCs w:val="24"/>
              </w:rPr>
              <w:t>and tightened</w:t>
            </w:r>
            <w:r w:rsidRPr="00AA7B69">
              <w:rPr>
                <w:sz w:val="24"/>
                <w:szCs w:val="24"/>
              </w:rPr>
              <w:t xml:space="preserve"> due to operational procedures</w:t>
            </w:r>
          </w:p>
          <w:p w:rsidR="00F52046" w:rsidRPr="00AA7B69" w:rsidRDefault="00F52046" w:rsidP="0090175F">
            <w:pPr>
              <w:pStyle w:val="TableParagraph"/>
              <w:numPr>
                <w:ilvl w:val="1"/>
                <w:numId w:val="150"/>
              </w:numPr>
              <w:spacing w:before="120"/>
              <w:ind w:left="342" w:right="237" w:hanging="360"/>
              <w:rPr>
                <w:sz w:val="24"/>
                <w:szCs w:val="24"/>
              </w:rPr>
            </w:pPr>
            <w:r w:rsidRPr="00AA7B69">
              <w:rPr>
                <w:sz w:val="24"/>
                <w:szCs w:val="24"/>
              </w:rPr>
              <w:t xml:space="preserve">Press ram is adjusted to bottom dead center with the punch end to the required </w:t>
            </w:r>
            <w:r w:rsidR="00CE73BD" w:rsidRPr="00AA7B69">
              <w:rPr>
                <w:sz w:val="24"/>
                <w:szCs w:val="24"/>
              </w:rPr>
              <w:t>punch setting</w:t>
            </w:r>
          </w:p>
          <w:p w:rsidR="00F52046" w:rsidRPr="00AA7B69" w:rsidRDefault="00F52046" w:rsidP="0090175F">
            <w:pPr>
              <w:pStyle w:val="TableParagraph"/>
              <w:numPr>
                <w:ilvl w:val="1"/>
                <w:numId w:val="150"/>
              </w:numPr>
              <w:spacing w:before="120"/>
              <w:ind w:left="342" w:hanging="360"/>
              <w:rPr>
                <w:sz w:val="24"/>
                <w:szCs w:val="24"/>
              </w:rPr>
            </w:pPr>
            <w:r w:rsidRPr="00AA7B69">
              <w:rPr>
                <w:sz w:val="24"/>
                <w:szCs w:val="24"/>
              </w:rPr>
              <w:t xml:space="preserve">Press is operated manually to check position </w:t>
            </w:r>
            <w:r w:rsidR="00CE73BD" w:rsidRPr="00AA7B69">
              <w:rPr>
                <w:sz w:val="24"/>
                <w:szCs w:val="24"/>
              </w:rPr>
              <w:t>of punch</w:t>
            </w:r>
            <w:r w:rsidRPr="00AA7B69">
              <w:rPr>
                <w:sz w:val="24"/>
                <w:szCs w:val="24"/>
              </w:rPr>
              <w:t xml:space="preserve"> due to operational procedures</w:t>
            </w:r>
          </w:p>
        </w:tc>
      </w:tr>
      <w:tr w:rsidR="00F52046" w:rsidRPr="00FF1AB2" w:rsidTr="00CE73BD">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B16B1C">
            <w:pPr>
              <w:pStyle w:val="TableParagraph"/>
              <w:spacing w:before="120"/>
              <w:ind w:left="162" w:right="350" w:hanging="270"/>
              <w:rPr>
                <w:sz w:val="24"/>
                <w:szCs w:val="24"/>
              </w:rPr>
            </w:pPr>
            <w:r w:rsidRPr="00AA7B69">
              <w:rPr>
                <w:sz w:val="24"/>
                <w:szCs w:val="24"/>
              </w:rPr>
              <w:t>2. Setup mould and mouling machines</w:t>
            </w:r>
          </w:p>
        </w:tc>
        <w:tc>
          <w:tcPr>
            <w:tcW w:w="711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90175F">
            <w:pPr>
              <w:pStyle w:val="TableParagraph"/>
              <w:numPr>
                <w:ilvl w:val="1"/>
                <w:numId w:val="151"/>
              </w:numPr>
              <w:spacing w:before="120"/>
              <w:ind w:left="432" w:right="213" w:hanging="450"/>
              <w:rPr>
                <w:sz w:val="24"/>
                <w:szCs w:val="24"/>
              </w:rPr>
            </w:pPr>
            <w:r w:rsidRPr="00AA7B69">
              <w:rPr>
                <w:sz w:val="24"/>
                <w:szCs w:val="24"/>
              </w:rPr>
              <w:t xml:space="preserve">Moving half of mould is clamped to moving side of machine, ejector system adjusted to </w:t>
            </w:r>
            <w:r w:rsidR="00CE73BD" w:rsidRPr="00AA7B69">
              <w:rPr>
                <w:sz w:val="24"/>
                <w:szCs w:val="24"/>
              </w:rPr>
              <w:t>eject product</w:t>
            </w:r>
            <w:r w:rsidRPr="00AA7B69">
              <w:rPr>
                <w:sz w:val="24"/>
                <w:szCs w:val="24"/>
              </w:rPr>
              <w:t xml:space="preserve"> based on operational procedures</w:t>
            </w:r>
          </w:p>
          <w:p w:rsidR="00F52046" w:rsidRPr="00AA7B69" w:rsidRDefault="00F52046" w:rsidP="0090175F">
            <w:pPr>
              <w:pStyle w:val="TableParagraph"/>
              <w:numPr>
                <w:ilvl w:val="1"/>
                <w:numId w:val="151"/>
              </w:numPr>
              <w:spacing w:before="120"/>
              <w:ind w:left="432" w:right="679" w:hanging="450"/>
              <w:rPr>
                <w:sz w:val="24"/>
                <w:szCs w:val="24"/>
              </w:rPr>
            </w:pPr>
            <w:r w:rsidRPr="00AA7B69">
              <w:rPr>
                <w:sz w:val="24"/>
                <w:szCs w:val="24"/>
              </w:rPr>
              <w:t xml:space="preserve">Fixed side of mould is clamped to fixed side of machine </w:t>
            </w:r>
            <w:r w:rsidR="00CE73BD" w:rsidRPr="00AA7B69">
              <w:rPr>
                <w:sz w:val="24"/>
                <w:szCs w:val="24"/>
              </w:rPr>
              <w:t>checking alignment</w:t>
            </w:r>
            <w:r w:rsidRPr="00AA7B69">
              <w:rPr>
                <w:sz w:val="24"/>
                <w:szCs w:val="24"/>
              </w:rPr>
              <w:t xml:space="preserve"> based on machine operations</w:t>
            </w:r>
          </w:p>
          <w:p w:rsidR="00F52046" w:rsidRPr="00AA7B69" w:rsidRDefault="00F52046" w:rsidP="0090175F">
            <w:pPr>
              <w:pStyle w:val="TableParagraph"/>
              <w:numPr>
                <w:ilvl w:val="1"/>
                <w:numId w:val="151"/>
              </w:numPr>
              <w:spacing w:before="120"/>
              <w:ind w:left="432" w:hanging="450"/>
              <w:rPr>
                <w:sz w:val="24"/>
                <w:szCs w:val="24"/>
              </w:rPr>
            </w:pPr>
            <w:r w:rsidRPr="00AA7B69">
              <w:rPr>
                <w:sz w:val="24"/>
                <w:szCs w:val="24"/>
              </w:rPr>
              <w:t xml:space="preserve">Maximum mould opening </w:t>
            </w:r>
            <w:r w:rsidR="00CE73BD" w:rsidRPr="00AA7B69">
              <w:rPr>
                <w:sz w:val="24"/>
                <w:szCs w:val="24"/>
              </w:rPr>
              <w:t>is adjusted</w:t>
            </w:r>
            <w:r w:rsidRPr="00AA7B69">
              <w:rPr>
                <w:sz w:val="24"/>
                <w:szCs w:val="24"/>
              </w:rPr>
              <w:t xml:space="preserve"> based on machine operation</w:t>
            </w:r>
          </w:p>
          <w:p w:rsidR="00F52046" w:rsidRPr="00AA7B69" w:rsidRDefault="00F52046" w:rsidP="0090175F">
            <w:pPr>
              <w:pStyle w:val="TableParagraph"/>
              <w:numPr>
                <w:ilvl w:val="1"/>
                <w:numId w:val="151"/>
              </w:numPr>
              <w:spacing w:before="120"/>
              <w:ind w:left="432" w:hanging="450"/>
              <w:rPr>
                <w:sz w:val="24"/>
                <w:szCs w:val="24"/>
              </w:rPr>
            </w:pPr>
            <w:r w:rsidRPr="00AA7B69">
              <w:rPr>
                <w:sz w:val="24"/>
                <w:szCs w:val="24"/>
              </w:rPr>
              <w:t xml:space="preserve">Cycle time and temperature </w:t>
            </w:r>
            <w:r w:rsidR="00CE73BD" w:rsidRPr="00AA7B69">
              <w:rPr>
                <w:sz w:val="24"/>
                <w:szCs w:val="24"/>
              </w:rPr>
              <w:t>are adjusted</w:t>
            </w:r>
            <w:r w:rsidRPr="00AA7B69">
              <w:rPr>
                <w:sz w:val="24"/>
                <w:szCs w:val="24"/>
              </w:rPr>
              <w:t xml:space="preserve"> to requirements</w:t>
            </w:r>
          </w:p>
        </w:tc>
      </w:tr>
      <w:tr w:rsidR="00F52046" w:rsidRPr="00FF1AB2" w:rsidTr="00CE73BD">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B16B1C">
            <w:pPr>
              <w:pStyle w:val="TableParagraph"/>
              <w:spacing w:before="120"/>
              <w:ind w:left="162" w:hanging="270"/>
              <w:rPr>
                <w:sz w:val="24"/>
                <w:szCs w:val="24"/>
              </w:rPr>
            </w:pPr>
            <w:r w:rsidRPr="00AA7B69">
              <w:rPr>
                <w:sz w:val="24"/>
                <w:szCs w:val="24"/>
              </w:rPr>
              <w:t>3. Operate mould and press machines</w:t>
            </w:r>
          </w:p>
        </w:tc>
        <w:tc>
          <w:tcPr>
            <w:tcW w:w="711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90175F">
            <w:pPr>
              <w:pStyle w:val="TableParagraph"/>
              <w:numPr>
                <w:ilvl w:val="1"/>
                <w:numId w:val="152"/>
              </w:numPr>
              <w:spacing w:before="120"/>
              <w:ind w:left="342" w:right="1229" w:hanging="360"/>
              <w:rPr>
                <w:sz w:val="24"/>
                <w:szCs w:val="24"/>
              </w:rPr>
            </w:pPr>
            <w:r w:rsidRPr="00AA7B69">
              <w:rPr>
                <w:sz w:val="24"/>
                <w:szCs w:val="24"/>
              </w:rPr>
              <w:t xml:space="preserve">Moulding machine </w:t>
            </w:r>
            <w:r w:rsidR="00AA2A63">
              <w:rPr>
                <w:sz w:val="24"/>
                <w:szCs w:val="24"/>
              </w:rPr>
              <w:t xml:space="preserve">is </w:t>
            </w:r>
            <w:r w:rsidRPr="00AA7B69">
              <w:rPr>
                <w:sz w:val="24"/>
                <w:szCs w:val="24"/>
              </w:rPr>
              <w:t xml:space="preserve">operated according </w:t>
            </w:r>
            <w:r w:rsidR="00CE73BD" w:rsidRPr="00AA7B69">
              <w:rPr>
                <w:sz w:val="24"/>
                <w:szCs w:val="24"/>
              </w:rPr>
              <w:t>to standard</w:t>
            </w:r>
            <w:r w:rsidRPr="00AA7B69">
              <w:rPr>
                <w:sz w:val="24"/>
                <w:szCs w:val="24"/>
              </w:rPr>
              <w:t xml:space="preserve"> procedure.</w:t>
            </w:r>
          </w:p>
          <w:p w:rsidR="00F52046" w:rsidRPr="00AA7B69" w:rsidRDefault="00AA2A63" w:rsidP="0090175F">
            <w:pPr>
              <w:pStyle w:val="TableParagraph"/>
              <w:numPr>
                <w:ilvl w:val="1"/>
                <w:numId w:val="152"/>
              </w:numPr>
              <w:spacing w:before="120"/>
              <w:ind w:left="342" w:hanging="360"/>
              <w:rPr>
                <w:sz w:val="24"/>
                <w:szCs w:val="24"/>
              </w:rPr>
            </w:pPr>
            <w:r w:rsidRPr="00AA7B69">
              <w:rPr>
                <w:sz w:val="24"/>
                <w:szCs w:val="24"/>
              </w:rPr>
              <w:t xml:space="preserve">Started </w:t>
            </w:r>
            <w:r w:rsidR="00F52046" w:rsidRPr="00AA7B69">
              <w:rPr>
                <w:sz w:val="24"/>
                <w:szCs w:val="24"/>
              </w:rPr>
              <w:t xml:space="preserve">up </w:t>
            </w:r>
            <w:r>
              <w:rPr>
                <w:sz w:val="24"/>
                <w:szCs w:val="24"/>
              </w:rPr>
              <w:t>is p</w:t>
            </w:r>
            <w:r w:rsidRPr="00AA7B69">
              <w:rPr>
                <w:sz w:val="24"/>
                <w:szCs w:val="24"/>
              </w:rPr>
              <w:t>ress</w:t>
            </w:r>
            <w:r>
              <w:rPr>
                <w:sz w:val="24"/>
                <w:szCs w:val="24"/>
              </w:rPr>
              <w:t>ed</w:t>
            </w:r>
            <w:r w:rsidRPr="00AA7B69">
              <w:rPr>
                <w:sz w:val="24"/>
                <w:szCs w:val="24"/>
              </w:rPr>
              <w:t xml:space="preserve"> </w:t>
            </w:r>
            <w:r w:rsidR="00F52046" w:rsidRPr="00AA7B69">
              <w:rPr>
                <w:sz w:val="24"/>
                <w:szCs w:val="24"/>
              </w:rPr>
              <w:t xml:space="preserve">safely </w:t>
            </w:r>
            <w:r w:rsidR="00CE73BD" w:rsidRPr="00AA7B69">
              <w:rPr>
                <w:sz w:val="24"/>
                <w:szCs w:val="24"/>
              </w:rPr>
              <w:t>and correctly</w:t>
            </w:r>
            <w:r w:rsidR="00F52046" w:rsidRPr="00AA7B69">
              <w:rPr>
                <w:sz w:val="24"/>
                <w:szCs w:val="24"/>
              </w:rPr>
              <w:t xml:space="preserve"> according to machine operations</w:t>
            </w:r>
          </w:p>
          <w:p w:rsidR="00F52046" w:rsidRPr="00CE73BD" w:rsidRDefault="00F52046" w:rsidP="0090175F">
            <w:pPr>
              <w:pStyle w:val="TableParagraph"/>
              <w:numPr>
                <w:ilvl w:val="1"/>
                <w:numId w:val="152"/>
              </w:numPr>
              <w:spacing w:before="120"/>
              <w:ind w:left="342" w:hanging="360"/>
              <w:rPr>
                <w:sz w:val="24"/>
                <w:szCs w:val="24"/>
              </w:rPr>
            </w:pPr>
            <w:r w:rsidRPr="00AA7B69">
              <w:rPr>
                <w:sz w:val="24"/>
                <w:szCs w:val="24"/>
              </w:rPr>
              <w:t xml:space="preserve">Material is loaded and the </w:t>
            </w:r>
            <w:r w:rsidRPr="00180402">
              <w:rPr>
                <w:b/>
                <w:i/>
                <w:sz w:val="24"/>
                <w:szCs w:val="24"/>
              </w:rPr>
              <w:t>press</w:t>
            </w:r>
            <w:r w:rsidRPr="00AA7B69">
              <w:rPr>
                <w:sz w:val="24"/>
                <w:szCs w:val="24"/>
              </w:rPr>
              <w:t xml:space="preserve"> tripped </w:t>
            </w:r>
            <w:r w:rsidR="00CE73BD" w:rsidRPr="00AA7B69">
              <w:rPr>
                <w:sz w:val="24"/>
                <w:szCs w:val="24"/>
              </w:rPr>
              <w:t>for sample</w:t>
            </w:r>
            <w:r w:rsidRPr="00AA7B69">
              <w:rPr>
                <w:sz w:val="24"/>
                <w:szCs w:val="24"/>
              </w:rPr>
              <w:t xml:space="preserve"> product according to machine operations</w:t>
            </w:r>
          </w:p>
        </w:tc>
      </w:tr>
      <w:tr w:rsidR="00F52046" w:rsidRPr="00FF1AB2" w:rsidTr="00CE73BD">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B16B1C">
            <w:pPr>
              <w:pStyle w:val="TableParagraph"/>
              <w:spacing w:before="120"/>
              <w:ind w:left="162" w:hanging="270"/>
              <w:rPr>
                <w:sz w:val="24"/>
                <w:szCs w:val="24"/>
              </w:rPr>
            </w:pPr>
            <w:r w:rsidRPr="00AA7B69">
              <w:rPr>
                <w:sz w:val="24"/>
                <w:szCs w:val="24"/>
              </w:rPr>
              <w:t>4.  Check</w:t>
            </w:r>
            <w:r w:rsidR="00AA2A63">
              <w:rPr>
                <w:sz w:val="24"/>
                <w:szCs w:val="24"/>
              </w:rPr>
              <w:t xml:space="preserve"> </w:t>
            </w:r>
            <w:r w:rsidRPr="00AA7B69">
              <w:rPr>
                <w:sz w:val="24"/>
                <w:szCs w:val="24"/>
              </w:rPr>
              <w:t>conformance of product</w:t>
            </w:r>
          </w:p>
        </w:tc>
        <w:tc>
          <w:tcPr>
            <w:tcW w:w="711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90175F">
            <w:pPr>
              <w:pStyle w:val="TableParagraph"/>
              <w:numPr>
                <w:ilvl w:val="1"/>
                <w:numId w:val="153"/>
              </w:numPr>
              <w:spacing w:before="120"/>
              <w:ind w:left="432" w:right="693" w:hanging="450"/>
              <w:rPr>
                <w:sz w:val="24"/>
                <w:szCs w:val="24"/>
              </w:rPr>
            </w:pPr>
            <w:r w:rsidRPr="00AA7B69">
              <w:rPr>
                <w:sz w:val="24"/>
                <w:szCs w:val="24"/>
              </w:rPr>
              <w:t>Sample product is inspected for dimensional errors and deviations.</w:t>
            </w:r>
          </w:p>
          <w:p w:rsidR="00F52046" w:rsidRPr="00AA7B69" w:rsidRDefault="00F52046" w:rsidP="0090175F">
            <w:pPr>
              <w:pStyle w:val="TableParagraph"/>
              <w:numPr>
                <w:ilvl w:val="1"/>
                <w:numId w:val="153"/>
              </w:numPr>
              <w:spacing w:before="120"/>
              <w:ind w:left="432" w:hanging="450"/>
              <w:rPr>
                <w:sz w:val="24"/>
                <w:szCs w:val="24"/>
              </w:rPr>
            </w:pPr>
            <w:r w:rsidRPr="00AA7B69">
              <w:rPr>
                <w:sz w:val="24"/>
                <w:szCs w:val="24"/>
              </w:rPr>
              <w:t xml:space="preserve">Die/mould is corrected using </w:t>
            </w:r>
            <w:r w:rsidR="00CE73BD" w:rsidRPr="00AA7B69">
              <w:rPr>
                <w:sz w:val="24"/>
                <w:szCs w:val="24"/>
              </w:rPr>
              <w:t>appropriate techniques</w:t>
            </w:r>
            <w:r w:rsidRPr="00AA7B69">
              <w:rPr>
                <w:sz w:val="24"/>
                <w:szCs w:val="24"/>
              </w:rPr>
              <w:t>/process</w:t>
            </w:r>
          </w:p>
          <w:p w:rsidR="00F52046" w:rsidRPr="00AA7B69" w:rsidRDefault="00F52046" w:rsidP="0090175F">
            <w:pPr>
              <w:pStyle w:val="TableParagraph"/>
              <w:numPr>
                <w:ilvl w:val="1"/>
                <w:numId w:val="153"/>
              </w:numPr>
              <w:spacing w:before="120"/>
              <w:ind w:left="432" w:right="683" w:hanging="450"/>
              <w:rPr>
                <w:sz w:val="24"/>
                <w:szCs w:val="24"/>
              </w:rPr>
            </w:pPr>
            <w:r w:rsidRPr="00AA7B69">
              <w:rPr>
                <w:sz w:val="24"/>
                <w:szCs w:val="24"/>
              </w:rPr>
              <w:t xml:space="preserve">Standard procedures and OHS measures </w:t>
            </w:r>
            <w:r w:rsidR="00CE73BD" w:rsidRPr="00AA7B69">
              <w:rPr>
                <w:sz w:val="24"/>
                <w:szCs w:val="24"/>
              </w:rPr>
              <w:t>are observed</w:t>
            </w:r>
            <w:r w:rsidRPr="00AA7B69">
              <w:rPr>
                <w:sz w:val="24"/>
                <w:szCs w:val="24"/>
              </w:rPr>
              <w:t xml:space="preserve"> throughout </w:t>
            </w:r>
            <w:r w:rsidR="00CE73BD" w:rsidRPr="00AA7B69">
              <w:rPr>
                <w:sz w:val="24"/>
                <w:szCs w:val="24"/>
              </w:rPr>
              <w:t>the process</w:t>
            </w:r>
          </w:p>
          <w:p w:rsidR="00F52046" w:rsidRPr="00AA7B69" w:rsidRDefault="00F52046" w:rsidP="0090175F">
            <w:pPr>
              <w:pStyle w:val="TableParagraph"/>
              <w:numPr>
                <w:ilvl w:val="1"/>
                <w:numId w:val="153"/>
              </w:numPr>
              <w:spacing w:before="120"/>
              <w:ind w:left="432" w:hanging="450"/>
              <w:rPr>
                <w:sz w:val="24"/>
                <w:szCs w:val="24"/>
              </w:rPr>
            </w:pPr>
            <w:r w:rsidRPr="00AA7B69">
              <w:rPr>
                <w:sz w:val="24"/>
                <w:szCs w:val="24"/>
              </w:rPr>
              <w:lastRenderedPageBreak/>
              <w:t>Documentation is accomplished/completed in compliance with operational regulations</w:t>
            </w:r>
          </w:p>
        </w:tc>
      </w:tr>
    </w:tbl>
    <w:p w:rsidR="00CE73BD" w:rsidRPr="001D6B38" w:rsidRDefault="00CE73BD" w:rsidP="001D6B38">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790"/>
        <w:gridCol w:w="7110"/>
      </w:tblGrid>
      <w:tr w:rsidR="00F52046" w:rsidRPr="00FF1AB2" w:rsidTr="00CE73BD">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F52046" w:rsidRPr="00AA7B69" w:rsidRDefault="00F52046" w:rsidP="001D6B38">
            <w:pPr>
              <w:pStyle w:val="TableParagraph"/>
              <w:ind w:hanging="211"/>
              <w:rPr>
                <w:b/>
                <w:sz w:val="24"/>
                <w:szCs w:val="24"/>
              </w:rPr>
            </w:pPr>
            <w:r w:rsidRPr="00AA7B69">
              <w:rPr>
                <w:b/>
                <w:sz w:val="24"/>
                <w:szCs w:val="24"/>
              </w:rPr>
              <w:t>Variables</w:t>
            </w:r>
          </w:p>
        </w:tc>
        <w:tc>
          <w:tcPr>
            <w:tcW w:w="7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F52046" w:rsidRPr="00AA7B69" w:rsidRDefault="00F52046" w:rsidP="001D6B38">
            <w:pPr>
              <w:pStyle w:val="TableParagraph"/>
              <w:ind w:hanging="211"/>
              <w:rPr>
                <w:b/>
                <w:sz w:val="24"/>
                <w:szCs w:val="24"/>
              </w:rPr>
            </w:pPr>
            <w:r w:rsidRPr="00AA7B69">
              <w:rPr>
                <w:b/>
                <w:sz w:val="24"/>
                <w:szCs w:val="24"/>
              </w:rPr>
              <w:t>Range</w:t>
            </w:r>
          </w:p>
        </w:tc>
      </w:tr>
      <w:tr w:rsidR="001D6B38" w:rsidRPr="00FF1AB2" w:rsidTr="00CE73BD">
        <w:trPr>
          <w:trHeight w:val="512"/>
        </w:trPr>
        <w:tc>
          <w:tcPr>
            <w:tcW w:w="2790" w:type="dxa"/>
            <w:tcBorders>
              <w:top w:val="single" w:sz="4" w:space="0" w:color="auto"/>
              <w:left w:val="single" w:sz="4" w:space="0" w:color="auto"/>
              <w:bottom w:val="single" w:sz="4" w:space="0" w:color="auto"/>
              <w:right w:val="single" w:sz="4" w:space="0" w:color="auto"/>
            </w:tcBorders>
            <w:hideMark/>
          </w:tcPr>
          <w:p w:rsidR="001D6B38" w:rsidRPr="00AA7B69" w:rsidRDefault="001D6B38" w:rsidP="00563DCB">
            <w:pPr>
              <w:pStyle w:val="TableParagraph"/>
              <w:ind w:hanging="121"/>
              <w:rPr>
                <w:sz w:val="24"/>
                <w:szCs w:val="24"/>
              </w:rPr>
            </w:pPr>
            <w:r w:rsidRPr="00AA7B69">
              <w:rPr>
                <w:sz w:val="24"/>
                <w:szCs w:val="24"/>
              </w:rPr>
              <w:t>Materials</w:t>
            </w:r>
          </w:p>
        </w:tc>
        <w:tc>
          <w:tcPr>
            <w:tcW w:w="7110" w:type="dxa"/>
            <w:tcBorders>
              <w:top w:val="single" w:sz="4" w:space="0" w:color="auto"/>
              <w:left w:val="single" w:sz="4" w:space="0" w:color="auto"/>
              <w:bottom w:val="single" w:sz="4" w:space="0" w:color="auto"/>
              <w:right w:val="single" w:sz="4" w:space="0" w:color="auto"/>
            </w:tcBorders>
            <w:hideMark/>
          </w:tcPr>
          <w:p w:rsidR="001D6B38" w:rsidRPr="00AA7B69" w:rsidRDefault="001D6B38" w:rsidP="001D6B38">
            <w:pPr>
              <w:pStyle w:val="TableParagraph"/>
              <w:ind w:hanging="211"/>
              <w:rPr>
                <w:sz w:val="24"/>
                <w:szCs w:val="24"/>
              </w:rPr>
            </w:pPr>
            <w:r w:rsidRPr="00AA7B69">
              <w:rPr>
                <w:sz w:val="24"/>
                <w:szCs w:val="24"/>
              </w:rPr>
              <w:t>May include</w:t>
            </w:r>
            <w:r>
              <w:rPr>
                <w:sz w:val="24"/>
                <w:szCs w:val="24"/>
              </w:rPr>
              <w:t>,</w:t>
            </w:r>
            <w:r w:rsidRPr="00AA7B69">
              <w:rPr>
                <w:sz w:val="24"/>
                <w:szCs w:val="24"/>
              </w:rPr>
              <w:t xml:space="preserve"> but not limited to:</w:t>
            </w:r>
          </w:p>
          <w:p w:rsidR="001D6B38" w:rsidRPr="00AA7B69" w:rsidRDefault="001D6B38" w:rsidP="00AA2A63">
            <w:pPr>
              <w:pStyle w:val="TableParagraph"/>
              <w:numPr>
                <w:ilvl w:val="0"/>
                <w:numId w:val="19"/>
              </w:numPr>
              <w:ind w:left="252" w:hanging="252"/>
              <w:rPr>
                <w:sz w:val="24"/>
                <w:szCs w:val="24"/>
              </w:rPr>
            </w:pPr>
            <w:r w:rsidRPr="00AA7B69">
              <w:rPr>
                <w:sz w:val="24"/>
                <w:szCs w:val="24"/>
              </w:rPr>
              <w:t>Low carbon steel, Silicon steel, brass, copper</w:t>
            </w:r>
          </w:p>
          <w:p w:rsidR="001D6B38" w:rsidRPr="00AA7B69" w:rsidRDefault="001D6B38" w:rsidP="00AA2A63">
            <w:pPr>
              <w:pStyle w:val="TableParagraph"/>
              <w:numPr>
                <w:ilvl w:val="0"/>
                <w:numId w:val="19"/>
              </w:numPr>
              <w:ind w:left="252" w:hanging="252"/>
              <w:rPr>
                <w:sz w:val="24"/>
                <w:szCs w:val="24"/>
              </w:rPr>
            </w:pPr>
            <w:r w:rsidRPr="00AA7B69">
              <w:rPr>
                <w:sz w:val="24"/>
                <w:szCs w:val="24"/>
              </w:rPr>
              <w:t>Blank/Plastic raw material</w:t>
            </w:r>
            <w:r>
              <w:rPr>
                <w:sz w:val="24"/>
                <w:szCs w:val="24"/>
              </w:rPr>
              <w:t xml:space="preserve"> may include:</w:t>
            </w:r>
          </w:p>
          <w:p w:rsidR="001D6B38" w:rsidRPr="00AA7B69" w:rsidRDefault="001D6B38" w:rsidP="0090175F">
            <w:pPr>
              <w:pStyle w:val="TableParagraph"/>
              <w:numPr>
                <w:ilvl w:val="1"/>
                <w:numId w:val="23"/>
              </w:numPr>
              <w:ind w:left="702" w:hanging="360"/>
              <w:rPr>
                <w:sz w:val="24"/>
                <w:szCs w:val="24"/>
              </w:rPr>
            </w:pPr>
            <w:r w:rsidRPr="00AA7B69">
              <w:rPr>
                <w:sz w:val="24"/>
                <w:szCs w:val="24"/>
              </w:rPr>
              <w:t>Strip material</w:t>
            </w:r>
          </w:p>
          <w:p w:rsidR="001D6B38" w:rsidRPr="00AA7B69" w:rsidRDefault="001D6B38" w:rsidP="0090175F">
            <w:pPr>
              <w:pStyle w:val="TableParagraph"/>
              <w:numPr>
                <w:ilvl w:val="1"/>
                <w:numId w:val="23"/>
              </w:numPr>
              <w:ind w:left="702" w:hanging="360"/>
              <w:rPr>
                <w:sz w:val="24"/>
                <w:szCs w:val="24"/>
              </w:rPr>
            </w:pPr>
            <w:r w:rsidRPr="00AA7B69">
              <w:rPr>
                <w:sz w:val="24"/>
                <w:szCs w:val="24"/>
              </w:rPr>
              <w:t>Single blank material</w:t>
            </w:r>
          </w:p>
        </w:tc>
      </w:tr>
      <w:tr w:rsidR="00F52046" w:rsidRPr="00FF1AB2" w:rsidTr="00CE73BD">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AA2A63">
            <w:pPr>
              <w:pStyle w:val="TableParagraph"/>
              <w:ind w:hanging="121"/>
              <w:rPr>
                <w:sz w:val="24"/>
                <w:szCs w:val="24"/>
              </w:rPr>
            </w:pPr>
            <w:r w:rsidRPr="00AA7B69">
              <w:rPr>
                <w:sz w:val="24"/>
                <w:szCs w:val="24"/>
              </w:rPr>
              <w:t>Press</w:t>
            </w:r>
          </w:p>
        </w:tc>
        <w:tc>
          <w:tcPr>
            <w:tcW w:w="711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1D6B38">
            <w:pPr>
              <w:pStyle w:val="TableParagraph"/>
              <w:ind w:hanging="211"/>
              <w:rPr>
                <w:sz w:val="24"/>
                <w:szCs w:val="24"/>
              </w:rPr>
            </w:pPr>
            <w:r w:rsidRPr="00AA7B69">
              <w:rPr>
                <w:sz w:val="24"/>
                <w:szCs w:val="24"/>
              </w:rPr>
              <w:t>May include</w:t>
            </w:r>
            <w:r w:rsidR="001D6B38">
              <w:rPr>
                <w:sz w:val="24"/>
                <w:szCs w:val="24"/>
              </w:rPr>
              <w:t>,</w:t>
            </w:r>
            <w:r w:rsidRPr="00AA7B69">
              <w:rPr>
                <w:sz w:val="24"/>
                <w:szCs w:val="24"/>
              </w:rPr>
              <w:t xml:space="preserve"> but not limited to:</w:t>
            </w:r>
          </w:p>
          <w:p w:rsidR="00F52046" w:rsidRPr="00AA7B69" w:rsidRDefault="00F52046" w:rsidP="00AA2A63">
            <w:pPr>
              <w:pStyle w:val="TableParagraph"/>
              <w:numPr>
                <w:ilvl w:val="0"/>
                <w:numId w:val="19"/>
              </w:numPr>
              <w:ind w:left="252" w:hanging="252"/>
              <w:rPr>
                <w:sz w:val="24"/>
                <w:szCs w:val="24"/>
              </w:rPr>
            </w:pPr>
            <w:r w:rsidRPr="00AA7B69">
              <w:rPr>
                <w:sz w:val="24"/>
                <w:szCs w:val="24"/>
              </w:rPr>
              <w:t xml:space="preserve">Press </w:t>
            </w:r>
            <w:r w:rsidR="001D6B38" w:rsidRPr="00AA7B69">
              <w:rPr>
                <w:sz w:val="24"/>
                <w:szCs w:val="24"/>
              </w:rPr>
              <w:t>shut height</w:t>
            </w:r>
          </w:p>
          <w:p w:rsidR="00F52046" w:rsidRPr="00AA7B69" w:rsidRDefault="00F52046" w:rsidP="00AA2A63">
            <w:pPr>
              <w:pStyle w:val="TableParagraph"/>
              <w:numPr>
                <w:ilvl w:val="0"/>
                <w:numId w:val="19"/>
              </w:numPr>
              <w:ind w:left="252" w:hanging="252"/>
              <w:rPr>
                <w:sz w:val="24"/>
                <w:szCs w:val="24"/>
              </w:rPr>
            </w:pPr>
            <w:r w:rsidRPr="00AA7B69">
              <w:rPr>
                <w:sz w:val="24"/>
                <w:szCs w:val="24"/>
              </w:rPr>
              <w:t xml:space="preserve">Parts </w:t>
            </w:r>
            <w:r w:rsidR="001D6B38" w:rsidRPr="00AA7B69">
              <w:rPr>
                <w:sz w:val="24"/>
                <w:szCs w:val="24"/>
              </w:rPr>
              <w:t>and functions</w:t>
            </w:r>
          </w:p>
        </w:tc>
      </w:tr>
    </w:tbl>
    <w:p w:rsidR="001D6B38" w:rsidRPr="001D6B38" w:rsidRDefault="001D6B38" w:rsidP="001D6B38">
      <w:pPr>
        <w:spacing w:after="0" w:line="240" w:lineRule="auto"/>
        <w:rPr>
          <w:rFonts w:ascii="Times New Roman" w:hAnsi="Times New Roman" w:cs="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790"/>
        <w:gridCol w:w="7110"/>
      </w:tblGrid>
      <w:tr w:rsidR="00DC274E" w:rsidRPr="00FF1AB2" w:rsidTr="00CE73BD">
        <w:trPr>
          <w:trHeight w:val="70"/>
        </w:trPr>
        <w:tc>
          <w:tcPr>
            <w:tcW w:w="99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DC274E" w:rsidRPr="001D6B38" w:rsidRDefault="00F52046" w:rsidP="00DD7CB1">
            <w:pPr>
              <w:autoSpaceDE w:val="0"/>
              <w:autoSpaceDN w:val="0"/>
              <w:adjustRightInd w:val="0"/>
              <w:spacing w:after="0" w:line="240" w:lineRule="auto"/>
              <w:rPr>
                <w:rFonts w:ascii="Arial" w:hAnsi="Arial" w:cs="Arial"/>
                <w:color w:val="000000"/>
                <w:sz w:val="24"/>
                <w:szCs w:val="24"/>
              </w:rPr>
            </w:pPr>
            <w:r w:rsidRPr="001D6B38">
              <w:rPr>
                <w:rFonts w:ascii="Arial" w:hAnsi="Arial" w:cs="Arial"/>
                <w:b/>
                <w:sz w:val="24"/>
                <w:szCs w:val="24"/>
              </w:rPr>
              <w:t>Evidence Guide</w:t>
            </w:r>
          </w:p>
        </w:tc>
      </w:tr>
      <w:tr w:rsidR="00F52046" w:rsidRPr="00FF1AB2" w:rsidTr="00CE73BD">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1D6B38">
            <w:pPr>
              <w:pStyle w:val="TableParagraph"/>
              <w:ind w:left="-18" w:right="287"/>
              <w:rPr>
                <w:sz w:val="24"/>
                <w:szCs w:val="24"/>
              </w:rPr>
            </w:pPr>
            <w:r w:rsidRPr="00AA7B69">
              <w:rPr>
                <w:sz w:val="24"/>
                <w:szCs w:val="24"/>
              </w:rPr>
              <w:t>Critical Aspects of Competence</w:t>
            </w:r>
          </w:p>
        </w:tc>
        <w:tc>
          <w:tcPr>
            <w:tcW w:w="711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AA2A63">
            <w:pPr>
              <w:pStyle w:val="TableParagraph"/>
              <w:ind w:hanging="211"/>
              <w:rPr>
                <w:sz w:val="24"/>
                <w:szCs w:val="24"/>
              </w:rPr>
            </w:pPr>
            <w:r w:rsidRPr="00AA7B69">
              <w:rPr>
                <w:sz w:val="24"/>
                <w:szCs w:val="24"/>
              </w:rPr>
              <w:t>Assessment requires evidence that the candidate:</w:t>
            </w:r>
          </w:p>
          <w:p w:rsidR="00F52046" w:rsidRPr="00AA7B69" w:rsidRDefault="00AA2A63" w:rsidP="00381D80">
            <w:pPr>
              <w:pStyle w:val="TableParagraph"/>
              <w:numPr>
                <w:ilvl w:val="0"/>
                <w:numId w:val="19"/>
              </w:numPr>
              <w:ind w:left="342" w:hanging="342"/>
              <w:rPr>
                <w:sz w:val="24"/>
                <w:szCs w:val="24"/>
              </w:rPr>
            </w:pPr>
            <w:r w:rsidRPr="00AA7B69">
              <w:rPr>
                <w:sz w:val="24"/>
                <w:szCs w:val="24"/>
              </w:rPr>
              <w:t>Selected the right moulding and pr</w:t>
            </w:r>
            <w:r w:rsidR="00F52046" w:rsidRPr="00AA7B69">
              <w:rPr>
                <w:sz w:val="24"/>
                <w:szCs w:val="24"/>
              </w:rPr>
              <w:t>ess machines for use intesting</w:t>
            </w:r>
          </w:p>
          <w:p w:rsidR="00F52046" w:rsidRPr="00AA7B69" w:rsidRDefault="00AA2A63" w:rsidP="00381D80">
            <w:pPr>
              <w:pStyle w:val="TableParagraph"/>
              <w:numPr>
                <w:ilvl w:val="0"/>
                <w:numId w:val="19"/>
              </w:numPr>
              <w:ind w:left="342" w:hanging="342"/>
              <w:rPr>
                <w:sz w:val="24"/>
                <w:szCs w:val="24"/>
              </w:rPr>
            </w:pPr>
            <w:r w:rsidRPr="00AA7B69">
              <w:rPr>
                <w:sz w:val="24"/>
                <w:szCs w:val="24"/>
              </w:rPr>
              <w:t xml:space="preserve">Prepared the required </w:t>
            </w:r>
            <w:r w:rsidR="001D6B38" w:rsidRPr="00AA7B69">
              <w:rPr>
                <w:sz w:val="24"/>
                <w:szCs w:val="24"/>
              </w:rPr>
              <w:t>blank materials</w:t>
            </w:r>
          </w:p>
          <w:p w:rsidR="00F52046" w:rsidRPr="00AA7B69" w:rsidRDefault="00AA2A63" w:rsidP="00381D80">
            <w:pPr>
              <w:pStyle w:val="TableParagraph"/>
              <w:numPr>
                <w:ilvl w:val="0"/>
                <w:numId w:val="19"/>
              </w:numPr>
              <w:ind w:left="342" w:hanging="342"/>
              <w:rPr>
                <w:sz w:val="24"/>
                <w:szCs w:val="24"/>
              </w:rPr>
            </w:pPr>
            <w:r w:rsidRPr="00AA7B69">
              <w:rPr>
                <w:sz w:val="24"/>
                <w:szCs w:val="24"/>
              </w:rPr>
              <w:t xml:space="preserve">Set the die according </w:t>
            </w:r>
            <w:r w:rsidR="001D6B38" w:rsidRPr="00AA7B69">
              <w:rPr>
                <w:sz w:val="24"/>
                <w:szCs w:val="24"/>
              </w:rPr>
              <w:t>to procedures</w:t>
            </w:r>
          </w:p>
          <w:p w:rsidR="00F52046" w:rsidRPr="00AA7B69" w:rsidRDefault="00AA2A63" w:rsidP="00381D80">
            <w:pPr>
              <w:pStyle w:val="TableParagraph"/>
              <w:numPr>
                <w:ilvl w:val="0"/>
                <w:numId w:val="19"/>
              </w:numPr>
              <w:ind w:left="342" w:hanging="342"/>
              <w:rPr>
                <w:sz w:val="24"/>
                <w:szCs w:val="24"/>
              </w:rPr>
            </w:pPr>
            <w:r w:rsidRPr="00AA7B69">
              <w:rPr>
                <w:sz w:val="24"/>
                <w:szCs w:val="24"/>
              </w:rPr>
              <w:t>Operated the press and moulding machines safely and correctly</w:t>
            </w:r>
          </w:p>
          <w:p w:rsidR="00F52046" w:rsidRPr="00AA7B69" w:rsidRDefault="00AA2A63" w:rsidP="00381D80">
            <w:pPr>
              <w:pStyle w:val="TableParagraph"/>
              <w:numPr>
                <w:ilvl w:val="0"/>
                <w:numId w:val="19"/>
              </w:numPr>
              <w:ind w:left="342" w:hanging="342"/>
              <w:rPr>
                <w:sz w:val="24"/>
                <w:szCs w:val="24"/>
              </w:rPr>
            </w:pPr>
            <w:r w:rsidRPr="00AA7B69">
              <w:rPr>
                <w:sz w:val="24"/>
                <w:szCs w:val="24"/>
              </w:rPr>
              <w:t xml:space="preserve">Inspected the </w:t>
            </w:r>
            <w:r w:rsidR="001D6B38" w:rsidRPr="00AA7B69">
              <w:rPr>
                <w:sz w:val="24"/>
                <w:szCs w:val="24"/>
              </w:rPr>
              <w:t>sample produced</w:t>
            </w:r>
          </w:p>
          <w:p w:rsidR="00F52046" w:rsidRPr="00AA7B69" w:rsidRDefault="00AA2A63" w:rsidP="00381D80">
            <w:pPr>
              <w:pStyle w:val="TableParagraph"/>
              <w:numPr>
                <w:ilvl w:val="0"/>
                <w:numId w:val="19"/>
              </w:numPr>
              <w:ind w:left="342" w:hanging="342"/>
              <w:rPr>
                <w:sz w:val="24"/>
                <w:szCs w:val="24"/>
              </w:rPr>
            </w:pPr>
            <w:r w:rsidRPr="00AA7B69">
              <w:rPr>
                <w:sz w:val="24"/>
                <w:szCs w:val="24"/>
              </w:rPr>
              <w:t xml:space="preserve">Rectified the </w:t>
            </w:r>
            <w:r w:rsidR="00F52046" w:rsidRPr="00AA7B69">
              <w:rPr>
                <w:sz w:val="24"/>
                <w:szCs w:val="24"/>
              </w:rPr>
              <w:t xml:space="preserve">die to correct deviation </w:t>
            </w:r>
            <w:r w:rsidR="001D6B38" w:rsidRPr="00AA7B69">
              <w:rPr>
                <w:sz w:val="24"/>
                <w:szCs w:val="24"/>
              </w:rPr>
              <w:t>if needed</w:t>
            </w:r>
          </w:p>
        </w:tc>
      </w:tr>
      <w:tr w:rsidR="00F52046" w:rsidRPr="00FF1AB2" w:rsidTr="00CE73BD">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1D6B38">
            <w:pPr>
              <w:pStyle w:val="TableParagraph"/>
              <w:ind w:left="-18" w:right="553"/>
              <w:rPr>
                <w:sz w:val="24"/>
                <w:szCs w:val="24"/>
              </w:rPr>
            </w:pPr>
            <w:r w:rsidRPr="00AA7B69">
              <w:rPr>
                <w:sz w:val="24"/>
                <w:szCs w:val="24"/>
              </w:rPr>
              <w:t>Underpinning Knowledge and Attitudes</w:t>
            </w:r>
          </w:p>
        </w:tc>
        <w:tc>
          <w:tcPr>
            <w:tcW w:w="711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AA2A63">
            <w:pPr>
              <w:pStyle w:val="TableParagraph"/>
              <w:ind w:hanging="211"/>
              <w:rPr>
                <w:sz w:val="24"/>
                <w:szCs w:val="24"/>
              </w:rPr>
            </w:pPr>
            <w:r w:rsidRPr="00AA7B69">
              <w:rPr>
                <w:sz w:val="24"/>
                <w:szCs w:val="24"/>
              </w:rPr>
              <w:t>Demonstrates knowledge of:</w:t>
            </w:r>
          </w:p>
          <w:p w:rsidR="00F52046" w:rsidRPr="00AA7B69" w:rsidRDefault="00AA2A63" w:rsidP="00381D80">
            <w:pPr>
              <w:pStyle w:val="TableParagraph"/>
              <w:numPr>
                <w:ilvl w:val="0"/>
                <w:numId w:val="19"/>
              </w:numPr>
              <w:ind w:left="342" w:hanging="342"/>
              <w:rPr>
                <w:sz w:val="24"/>
                <w:szCs w:val="24"/>
              </w:rPr>
            </w:pPr>
            <w:r w:rsidRPr="00AA7B69">
              <w:rPr>
                <w:sz w:val="24"/>
                <w:szCs w:val="24"/>
              </w:rPr>
              <w:t xml:space="preserve">Application of a range </w:t>
            </w:r>
            <w:r w:rsidR="001D6B38" w:rsidRPr="00AA7B69">
              <w:rPr>
                <w:sz w:val="24"/>
                <w:szCs w:val="24"/>
              </w:rPr>
              <w:t>of materials</w:t>
            </w:r>
          </w:p>
          <w:p w:rsidR="00F52046" w:rsidRPr="00AA7B69" w:rsidRDefault="00AA2A63" w:rsidP="00381D80">
            <w:pPr>
              <w:pStyle w:val="TableParagraph"/>
              <w:numPr>
                <w:ilvl w:val="0"/>
                <w:numId w:val="19"/>
              </w:numPr>
              <w:ind w:left="342" w:hanging="342"/>
              <w:rPr>
                <w:sz w:val="24"/>
                <w:szCs w:val="24"/>
              </w:rPr>
            </w:pPr>
            <w:r w:rsidRPr="00AA7B69">
              <w:rPr>
                <w:sz w:val="24"/>
                <w:szCs w:val="24"/>
              </w:rPr>
              <w:t xml:space="preserve">Tools, techniques and equipment </w:t>
            </w:r>
            <w:r w:rsidR="001D6B38" w:rsidRPr="00AA7B69">
              <w:rPr>
                <w:sz w:val="24"/>
                <w:szCs w:val="24"/>
              </w:rPr>
              <w:t>for testing</w:t>
            </w:r>
          </w:p>
          <w:p w:rsidR="00F52046" w:rsidRPr="00AA7B69" w:rsidRDefault="00AA2A63" w:rsidP="00381D80">
            <w:pPr>
              <w:pStyle w:val="TableParagraph"/>
              <w:numPr>
                <w:ilvl w:val="0"/>
                <w:numId w:val="19"/>
              </w:numPr>
              <w:ind w:left="342" w:hanging="342"/>
              <w:rPr>
                <w:sz w:val="24"/>
                <w:szCs w:val="24"/>
              </w:rPr>
            </w:pPr>
            <w:r w:rsidRPr="00AA7B69">
              <w:rPr>
                <w:sz w:val="24"/>
                <w:szCs w:val="24"/>
              </w:rPr>
              <w:t xml:space="preserve">Tools, techniques and equipment </w:t>
            </w:r>
            <w:r w:rsidR="001D6B38" w:rsidRPr="00AA7B69">
              <w:rPr>
                <w:sz w:val="24"/>
                <w:szCs w:val="24"/>
              </w:rPr>
              <w:t>for checking</w:t>
            </w:r>
          </w:p>
          <w:p w:rsidR="00F52046" w:rsidRPr="00AA7B69" w:rsidRDefault="00AA2A63" w:rsidP="00381D80">
            <w:pPr>
              <w:pStyle w:val="TableParagraph"/>
              <w:numPr>
                <w:ilvl w:val="0"/>
                <w:numId w:val="19"/>
              </w:numPr>
              <w:ind w:left="342" w:hanging="342"/>
              <w:rPr>
                <w:sz w:val="24"/>
                <w:szCs w:val="24"/>
              </w:rPr>
            </w:pPr>
            <w:r w:rsidRPr="00AA7B69">
              <w:rPr>
                <w:sz w:val="24"/>
                <w:szCs w:val="24"/>
              </w:rPr>
              <w:t xml:space="preserve">Components for conformance </w:t>
            </w:r>
            <w:r w:rsidR="001D6B38" w:rsidRPr="00AA7B69">
              <w:rPr>
                <w:sz w:val="24"/>
                <w:szCs w:val="24"/>
              </w:rPr>
              <w:t>to specifications</w:t>
            </w:r>
          </w:p>
          <w:p w:rsidR="00F52046" w:rsidRPr="00AA7B69" w:rsidRDefault="00AA2A63" w:rsidP="00381D80">
            <w:pPr>
              <w:pStyle w:val="TableParagraph"/>
              <w:numPr>
                <w:ilvl w:val="0"/>
                <w:numId w:val="19"/>
              </w:numPr>
              <w:ind w:left="342" w:hanging="342"/>
              <w:rPr>
                <w:sz w:val="24"/>
                <w:szCs w:val="24"/>
              </w:rPr>
            </w:pPr>
            <w:r w:rsidRPr="00AA7B69">
              <w:rPr>
                <w:sz w:val="24"/>
                <w:szCs w:val="24"/>
              </w:rPr>
              <w:t xml:space="preserve">Operations, </w:t>
            </w:r>
            <w:r w:rsidR="001D6B38" w:rsidRPr="00AA7B69">
              <w:rPr>
                <w:sz w:val="24"/>
                <w:szCs w:val="24"/>
              </w:rPr>
              <w:t>including housekeeping</w:t>
            </w:r>
          </w:p>
          <w:p w:rsidR="00F52046" w:rsidRPr="00AA7B69" w:rsidRDefault="00AA2A63" w:rsidP="00381D80">
            <w:pPr>
              <w:pStyle w:val="TableParagraph"/>
              <w:numPr>
                <w:ilvl w:val="0"/>
                <w:numId w:val="19"/>
              </w:numPr>
              <w:ind w:left="342" w:hanging="342"/>
              <w:rPr>
                <w:sz w:val="24"/>
                <w:szCs w:val="24"/>
              </w:rPr>
            </w:pPr>
            <w:r w:rsidRPr="00AA7B69">
              <w:rPr>
                <w:sz w:val="24"/>
                <w:szCs w:val="24"/>
              </w:rPr>
              <w:t xml:space="preserve">Use and application of personal protective </w:t>
            </w:r>
            <w:r w:rsidR="001D6B38" w:rsidRPr="00AA7B69">
              <w:rPr>
                <w:sz w:val="24"/>
                <w:szCs w:val="24"/>
              </w:rPr>
              <w:t>equipment safe</w:t>
            </w:r>
            <w:r w:rsidR="00F52046" w:rsidRPr="00AA7B69">
              <w:rPr>
                <w:sz w:val="24"/>
                <w:szCs w:val="24"/>
              </w:rPr>
              <w:t xml:space="preserve"> work practices </w:t>
            </w:r>
            <w:r w:rsidR="001D6B38" w:rsidRPr="00AA7B69">
              <w:rPr>
                <w:sz w:val="24"/>
                <w:szCs w:val="24"/>
              </w:rPr>
              <w:t>and procedures</w:t>
            </w:r>
          </w:p>
          <w:p w:rsidR="00F52046" w:rsidRPr="00AA7B69" w:rsidRDefault="00AA2A63" w:rsidP="00381D80">
            <w:pPr>
              <w:pStyle w:val="TableParagraph"/>
              <w:numPr>
                <w:ilvl w:val="0"/>
                <w:numId w:val="19"/>
              </w:numPr>
              <w:ind w:left="342" w:hanging="342"/>
              <w:rPr>
                <w:sz w:val="24"/>
                <w:szCs w:val="24"/>
              </w:rPr>
            </w:pPr>
            <w:r w:rsidRPr="00AA7B69">
              <w:rPr>
                <w:sz w:val="24"/>
                <w:szCs w:val="24"/>
              </w:rPr>
              <w:t xml:space="preserve">Read and interpret drawings , tolerances, basic metallurgy, basic metrology, basic electricity / electronics, </w:t>
            </w:r>
            <w:r w:rsidR="001D6B38" w:rsidRPr="00AA7B69">
              <w:rPr>
                <w:sz w:val="24"/>
                <w:szCs w:val="24"/>
              </w:rPr>
              <w:t>bench work</w:t>
            </w:r>
            <w:r w:rsidR="00F52046" w:rsidRPr="00AA7B69">
              <w:rPr>
                <w:sz w:val="24"/>
                <w:szCs w:val="24"/>
              </w:rPr>
              <w:t xml:space="preserve">, </w:t>
            </w:r>
            <w:r w:rsidR="001D6B38" w:rsidRPr="00AA7B69">
              <w:rPr>
                <w:sz w:val="24"/>
                <w:szCs w:val="24"/>
              </w:rPr>
              <w:t>machine elements</w:t>
            </w:r>
          </w:p>
        </w:tc>
      </w:tr>
      <w:tr w:rsidR="00F52046" w:rsidRPr="00FF1AB2" w:rsidTr="00CE73BD">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1D6B38">
            <w:pPr>
              <w:pStyle w:val="TableParagraph"/>
              <w:ind w:left="-18"/>
              <w:rPr>
                <w:sz w:val="24"/>
                <w:szCs w:val="24"/>
              </w:rPr>
            </w:pPr>
            <w:r w:rsidRPr="00AA7B69">
              <w:rPr>
                <w:sz w:val="24"/>
                <w:szCs w:val="24"/>
              </w:rPr>
              <w:t>Underpinning Skills</w:t>
            </w:r>
          </w:p>
        </w:tc>
        <w:tc>
          <w:tcPr>
            <w:tcW w:w="7110" w:type="dxa"/>
            <w:tcBorders>
              <w:top w:val="single" w:sz="4" w:space="0" w:color="auto"/>
              <w:left w:val="single" w:sz="4" w:space="0" w:color="auto"/>
              <w:bottom w:val="single" w:sz="4" w:space="0" w:color="auto"/>
              <w:right w:val="single" w:sz="4" w:space="0" w:color="auto"/>
            </w:tcBorders>
            <w:hideMark/>
          </w:tcPr>
          <w:p w:rsidR="00F52046" w:rsidRPr="00AA7B69" w:rsidRDefault="00F52046" w:rsidP="00AA2A63">
            <w:pPr>
              <w:pStyle w:val="TableParagraph"/>
              <w:ind w:hanging="121"/>
              <w:rPr>
                <w:sz w:val="24"/>
                <w:szCs w:val="24"/>
              </w:rPr>
            </w:pPr>
            <w:r w:rsidRPr="00AA7B69">
              <w:rPr>
                <w:sz w:val="24"/>
                <w:szCs w:val="24"/>
              </w:rPr>
              <w:t>Demonstrates skills to:</w:t>
            </w:r>
          </w:p>
          <w:p w:rsidR="00F52046" w:rsidRPr="00AA7B69" w:rsidRDefault="00AA2A63" w:rsidP="00381D80">
            <w:pPr>
              <w:pStyle w:val="TableParagraph"/>
              <w:numPr>
                <w:ilvl w:val="0"/>
                <w:numId w:val="19"/>
              </w:numPr>
              <w:ind w:left="342" w:hanging="342"/>
              <w:rPr>
                <w:sz w:val="24"/>
                <w:szCs w:val="24"/>
              </w:rPr>
            </w:pPr>
            <w:r w:rsidRPr="00AA7B69">
              <w:rPr>
                <w:sz w:val="24"/>
                <w:szCs w:val="24"/>
              </w:rPr>
              <w:t xml:space="preserve">Setting </w:t>
            </w:r>
            <w:r w:rsidR="001D6B38" w:rsidRPr="00AA7B69">
              <w:rPr>
                <w:sz w:val="24"/>
                <w:szCs w:val="24"/>
              </w:rPr>
              <w:t>appropriate machines</w:t>
            </w:r>
          </w:p>
          <w:p w:rsidR="00F52046" w:rsidRPr="00AA7B69" w:rsidRDefault="00AA2A63" w:rsidP="00381D80">
            <w:pPr>
              <w:pStyle w:val="TableParagraph"/>
              <w:numPr>
                <w:ilvl w:val="0"/>
                <w:numId w:val="19"/>
              </w:numPr>
              <w:ind w:left="342" w:hanging="342"/>
              <w:rPr>
                <w:sz w:val="24"/>
                <w:szCs w:val="24"/>
              </w:rPr>
            </w:pPr>
            <w:r w:rsidRPr="00AA7B69">
              <w:rPr>
                <w:sz w:val="24"/>
                <w:szCs w:val="24"/>
              </w:rPr>
              <w:t>Operating machines</w:t>
            </w:r>
          </w:p>
          <w:p w:rsidR="00F52046" w:rsidRPr="00AA7B69" w:rsidRDefault="00AA2A63" w:rsidP="00381D80">
            <w:pPr>
              <w:pStyle w:val="TableParagraph"/>
              <w:numPr>
                <w:ilvl w:val="0"/>
                <w:numId w:val="19"/>
              </w:numPr>
              <w:ind w:left="342" w:hanging="342"/>
              <w:rPr>
                <w:sz w:val="24"/>
                <w:szCs w:val="24"/>
              </w:rPr>
            </w:pPr>
            <w:r w:rsidRPr="00AA7B69">
              <w:rPr>
                <w:sz w:val="24"/>
                <w:szCs w:val="24"/>
              </w:rPr>
              <w:t xml:space="preserve">Inspecting product and checking </w:t>
            </w:r>
            <w:r w:rsidR="001D6B38" w:rsidRPr="00AA7B69">
              <w:rPr>
                <w:sz w:val="24"/>
                <w:szCs w:val="24"/>
              </w:rPr>
              <w:t>conformance to</w:t>
            </w:r>
            <w:r w:rsidR="00F52046" w:rsidRPr="00AA7B69">
              <w:rPr>
                <w:sz w:val="24"/>
                <w:szCs w:val="24"/>
              </w:rPr>
              <w:t xml:space="preserve"> specifications</w:t>
            </w:r>
          </w:p>
          <w:p w:rsidR="00F52046" w:rsidRPr="00AA7B69" w:rsidRDefault="00AA2A63" w:rsidP="00381D80">
            <w:pPr>
              <w:pStyle w:val="TableParagraph"/>
              <w:numPr>
                <w:ilvl w:val="0"/>
                <w:numId w:val="19"/>
              </w:numPr>
              <w:ind w:left="342" w:hanging="342"/>
              <w:rPr>
                <w:sz w:val="24"/>
                <w:szCs w:val="24"/>
              </w:rPr>
            </w:pPr>
            <w:r w:rsidRPr="00AA7B69">
              <w:rPr>
                <w:sz w:val="24"/>
                <w:szCs w:val="24"/>
              </w:rPr>
              <w:t>Rectifying die</w:t>
            </w:r>
          </w:p>
          <w:p w:rsidR="00F52046" w:rsidRPr="00AA7B69" w:rsidRDefault="00AA2A63" w:rsidP="00381D80">
            <w:pPr>
              <w:pStyle w:val="TableParagraph"/>
              <w:numPr>
                <w:ilvl w:val="0"/>
                <w:numId w:val="19"/>
              </w:numPr>
              <w:ind w:left="342" w:hanging="342"/>
              <w:rPr>
                <w:sz w:val="24"/>
                <w:szCs w:val="24"/>
              </w:rPr>
            </w:pPr>
            <w:r w:rsidRPr="00AA7B69">
              <w:rPr>
                <w:sz w:val="24"/>
                <w:szCs w:val="24"/>
              </w:rPr>
              <w:t>Observing</w:t>
            </w:r>
            <w:r>
              <w:rPr>
                <w:sz w:val="24"/>
                <w:szCs w:val="24"/>
              </w:rPr>
              <w:t xml:space="preserve"> </w:t>
            </w:r>
            <w:r w:rsidRPr="00AA7B69">
              <w:rPr>
                <w:sz w:val="24"/>
                <w:szCs w:val="24"/>
              </w:rPr>
              <w:t>OHS</w:t>
            </w:r>
          </w:p>
        </w:tc>
      </w:tr>
      <w:tr w:rsidR="00F52046" w:rsidRPr="00FF1AB2" w:rsidTr="00CE73BD">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FF1AB2" w:rsidRDefault="00F52046" w:rsidP="00DD7CB1">
            <w:pPr>
              <w:spacing w:after="0" w:line="240" w:lineRule="auto"/>
              <w:rPr>
                <w:rFonts w:ascii="Arial" w:hAnsi="Arial" w:cs="Arial"/>
                <w:sz w:val="24"/>
                <w:szCs w:val="24"/>
              </w:rPr>
            </w:pPr>
            <w:r w:rsidRPr="00FF1AB2">
              <w:rPr>
                <w:rFonts w:ascii="Arial" w:hAnsi="Arial" w:cs="Arial"/>
                <w:sz w:val="24"/>
                <w:szCs w:val="24"/>
              </w:rPr>
              <w:t>Resources Implication</w:t>
            </w:r>
          </w:p>
        </w:tc>
        <w:tc>
          <w:tcPr>
            <w:tcW w:w="7110" w:type="dxa"/>
            <w:tcBorders>
              <w:top w:val="single" w:sz="4" w:space="0" w:color="auto"/>
              <w:left w:val="single" w:sz="4" w:space="0" w:color="auto"/>
              <w:bottom w:val="single" w:sz="4" w:space="0" w:color="auto"/>
              <w:right w:val="single" w:sz="4" w:space="0" w:color="auto"/>
            </w:tcBorders>
            <w:hideMark/>
          </w:tcPr>
          <w:p w:rsidR="00F52046" w:rsidRPr="00FF1AB2" w:rsidRDefault="00F52046" w:rsidP="00DD7CB1">
            <w:pPr>
              <w:autoSpaceDE w:val="0"/>
              <w:autoSpaceDN w:val="0"/>
              <w:adjustRightInd w:val="0"/>
              <w:spacing w:after="0" w:line="240" w:lineRule="auto"/>
              <w:rPr>
                <w:rFonts w:ascii="Arial" w:hAnsi="Arial" w:cs="Arial"/>
                <w:color w:val="000000"/>
                <w:sz w:val="24"/>
                <w:szCs w:val="24"/>
              </w:rPr>
            </w:pPr>
            <w:r w:rsidRPr="00FF1AB2">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F52046" w:rsidRPr="00FF1AB2" w:rsidTr="00AA2A63">
        <w:trPr>
          <w:trHeight w:val="70"/>
        </w:trPr>
        <w:tc>
          <w:tcPr>
            <w:tcW w:w="2790" w:type="dxa"/>
            <w:tcBorders>
              <w:top w:val="single" w:sz="4" w:space="0" w:color="auto"/>
              <w:left w:val="single" w:sz="4" w:space="0" w:color="auto"/>
              <w:bottom w:val="single" w:sz="4" w:space="0" w:color="auto"/>
              <w:right w:val="single" w:sz="4" w:space="0" w:color="auto"/>
            </w:tcBorders>
            <w:hideMark/>
          </w:tcPr>
          <w:p w:rsidR="00F52046" w:rsidRPr="00FF1AB2" w:rsidRDefault="00F52046" w:rsidP="00DD7CB1">
            <w:pPr>
              <w:spacing w:after="0" w:line="240" w:lineRule="auto"/>
              <w:rPr>
                <w:rFonts w:ascii="Arial" w:hAnsi="Arial" w:cs="Arial"/>
                <w:sz w:val="24"/>
                <w:szCs w:val="24"/>
              </w:rPr>
            </w:pPr>
            <w:r w:rsidRPr="00FF1AB2">
              <w:rPr>
                <w:rFonts w:ascii="Arial" w:hAnsi="Arial" w:cs="Arial"/>
                <w:sz w:val="24"/>
                <w:szCs w:val="24"/>
              </w:rPr>
              <w:t xml:space="preserve">Methods of Assessment </w:t>
            </w:r>
          </w:p>
        </w:tc>
        <w:tc>
          <w:tcPr>
            <w:tcW w:w="7110" w:type="dxa"/>
            <w:tcBorders>
              <w:top w:val="single" w:sz="4" w:space="0" w:color="auto"/>
              <w:left w:val="single" w:sz="4" w:space="0" w:color="auto"/>
              <w:bottom w:val="single" w:sz="4" w:space="0" w:color="auto"/>
              <w:right w:val="single" w:sz="4" w:space="0" w:color="auto"/>
            </w:tcBorders>
            <w:hideMark/>
          </w:tcPr>
          <w:p w:rsidR="00F52046" w:rsidRPr="00FF1AB2" w:rsidRDefault="00F52046" w:rsidP="00DD7CB1">
            <w:pPr>
              <w:autoSpaceDE w:val="0"/>
              <w:autoSpaceDN w:val="0"/>
              <w:adjustRightInd w:val="0"/>
              <w:spacing w:after="0" w:line="240" w:lineRule="auto"/>
              <w:rPr>
                <w:rFonts w:ascii="Arial" w:hAnsi="Arial" w:cs="Arial"/>
                <w:color w:val="000000"/>
                <w:sz w:val="24"/>
                <w:szCs w:val="24"/>
              </w:rPr>
            </w:pPr>
            <w:r w:rsidRPr="00FF1AB2">
              <w:rPr>
                <w:rFonts w:ascii="Arial" w:hAnsi="Arial" w:cs="Arial"/>
                <w:color w:val="000000"/>
                <w:sz w:val="24"/>
                <w:szCs w:val="24"/>
              </w:rPr>
              <w:t>Competence may be assessed  through:</w:t>
            </w:r>
          </w:p>
          <w:p w:rsidR="00F52046" w:rsidRPr="00FF1AB2" w:rsidRDefault="00AA2A63" w:rsidP="00381D80">
            <w:pPr>
              <w:pStyle w:val="TableParagraph"/>
              <w:numPr>
                <w:ilvl w:val="0"/>
                <w:numId w:val="19"/>
              </w:numPr>
              <w:ind w:left="342" w:hanging="342"/>
              <w:rPr>
                <w:sz w:val="24"/>
                <w:szCs w:val="24"/>
              </w:rPr>
            </w:pPr>
            <w:r>
              <w:rPr>
                <w:sz w:val="24"/>
                <w:szCs w:val="24"/>
              </w:rPr>
              <w:t>Interview/</w:t>
            </w:r>
            <w:r w:rsidR="00F52046" w:rsidRPr="00FF1AB2">
              <w:rPr>
                <w:sz w:val="24"/>
                <w:szCs w:val="24"/>
              </w:rPr>
              <w:t>Written Test</w:t>
            </w:r>
          </w:p>
          <w:p w:rsidR="00F52046" w:rsidRPr="00FF1AB2" w:rsidRDefault="00AA2A63" w:rsidP="00381D80">
            <w:pPr>
              <w:pStyle w:val="TableParagraph"/>
              <w:numPr>
                <w:ilvl w:val="0"/>
                <w:numId w:val="19"/>
              </w:numPr>
              <w:ind w:left="342" w:hanging="342"/>
              <w:rPr>
                <w:sz w:val="24"/>
                <w:szCs w:val="24"/>
              </w:rPr>
            </w:pPr>
            <w:r>
              <w:rPr>
                <w:sz w:val="24"/>
                <w:szCs w:val="24"/>
              </w:rPr>
              <w:lastRenderedPageBreak/>
              <w:t>Observation/</w:t>
            </w:r>
            <w:r w:rsidR="00F52046" w:rsidRPr="00FF1AB2">
              <w:rPr>
                <w:sz w:val="24"/>
                <w:szCs w:val="24"/>
              </w:rPr>
              <w:t>Demonstration with Oral Questioning</w:t>
            </w:r>
          </w:p>
        </w:tc>
      </w:tr>
      <w:tr w:rsidR="00F52046" w:rsidRPr="00FF1AB2" w:rsidTr="00CE73BD">
        <w:trPr>
          <w:trHeight w:val="512"/>
        </w:trPr>
        <w:tc>
          <w:tcPr>
            <w:tcW w:w="2790" w:type="dxa"/>
            <w:tcBorders>
              <w:top w:val="single" w:sz="4" w:space="0" w:color="auto"/>
              <w:left w:val="single" w:sz="4" w:space="0" w:color="auto"/>
              <w:bottom w:val="single" w:sz="4" w:space="0" w:color="auto"/>
              <w:right w:val="single" w:sz="4" w:space="0" w:color="auto"/>
            </w:tcBorders>
            <w:hideMark/>
          </w:tcPr>
          <w:p w:rsidR="00F52046" w:rsidRPr="00FF1AB2" w:rsidRDefault="00F52046" w:rsidP="00DD7CB1">
            <w:pPr>
              <w:spacing w:after="0" w:line="240" w:lineRule="auto"/>
              <w:rPr>
                <w:rFonts w:ascii="Arial" w:hAnsi="Arial" w:cs="Arial"/>
                <w:sz w:val="24"/>
                <w:szCs w:val="24"/>
              </w:rPr>
            </w:pPr>
            <w:r w:rsidRPr="00FF1AB2">
              <w:rPr>
                <w:rFonts w:ascii="Arial" w:hAnsi="Arial" w:cs="Arial"/>
                <w:sz w:val="24"/>
                <w:szCs w:val="24"/>
              </w:rPr>
              <w:lastRenderedPageBreak/>
              <w:t>Context of Assessment</w:t>
            </w:r>
          </w:p>
        </w:tc>
        <w:tc>
          <w:tcPr>
            <w:tcW w:w="7110" w:type="dxa"/>
            <w:tcBorders>
              <w:top w:val="single" w:sz="4" w:space="0" w:color="auto"/>
              <w:left w:val="single" w:sz="4" w:space="0" w:color="auto"/>
              <w:bottom w:val="single" w:sz="4" w:space="0" w:color="auto"/>
              <w:right w:val="single" w:sz="4" w:space="0" w:color="auto"/>
            </w:tcBorders>
            <w:hideMark/>
          </w:tcPr>
          <w:p w:rsidR="00F52046" w:rsidRPr="00FF1AB2" w:rsidRDefault="00F52046" w:rsidP="00DD7CB1">
            <w:pPr>
              <w:autoSpaceDE w:val="0"/>
              <w:autoSpaceDN w:val="0"/>
              <w:adjustRightInd w:val="0"/>
              <w:spacing w:after="0" w:line="240" w:lineRule="auto"/>
              <w:rPr>
                <w:rFonts w:ascii="Arial" w:hAnsi="Arial" w:cs="Arial"/>
                <w:color w:val="000000"/>
                <w:sz w:val="24"/>
                <w:szCs w:val="24"/>
              </w:rPr>
            </w:pPr>
            <w:r w:rsidRPr="00FF1AB2">
              <w:rPr>
                <w:rFonts w:ascii="Arial" w:hAnsi="Arial" w:cs="Arial"/>
                <w:color w:val="000000"/>
                <w:sz w:val="24"/>
                <w:szCs w:val="24"/>
              </w:rPr>
              <w:t>Competence may be assessed in the work place or in a simulated work place setting.</w:t>
            </w:r>
          </w:p>
        </w:tc>
      </w:tr>
    </w:tbl>
    <w:p w:rsidR="002A6363" w:rsidRPr="001D6B38" w:rsidRDefault="002A6363" w:rsidP="001D6B38"/>
    <w:p w:rsidR="002A6363" w:rsidRPr="00AA7B69" w:rsidRDefault="002A6363" w:rsidP="00AA7B69">
      <w:pPr>
        <w:spacing w:after="0" w:line="240" w:lineRule="auto"/>
        <w:rPr>
          <w:rFonts w:ascii="Arial" w:hAnsi="Arial" w:cs="Arial"/>
          <w:sz w:val="24"/>
          <w:szCs w:val="24"/>
        </w:rPr>
      </w:pPr>
    </w:p>
    <w:p w:rsidR="002A6363" w:rsidRPr="00AA7B69" w:rsidRDefault="002A6363" w:rsidP="00AA7B69">
      <w:pPr>
        <w:spacing w:after="0" w:line="240" w:lineRule="auto"/>
        <w:rPr>
          <w:rFonts w:ascii="Arial" w:hAnsi="Arial" w:cs="Arial"/>
          <w:sz w:val="24"/>
          <w:szCs w:val="24"/>
        </w:rPr>
      </w:pPr>
    </w:p>
    <w:p w:rsidR="002A6363" w:rsidRPr="00AA7B69" w:rsidRDefault="002A6363" w:rsidP="00AA7B69">
      <w:pPr>
        <w:spacing w:after="0" w:line="240" w:lineRule="auto"/>
        <w:rPr>
          <w:rFonts w:ascii="Arial" w:hAnsi="Arial" w:cs="Arial"/>
          <w:sz w:val="24"/>
          <w:szCs w:val="24"/>
        </w:rPr>
      </w:pPr>
    </w:p>
    <w:p w:rsidR="002A6363" w:rsidRPr="00AA7B69" w:rsidRDefault="002A6363" w:rsidP="00AA7B69">
      <w:pPr>
        <w:spacing w:after="0" w:line="240" w:lineRule="auto"/>
        <w:rPr>
          <w:rFonts w:ascii="Arial" w:hAnsi="Arial" w:cs="Arial"/>
          <w:sz w:val="24"/>
          <w:szCs w:val="24"/>
        </w:rPr>
      </w:pPr>
    </w:p>
    <w:p w:rsidR="002A6363" w:rsidRPr="00AA7B69" w:rsidRDefault="002A6363" w:rsidP="00AA7B69">
      <w:pPr>
        <w:spacing w:after="0" w:line="240" w:lineRule="auto"/>
        <w:rPr>
          <w:rFonts w:ascii="Arial" w:hAnsi="Arial" w:cs="Arial"/>
          <w:sz w:val="24"/>
          <w:szCs w:val="24"/>
        </w:rPr>
      </w:pPr>
    </w:p>
    <w:p w:rsidR="002A6363" w:rsidRPr="009A2A5F" w:rsidRDefault="002A6363" w:rsidP="00F52046">
      <w:pPr>
        <w:rPr>
          <w:rFonts w:ascii="Arial" w:hAnsi="Arial" w:cs="Arial"/>
          <w:sz w:val="24"/>
          <w:szCs w:val="24"/>
        </w:rPr>
      </w:pPr>
    </w:p>
    <w:p w:rsidR="003A46CB" w:rsidRPr="00AA7B69" w:rsidRDefault="003A46CB" w:rsidP="00AA7B69">
      <w:pPr>
        <w:spacing w:after="0" w:line="240" w:lineRule="auto"/>
        <w:rPr>
          <w:rFonts w:ascii="Arial" w:hAnsi="Arial" w:cs="Arial"/>
          <w:sz w:val="24"/>
          <w:szCs w:val="24"/>
        </w:rPr>
      </w:pPr>
      <w:r w:rsidRPr="00AA7B69">
        <w:rPr>
          <w:rFonts w:ascii="Arial" w:hAnsi="Arial" w:cs="Arial"/>
          <w:sz w:val="24"/>
          <w:szCs w:val="24"/>
        </w:rPr>
        <w:br w:type="page"/>
      </w: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3A46CB" w:rsidRPr="0033639A" w:rsidTr="0033639A">
        <w:trPr>
          <w:trHeight w:val="70"/>
        </w:trPr>
        <w:tc>
          <w:tcPr>
            <w:tcW w:w="9900" w:type="dxa"/>
            <w:gridSpan w:val="2"/>
            <w:shd w:val="clear" w:color="auto" w:fill="DDDDDD"/>
            <w:vAlign w:val="center"/>
          </w:tcPr>
          <w:p w:rsidR="003A46CB" w:rsidRPr="0033639A" w:rsidRDefault="003A46CB" w:rsidP="00AA7B69">
            <w:pPr>
              <w:spacing w:after="0" w:line="240" w:lineRule="auto"/>
              <w:ind w:left="2772" w:hanging="2772"/>
              <w:rPr>
                <w:rFonts w:ascii="Arial" w:hAnsi="Arial" w:cs="Arial"/>
                <w:b/>
                <w:sz w:val="24"/>
                <w:szCs w:val="24"/>
              </w:rPr>
            </w:pPr>
            <w:r w:rsidRPr="00AA7B69">
              <w:rPr>
                <w:rFonts w:ascii="Arial" w:hAnsi="Arial" w:cs="Arial"/>
                <w:color w:val="000000"/>
                <w:sz w:val="24"/>
                <w:szCs w:val="24"/>
              </w:rPr>
              <w:lastRenderedPageBreak/>
              <w:br w:type="page"/>
            </w:r>
            <w:r w:rsidR="00AA7B69" w:rsidRPr="0033639A">
              <w:rPr>
                <w:rFonts w:ascii="Arial" w:hAnsi="Arial" w:cs="Arial"/>
                <w:b/>
                <w:sz w:val="24"/>
                <w:szCs w:val="24"/>
              </w:rPr>
              <w:t>Occupational Standard: Machining Level III</w:t>
            </w:r>
          </w:p>
        </w:tc>
      </w:tr>
      <w:tr w:rsidR="003A46CB" w:rsidRPr="0033639A" w:rsidTr="0033639A">
        <w:trPr>
          <w:trHeight w:val="60"/>
        </w:trPr>
        <w:tc>
          <w:tcPr>
            <w:tcW w:w="2790" w:type="dxa"/>
            <w:shd w:val="clear" w:color="auto" w:fill="DDDDDD"/>
            <w:vAlign w:val="center"/>
          </w:tcPr>
          <w:p w:rsidR="003A46CB" w:rsidRPr="0033639A" w:rsidRDefault="003A46CB" w:rsidP="00AA7B69">
            <w:pPr>
              <w:spacing w:after="0" w:line="240" w:lineRule="auto"/>
              <w:rPr>
                <w:rFonts w:ascii="Arial" w:hAnsi="Arial" w:cs="Arial"/>
                <w:b/>
                <w:sz w:val="24"/>
                <w:szCs w:val="24"/>
              </w:rPr>
            </w:pPr>
            <w:r w:rsidRPr="0033639A">
              <w:rPr>
                <w:rFonts w:ascii="Arial" w:hAnsi="Arial" w:cs="Arial"/>
                <w:b/>
                <w:bCs/>
                <w:sz w:val="24"/>
                <w:szCs w:val="24"/>
              </w:rPr>
              <w:t xml:space="preserve">Unit Title </w:t>
            </w:r>
          </w:p>
        </w:tc>
        <w:tc>
          <w:tcPr>
            <w:tcW w:w="7110" w:type="dxa"/>
            <w:shd w:val="clear" w:color="auto" w:fill="DDDDDD"/>
            <w:vAlign w:val="center"/>
          </w:tcPr>
          <w:p w:rsidR="003A46CB" w:rsidRPr="0033639A" w:rsidRDefault="003A46CB" w:rsidP="00AA7B69">
            <w:pPr>
              <w:autoSpaceDE w:val="0"/>
              <w:autoSpaceDN w:val="0"/>
              <w:adjustRightInd w:val="0"/>
              <w:spacing w:after="0" w:line="240" w:lineRule="auto"/>
              <w:rPr>
                <w:rFonts w:ascii="Arial" w:hAnsi="Arial" w:cs="Arial"/>
                <w:b/>
                <w:sz w:val="24"/>
                <w:szCs w:val="24"/>
              </w:rPr>
            </w:pPr>
            <w:r w:rsidRPr="0033639A">
              <w:rPr>
                <w:rFonts w:ascii="Arial" w:hAnsi="Arial" w:cs="Arial"/>
                <w:b/>
                <w:bCs/>
                <w:color w:val="000000"/>
                <w:sz w:val="24"/>
                <w:szCs w:val="24"/>
              </w:rPr>
              <w:t>Monitor Implementation of Work Plan/Activities</w:t>
            </w:r>
          </w:p>
        </w:tc>
      </w:tr>
      <w:tr w:rsidR="003A46CB" w:rsidRPr="0033639A" w:rsidTr="0033639A">
        <w:trPr>
          <w:trHeight w:val="70"/>
        </w:trPr>
        <w:tc>
          <w:tcPr>
            <w:tcW w:w="2790" w:type="dxa"/>
            <w:shd w:val="clear" w:color="auto" w:fill="DDDDDD"/>
            <w:vAlign w:val="center"/>
          </w:tcPr>
          <w:p w:rsidR="003A46CB" w:rsidRPr="0033639A" w:rsidRDefault="003A46CB" w:rsidP="00AA7B69">
            <w:pPr>
              <w:spacing w:after="0" w:line="240" w:lineRule="auto"/>
              <w:rPr>
                <w:rFonts w:ascii="Arial" w:hAnsi="Arial" w:cs="Arial"/>
                <w:b/>
                <w:sz w:val="24"/>
                <w:szCs w:val="24"/>
              </w:rPr>
            </w:pPr>
            <w:r w:rsidRPr="0033639A">
              <w:rPr>
                <w:rFonts w:ascii="Arial" w:hAnsi="Arial" w:cs="Arial"/>
                <w:b/>
                <w:bCs/>
                <w:sz w:val="24"/>
                <w:szCs w:val="24"/>
              </w:rPr>
              <w:t>Unit Code</w:t>
            </w:r>
          </w:p>
        </w:tc>
        <w:bookmarkStart w:id="54" w:name="IND_MAC3_12_"/>
        <w:tc>
          <w:tcPr>
            <w:tcW w:w="7110" w:type="dxa"/>
            <w:shd w:val="clear" w:color="auto" w:fill="DDDDDD"/>
            <w:vAlign w:val="center"/>
          </w:tcPr>
          <w:p w:rsidR="003A46CB" w:rsidRPr="0033639A" w:rsidRDefault="00594E26" w:rsidP="00AA7B69">
            <w:pPr>
              <w:spacing w:after="0" w:line="240" w:lineRule="auto"/>
              <w:rPr>
                <w:rFonts w:ascii="Arial" w:hAnsi="Arial" w:cs="Arial"/>
                <w:b/>
                <w:bCs/>
                <w:iCs/>
                <w:sz w:val="24"/>
                <w:szCs w:val="24"/>
              </w:rPr>
            </w:pPr>
            <w:r>
              <w:rPr>
                <w:rFonts w:ascii="Arial" w:hAnsi="Arial" w:cs="Arial"/>
                <w:b/>
                <w:bCs/>
                <w:color w:val="0000CC"/>
                <w:sz w:val="24"/>
              </w:rPr>
              <w:fldChar w:fldCharType="begin"/>
            </w:r>
            <w:r w:rsidR="001B55CD">
              <w:rPr>
                <w:rFonts w:ascii="Arial" w:hAnsi="Arial" w:cs="Arial"/>
                <w:b/>
                <w:bCs/>
                <w:color w:val="0000CC"/>
                <w:sz w:val="24"/>
              </w:rPr>
              <w:instrText xml:space="preserve"> HYPERLINK  \l "IND_MAC3_12_0217" </w:instrText>
            </w:r>
            <w:r>
              <w:rPr>
                <w:rFonts w:ascii="Arial" w:hAnsi="Arial" w:cs="Arial"/>
                <w:b/>
                <w:bCs/>
                <w:color w:val="0000CC"/>
                <w:sz w:val="24"/>
              </w:rPr>
              <w:fldChar w:fldCharType="separate"/>
            </w:r>
            <w:r w:rsidR="001B55CD" w:rsidRPr="001B55CD">
              <w:rPr>
                <w:rStyle w:val="Hyperlink"/>
                <w:rFonts w:ascii="Arial" w:hAnsi="Arial" w:cs="Arial"/>
                <w:b/>
                <w:bCs/>
                <w:sz w:val="24"/>
              </w:rPr>
              <w:t>IND MAC3 12 0217</w:t>
            </w:r>
            <w:bookmarkEnd w:id="54"/>
            <w:r>
              <w:rPr>
                <w:rFonts w:ascii="Arial" w:hAnsi="Arial" w:cs="Arial"/>
                <w:b/>
                <w:bCs/>
                <w:color w:val="0000CC"/>
                <w:sz w:val="24"/>
              </w:rPr>
              <w:fldChar w:fldCharType="end"/>
            </w:r>
          </w:p>
        </w:tc>
      </w:tr>
      <w:tr w:rsidR="003A46CB" w:rsidRPr="00AA7B69" w:rsidTr="0033639A">
        <w:trPr>
          <w:trHeight w:val="70"/>
        </w:trPr>
        <w:tc>
          <w:tcPr>
            <w:tcW w:w="2790" w:type="dxa"/>
          </w:tcPr>
          <w:p w:rsidR="003A46CB" w:rsidRPr="0033639A" w:rsidRDefault="003A46CB" w:rsidP="00AA7B69">
            <w:pPr>
              <w:spacing w:after="0" w:line="240" w:lineRule="auto"/>
              <w:rPr>
                <w:rFonts w:ascii="Arial" w:hAnsi="Arial" w:cs="Arial"/>
                <w:sz w:val="24"/>
                <w:szCs w:val="24"/>
              </w:rPr>
            </w:pPr>
            <w:r w:rsidRPr="0033639A">
              <w:rPr>
                <w:rFonts w:ascii="Arial" w:hAnsi="Arial" w:cs="Arial"/>
                <w:b/>
                <w:bCs/>
                <w:sz w:val="24"/>
                <w:szCs w:val="24"/>
              </w:rPr>
              <w:t>Unit Descriptor</w:t>
            </w:r>
          </w:p>
        </w:tc>
        <w:tc>
          <w:tcPr>
            <w:tcW w:w="7110" w:type="dxa"/>
          </w:tcPr>
          <w:p w:rsidR="003A46CB" w:rsidRPr="00AA7B69" w:rsidRDefault="003A46CB" w:rsidP="00E05ACE">
            <w:pPr>
              <w:autoSpaceDE w:val="0"/>
              <w:autoSpaceDN w:val="0"/>
              <w:adjustRightInd w:val="0"/>
              <w:spacing w:before="60" w:after="0" w:line="240" w:lineRule="auto"/>
              <w:jc w:val="both"/>
              <w:rPr>
                <w:rFonts w:ascii="Arial" w:hAnsi="Arial" w:cs="Arial"/>
                <w:sz w:val="24"/>
                <w:szCs w:val="24"/>
              </w:rPr>
            </w:pPr>
            <w:r w:rsidRPr="0033639A">
              <w:rPr>
                <w:rFonts w:ascii="Arial" w:hAnsi="Arial" w:cs="Arial"/>
                <w:sz w:val="24"/>
                <w:szCs w:val="24"/>
              </w:rPr>
              <w:t xml:space="preserve">This unit covers competence required </w:t>
            </w:r>
            <w:r w:rsidRPr="0033639A">
              <w:rPr>
                <w:rFonts w:ascii="Arial" w:hAnsi="Arial" w:cs="Arial"/>
                <w:bCs/>
                <w:color w:val="000000"/>
                <w:sz w:val="24"/>
                <w:szCs w:val="24"/>
              </w:rPr>
              <w:t xml:space="preserve">to </w:t>
            </w:r>
            <w:r w:rsidRPr="0033639A">
              <w:rPr>
                <w:rFonts w:ascii="Arial" w:hAnsi="Arial" w:cs="Arial"/>
                <w:color w:val="000000"/>
                <w:sz w:val="24"/>
                <w:szCs w:val="24"/>
              </w:rPr>
              <w:t>oversee and monitor the quality of work operations within an enterprise.  This unit may be carried out by team leaders or supervisors.</w:t>
            </w:r>
          </w:p>
        </w:tc>
      </w:tr>
    </w:tbl>
    <w:p w:rsidR="003A46CB" w:rsidRPr="0033639A" w:rsidRDefault="003A46CB" w:rsidP="00AA7B69">
      <w:pPr>
        <w:spacing w:after="0" w:line="240" w:lineRule="auto"/>
        <w:rPr>
          <w:rFonts w:ascii="Times New Roman" w:hAnsi="Times New Roman" w:cs="Times New Roman"/>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3A46CB" w:rsidRPr="00AA7B69" w:rsidTr="0033639A">
        <w:trPr>
          <w:trHeight w:val="70"/>
        </w:trPr>
        <w:tc>
          <w:tcPr>
            <w:tcW w:w="2790" w:type="dxa"/>
            <w:shd w:val="clear" w:color="auto" w:fill="D9D9D9"/>
            <w:vAlign w:val="center"/>
          </w:tcPr>
          <w:p w:rsidR="003A46CB" w:rsidRPr="00AA7B69" w:rsidRDefault="003A46CB" w:rsidP="00AA2A63">
            <w:pPr>
              <w:spacing w:after="0" w:line="240" w:lineRule="auto"/>
              <w:rPr>
                <w:rFonts w:ascii="Arial" w:hAnsi="Arial" w:cs="Arial"/>
                <w:b/>
                <w:sz w:val="24"/>
                <w:szCs w:val="24"/>
              </w:rPr>
            </w:pPr>
            <w:r w:rsidRPr="00AA7B69">
              <w:rPr>
                <w:rFonts w:ascii="Arial" w:hAnsi="Arial" w:cs="Arial"/>
                <w:b/>
                <w:bCs/>
                <w:sz w:val="24"/>
                <w:szCs w:val="24"/>
              </w:rPr>
              <w:t>Elements</w:t>
            </w:r>
          </w:p>
        </w:tc>
        <w:tc>
          <w:tcPr>
            <w:tcW w:w="7110" w:type="dxa"/>
            <w:shd w:val="clear" w:color="auto" w:fill="D9D9D9"/>
            <w:vAlign w:val="center"/>
          </w:tcPr>
          <w:p w:rsidR="003A46CB" w:rsidRPr="00AA7B69" w:rsidRDefault="003A46CB" w:rsidP="00AA2A63">
            <w:pPr>
              <w:autoSpaceDE w:val="0"/>
              <w:autoSpaceDN w:val="0"/>
              <w:adjustRightInd w:val="0"/>
              <w:spacing w:after="0" w:line="240" w:lineRule="auto"/>
              <w:rPr>
                <w:rFonts w:ascii="Arial" w:hAnsi="Arial" w:cs="Arial"/>
                <w:b/>
                <w:bCs/>
                <w:sz w:val="24"/>
                <w:szCs w:val="24"/>
              </w:rPr>
            </w:pPr>
            <w:r w:rsidRPr="00AA7B69">
              <w:rPr>
                <w:rFonts w:ascii="Arial" w:hAnsi="Arial" w:cs="Arial"/>
                <w:b/>
                <w:bCs/>
                <w:sz w:val="24"/>
                <w:szCs w:val="24"/>
              </w:rPr>
              <w:t>Performance Criteria</w:t>
            </w:r>
          </w:p>
        </w:tc>
      </w:tr>
      <w:tr w:rsidR="003A46CB" w:rsidRPr="00AA7B69" w:rsidTr="0033639A">
        <w:tblPrEx>
          <w:tblLook w:val="0000"/>
        </w:tblPrEx>
        <w:trPr>
          <w:trHeight w:val="548"/>
        </w:trPr>
        <w:tc>
          <w:tcPr>
            <w:tcW w:w="2790" w:type="dxa"/>
          </w:tcPr>
          <w:p w:rsidR="003A46CB" w:rsidRPr="00AA7B69" w:rsidRDefault="003A46CB" w:rsidP="00381D80">
            <w:pPr>
              <w:numPr>
                <w:ilvl w:val="0"/>
                <w:numId w:val="20"/>
              </w:numPr>
              <w:tabs>
                <w:tab w:val="clear" w:pos="360"/>
              </w:tabs>
              <w:overflowPunct w:val="0"/>
              <w:autoSpaceDE w:val="0"/>
              <w:autoSpaceDN w:val="0"/>
              <w:adjustRightInd w:val="0"/>
              <w:spacing w:before="120" w:after="0" w:line="240" w:lineRule="auto"/>
              <w:ind w:left="342" w:hanging="328"/>
              <w:textAlignment w:val="baseline"/>
              <w:rPr>
                <w:rFonts w:ascii="Arial" w:hAnsi="Arial" w:cs="Arial"/>
                <w:color w:val="000000"/>
                <w:sz w:val="24"/>
                <w:szCs w:val="24"/>
              </w:rPr>
            </w:pPr>
            <w:r w:rsidRPr="00AA7B69">
              <w:rPr>
                <w:rFonts w:ascii="Arial" w:hAnsi="Arial" w:cs="Arial"/>
                <w:color w:val="000000"/>
                <w:sz w:val="24"/>
                <w:szCs w:val="24"/>
              </w:rPr>
              <w:t>Monitor and improve workplace operations</w:t>
            </w:r>
          </w:p>
        </w:tc>
        <w:tc>
          <w:tcPr>
            <w:tcW w:w="7110" w:type="dxa"/>
          </w:tcPr>
          <w:p w:rsidR="003A46CB" w:rsidRPr="00AA7B69" w:rsidRDefault="003A46CB" w:rsidP="0090175F">
            <w:pPr>
              <w:numPr>
                <w:ilvl w:val="1"/>
                <w:numId w:val="176"/>
              </w:numPr>
              <w:tabs>
                <w:tab w:val="clear" w:pos="383"/>
              </w:tabs>
              <w:overflowPunct w:val="0"/>
              <w:autoSpaceDE w:val="0"/>
              <w:autoSpaceDN w:val="0"/>
              <w:adjustRightInd w:val="0"/>
              <w:spacing w:before="120" w:after="0" w:line="240" w:lineRule="auto"/>
              <w:ind w:left="432" w:hanging="409"/>
              <w:textAlignment w:val="baseline"/>
              <w:rPr>
                <w:rFonts w:ascii="Arial" w:hAnsi="Arial" w:cs="Arial"/>
                <w:color w:val="000000"/>
                <w:sz w:val="24"/>
                <w:szCs w:val="24"/>
              </w:rPr>
            </w:pPr>
            <w:r w:rsidRPr="00AA7B69">
              <w:rPr>
                <w:rFonts w:ascii="Arial" w:hAnsi="Arial" w:cs="Arial"/>
                <w:color w:val="000000"/>
                <w:sz w:val="24"/>
                <w:szCs w:val="24"/>
              </w:rPr>
              <w:t>Efficiency and service levels are monitored on an ongoing basis.</w:t>
            </w:r>
          </w:p>
          <w:p w:rsidR="003A46CB" w:rsidRPr="00AA7B69" w:rsidRDefault="003A46CB" w:rsidP="0090175F">
            <w:pPr>
              <w:numPr>
                <w:ilvl w:val="1"/>
                <w:numId w:val="176"/>
              </w:numPr>
              <w:tabs>
                <w:tab w:val="clear" w:pos="383"/>
              </w:tabs>
              <w:overflowPunct w:val="0"/>
              <w:autoSpaceDE w:val="0"/>
              <w:autoSpaceDN w:val="0"/>
              <w:adjustRightInd w:val="0"/>
              <w:spacing w:before="120" w:after="0" w:line="240" w:lineRule="auto"/>
              <w:ind w:left="432" w:hanging="409"/>
              <w:textAlignment w:val="baseline"/>
              <w:rPr>
                <w:rFonts w:ascii="Arial" w:hAnsi="Arial" w:cs="Arial"/>
                <w:color w:val="000000"/>
                <w:sz w:val="24"/>
                <w:szCs w:val="24"/>
              </w:rPr>
            </w:pPr>
            <w:r w:rsidRPr="00AA7B69">
              <w:rPr>
                <w:rFonts w:ascii="Arial" w:hAnsi="Arial" w:cs="Arial"/>
                <w:color w:val="000000"/>
                <w:sz w:val="24"/>
                <w:szCs w:val="24"/>
              </w:rPr>
              <w:t>Operations in the workplace have been supported overall enterprise goals and quality assurance initiatives.</w:t>
            </w:r>
          </w:p>
          <w:p w:rsidR="003A46CB" w:rsidRPr="00AA7B69" w:rsidRDefault="003A46CB" w:rsidP="0090175F">
            <w:pPr>
              <w:numPr>
                <w:ilvl w:val="1"/>
                <w:numId w:val="176"/>
              </w:numPr>
              <w:tabs>
                <w:tab w:val="clear" w:pos="383"/>
              </w:tabs>
              <w:overflowPunct w:val="0"/>
              <w:autoSpaceDE w:val="0"/>
              <w:autoSpaceDN w:val="0"/>
              <w:adjustRightInd w:val="0"/>
              <w:spacing w:before="120" w:after="0" w:line="240" w:lineRule="auto"/>
              <w:ind w:left="432" w:hanging="409"/>
              <w:textAlignment w:val="baseline"/>
              <w:rPr>
                <w:rFonts w:ascii="Arial" w:hAnsi="Arial" w:cs="Arial"/>
                <w:color w:val="000000"/>
                <w:sz w:val="24"/>
                <w:szCs w:val="24"/>
              </w:rPr>
            </w:pPr>
            <w:r w:rsidRPr="00AA7B69">
              <w:rPr>
                <w:rFonts w:ascii="Arial" w:hAnsi="Arial" w:cs="Arial"/>
                <w:color w:val="000000"/>
                <w:sz w:val="24"/>
                <w:szCs w:val="24"/>
              </w:rPr>
              <w:t xml:space="preserve">Quality </w:t>
            </w:r>
            <w:r w:rsidRPr="00AA7B69">
              <w:rPr>
                <w:rFonts w:ascii="Arial" w:hAnsi="Arial" w:cs="Arial"/>
                <w:b/>
                <w:i/>
                <w:color w:val="000000"/>
                <w:sz w:val="24"/>
                <w:szCs w:val="24"/>
              </w:rPr>
              <w:t xml:space="preserve">problems </w:t>
            </w:r>
            <w:r w:rsidRPr="00AA7B69">
              <w:rPr>
                <w:rFonts w:ascii="Arial" w:hAnsi="Arial" w:cs="Arial"/>
                <w:color w:val="000000"/>
                <w:sz w:val="24"/>
                <w:szCs w:val="24"/>
              </w:rPr>
              <w:t>and issues are promptly identified and adjustments made accordingly.</w:t>
            </w:r>
          </w:p>
          <w:p w:rsidR="003A46CB" w:rsidRPr="00AA7B69" w:rsidRDefault="003A46CB" w:rsidP="0090175F">
            <w:pPr>
              <w:numPr>
                <w:ilvl w:val="1"/>
                <w:numId w:val="176"/>
              </w:numPr>
              <w:tabs>
                <w:tab w:val="clear" w:pos="383"/>
              </w:tabs>
              <w:overflowPunct w:val="0"/>
              <w:autoSpaceDE w:val="0"/>
              <w:autoSpaceDN w:val="0"/>
              <w:adjustRightInd w:val="0"/>
              <w:spacing w:before="120" w:after="0" w:line="240" w:lineRule="auto"/>
              <w:ind w:left="432" w:hanging="409"/>
              <w:textAlignment w:val="baseline"/>
              <w:rPr>
                <w:rFonts w:ascii="Arial" w:hAnsi="Arial" w:cs="Arial"/>
                <w:color w:val="000000"/>
                <w:sz w:val="24"/>
                <w:szCs w:val="24"/>
              </w:rPr>
            </w:pPr>
            <w:r w:rsidRPr="00AA7B69">
              <w:rPr>
                <w:rFonts w:ascii="Arial" w:hAnsi="Arial" w:cs="Arial"/>
                <w:color w:val="000000"/>
                <w:sz w:val="24"/>
                <w:szCs w:val="24"/>
              </w:rPr>
              <w:t>Procedures and systems are changed in consultation with colleagues to improve efficiency and effectiveness.</w:t>
            </w:r>
          </w:p>
          <w:p w:rsidR="003A46CB" w:rsidRPr="00AA7B69" w:rsidRDefault="003A46CB" w:rsidP="0090175F">
            <w:pPr>
              <w:numPr>
                <w:ilvl w:val="1"/>
                <w:numId w:val="176"/>
              </w:numPr>
              <w:tabs>
                <w:tab w:val="clear" w:pos="383"/>
              </w:tabs>
              <w:overflowPunct w:val="0"/>
              <w:autoSpaceDE w:val="0"/>
              <w:autoSpaceDN w:val="0"/>
              <w:adjustRightInd w:val="0"/>
              <w:spacing w:before="120" w:after="0" w:line="240" w:lineRule="auto"/>
              <w:ind w:left="432" w:hanging="409"/>
              <w:textAlignment w:val="baseline"/>
              <w:rPr>
                <w:rFonts w:ascii="Arial" w:hAnsi="Arial" w:cs="Arial"/>
                <w:color w:val="000000"/>
                <w:sz w:val="24"/>
                <w:szCs w:val="24"/>
              </w:rPr>
            </w:pPr>
            <w:r w:rsidRPr="00AA7B69">
              <w:rPr>
                <w:rFonts w:ascii="Arial" w:hAnsi="Arial" w:cs="Arial"/>
                <w:color w:val="000000"/>
                <w:sz w:val="24"/>
                <w:szCs w:val="24"/>
              </w:rPr>
              <w:t>Colleagues are consulted about ways to improve efficiency and service levels.</w:t>
            </w:r>
          </w:p>
        </w:tc>
      </w:tr>
      <w:tr w:rsidR="003A46CB" w:rsidRPr="00AA7B69" w:rsidTr="0033639A">
        <w:tblPrEx>
          <w:tblLook w:val="0000"/>
        </w:tblPrEx>
        <w:trPr>
          <w:trHeight w:val="1930"/>
        </w:trPr>
        <w:tc>
          <w:tcPr>
            <w:tcW w:w="2790" w:type="dxa"/>
          </w:tcPr>
          <w:p w:rsidR="003A46CB" w:rsidRPr="00AA7B69" w:rsidRDefault="003A46CB" w:rsidP="00381D80">
            <w:pPr>
              <w:numPr>
                <w:ilvl w:val="0"/>
                <w:numId w:val="20"/>
              </w:numPr>
              <w:tabs>
                <w:tab w:val="clear" w:pos="360"/>
              </w:tabs>
              <w:overflowPunct w:val="0"/>
              <w:autoSpaceDE w:val="0"/>
              <w:autoSpaceDN w:val="0"/>
              <w:adjustRightInd w:val="0"/>
              <w:spacing w:before="120" w:after="0" w:line="240" w:lineRule="auto"/>
              <w:ind w:left="342" w:hanging="328"/>
              <w:textAlignment w:val="baseline"/>
              <w:rPr>
                <w:rFonts w:ascii="Arial" w:hAnsi="Arial" w:cs="Arial"/>
                <w:color w:val="000000"/>
                <w:sz w:val="24"/>
                <w:szCs w:val="24"/>
              </w:rPr>
            </w:pPr>
            <w:r w:rsidRPr="00AA7B69">
              <w:rPr>
                <w:rFonts w:ascii="Arial" w:hAnsi="Arial" w:cs="Arial"/>
                <w:color w:val="000000"/>
                <w:sz w:val="24"/>
                <w:szCs w:val="24"/>
              </w:rPr>
              <w:t>Plan and organise workflow</w:t>
            </w:r>
          </w:p>
        </w:tc>
        <w:tc>
          <w:tcPr>
            <w:tcW w:w="7110" w:type="dxa"/>
          </w:tcPr>
          <w:p w:rsidR="003A46CB" w:rsidRPr="00AA7B69" w:rsidRDefault="003A46CB" w:rsidP="0090175F">
            <w:pPr>
              <w:numPr>
                <w:ilvl w:val="1"/>
                <w:numId w:val="177"/>
              </w:numPr>
              <w:tabs>
                <w:tab w:val="clear" w:pos="383"/>
              </w:tabs>
              <w:overflowPunct w:val="0"/>
              <w:autoSpaceDE w:val="0"/>
              <w:autoSpaceDN w:val="0"/>
              <w:adjustRightInd w:val="0"/>
              <w:spacing w:before="120" w:after="0" w:line="240" w:lineRule="auto"/>
              <w:ind w:left="432" w:hanging="409"/>
              <w:textAlignment w:val="baseline"/>
              <w:rPr>
                <w:rFonts w:ascii="Arial" w:hAnsi="Arial" w:cs="Arial"/>
                <w:color w:val="000000"/>
                <w:sz w:val="24"/>
                <w:szCs w:val="24"/>
              </w:rPr>
            </w:pPr>
            <w:r w:rsidRPr="00AA7B69">
              <w:rPr>
                <w:rFonts w:ascii="Arial" w:hAnsi="Arial" w:cs="Arial"/>
                <w:color w:val="000000"/>
                <w:sz w:val="24"/>
                <w:szCs w:val="24"/>
              </w:rPr>
              <w:t>Current workload of colleagues is accurately assessed.</w:t>
            </w:r>
          </w:p>
          <w:p w:rsidR="003A46CB" w:rsidRPr="00AA7B69" w:rsidRDefault="003A46CB" w:rsidP="0090175F">
            <w:pPr>
              <w:numPr>
                <w:ilvl w:val="1"/>
                <w:numId w:val="177"/>
              </w:numPr>
              <w:tabs>
                <w:tab w:val="clear" w:pos="383"/>
              </w:tabs>
              <w:overflowPunct w:val="0"/>
              <w:autoSpaceDE w:val="0"/>
              <w:autoSpaceDN w:val="0"/>
              <w:adjustRightInd w:val="0"/>
              <w:spacing w:before="120" w:after="0" w:line="240" w:lineRule="auto"/>
              <w:ind w:left="432" w:hanging="409"/>
              <w:textAlignment w:val="baseline"/>
              <w:rPr>
                <w:rFonts w:ascii="Arial" w:hAnsi="Arial" w:cs="Arial"/>
                <w:color w:val="000000"/>
                <w:sz w:val="24"/>
                <w:szCs w:val="24"/>
              </w:rPr>
            </w:pPr>
            <w:r w:rsidRPr="00AA7B69">
              <w:rPr>
                <w:rFonts w:ascii="Arial" w:hAnsi="Arial" w:cs="Arial"/>
                <w:color w:val="000000"/>
                <w:sz w:val="24"/>
                <w:szCs w:val="24"/>
              </w:rPr>
              <w:t>Work is scheduled in a manner which enhances efficiency and customer service quality.</w:t>
            </w:r>
          </w:p>
          <w:p w:rsidR="003A46CB" w:rsidRPr="00AA7B69" w:rsidRDefault="003A46CB" w:rsidP="0090175F">
            <w:pPr>
              <w:numPr>
                <w:ilvl w:val="1"/>
                <w:numId w:val="177"/>
              </w:numPr>
              <w:tabs>
                <w:tab w:val="clear" w:pos="383"/>
              </w:tabs>
              <w:overflowPunct w:val="0"/>
              <w:autoSpaceDE w:val="0"/>
              <w:autoSpaceDN w:val="0"/>
              <w:adjustRightInd w:val="0"/>
              <w:spacing w:before="120" w:after="0" w:line="240" w:lineRule="auto"/>
              <w:ind w:left="432" w:hanging="409"/>
              <w:textAlignment w:val="baseline"/>
              <w:rPr>
                <w:rFonts w:ascii="Arial" w:hAnsi="Arial" w:cs="Arial"/>
                <w:color w:val="000000"/>
                <w:sz w:val="24"/>
                <w:szCs w:val="24"/>
              </w:rPr>
            </w:pPr>
            <w:r w:rsidRPr="00AA7B69">
              <w:rPr>
                <w:rFonts w:ascii="Arial" w:hAnsi="Arial" w:cs="Arial"/>
                <w:color w:val="000000"/>
                <w:sz w:val="24"/>
                <w:szCs w:val="24"/>
              </w:rPr>
              <w:t>Work is delegated to appropriate people in accordance with principles of delegation.</w:t>
            </w:r>
          </w:p>
          <w:p w:rsidR="003A46CB" w:rsidRPr="00AA7B69" w:rsidRDefault="003A46CB" w:rsidP="0090175F">
            <w:pPr>
              <w:numPr>
                <w:ilvl w:val="1"/>
                <w:numId w:val="177"/>
              </w:numPr>
              <w:tabs>
                <w:tab w:val="clear" w:pos="383"/>
              </w:tabs>
              <w:overflowPunct w:val="0"/>
              <w:autoSpaceDE w:val="0"/>
              <w:autoSpaceDN w:val="0"/>
              <w:adjustRightInd w:val="0"/>
              <w:spacing w:before="120" w:after="0" w:line="240" w:lineRule="auto"/>
              <w:ind w:left="432" w:hanging="409"/>
              <w:textAlignment w:val="baseline"/>
              <w:rPr>
                <w:rFonts w:ascii="Arial" w:hAnsi="Arial" w:cs="Arial"/>
                <w:color w:val="000000"/>
                <w:sz w:val="24"/>
                <w:szCs w:val="24"/>
              </w:rPr>
            </w:pPr>
            <w:r w:rsidRPr="00AA7B69">
              <w:rPr>
                <w:rFonts w:ascii="Arial" w:hAnsi="Arial" w:cs="Arial"/>
                <w:color w:val="000000"/>
                <w:sz w:val="24"/>
                <w:szCs w:val="24"/>
              </w:rPr>
              <w:t>Workflow is assessed against agreed objectives and timelines and colleagues are assisted in prioritisation of workload.</w:t>
            </w:r>
          </w:p>
          <w:p w:rsidR="003A46CB" w:rsidRPr="00AA7B69" w:rsidRDefault="003A46CB" w:rsidP="0090175F">
            <w:pPr>
              <w:numPr>
                <w:ilvl w:val="1"/>
                <w:numId w:val="177"/>
              </w:numPr>
              <w:tabs>
                <w:tab w:val="clear" w:pos="383"/>
              </w:tabs>
              <w:overflowPunct w:val="0"/>
              <w:autoSpaceDE w:val="0"/>
              <w:autoSpaceDN w:val="0"/>
              <w:adjustRightInd w:val="0"/>
              <w:spacing w:before="120" w:after="0" w:line="240" w:lineRule="auto"/>
              <w:ind w:left="432" w:hanging="409"/>
              <w:textAlignment w:val="baseline"/>
              <w:rPr>
                <w:rFonts w:ascii="Arial" w:hAnsi="Arial" w:cs="Arial"/>
                <w:color w:val="000000"/>
                <w:sz w:val="24"/>
                <w:szCs w:val="24"/>
              </w:rPr>
            </w:pPr>
            <w:r w:rsidRPr="00AA7B69">
              <w:rPr>
                <w:rFonts w:ascii="Arial" w:hAnsi="Arial" w:cs="Arial"/>
                <w:color w:val="000000"/>
                <w:sz w:val="24"/>
                <w:szCs w:val="24"/>
              </w:rPr>
              <w:t>Input regarding staffing needs is provided to appropriate management.</w:t>
            </w:r>
          </w:p>
        </w:tc>
      </w:tr>
      <w:tr w:rsidR="003A46CB" w:rsidRPr="00AA7B69" w:rsidTr="0033639A">
        <w:tblPrEx>
          <w:tblLook w:val="0000"/>
        </w:tblPrEx>
        <w:trPr>
          <w:trHeight w:val="575"/>
        </w:trPr>
        <w:tc>
          <w:tcPr>
            <w:tcW w:w="2790" w:type="dxa"/>
          </w:tcPr>
          <w:p w:rsidR="003A46CB" w:rsidRPr="00AA7B69" w:rsidRDefault="003A46CB" w:rsidP="00381D80">
            <w:pPr>
              <w:numPr>
                <w:ilvl w:val="0"/>
                <w:numId w:val="20"/>
              </w:numPr>
              <w:tabs>
                <w:tab w:val="clear" w:pos="360"/>
              </w:tabs>
              <w:overflowPunct w:val="0"/>
              <w:autoSpaceDE w:val="0"/>
              <w:autoSpaceDN w:val="0"/>
              <w:adjustRightInd w:val="0"/>
              <w:spacing w:before="120" w:after="0" w:line="240" w:lineRule="auto"/>
              <w:ind w:left="342" w:hanging="328"/>
              <w:textAlignment w:val="baseline"/>
              <w:rPr>
                <w:rFonts w:ascii="Arial" w:hAnsi="Arial" w:cs="Arial"/>
                <w:color w:val="000000"/>
                <w:sz w:val="24"/>
                <w:szCs w:val="24"/>
              </w:rPr>
            </w:pPr>
            <w:r w:rsidRPr="00AA7B69">
              <w:rPr>
                <w:rFonts w:ascii="Arial" w:hAnsi="Arial" w:cs="Arial"/>
                <w:color w:val="000000"/>
                <w:sz w:val="24"/>
                <w:szCs w:val="24"/>
              </w:rPr>
              <w:t>Maintain workplace records</w:t>
            </w:r>
          </w:p>
        </w:tc>
        <w:tc>
          <w:tcPr>
            <w:tcW w:w="7110" w:type="dxa"/>
          </w:tcPr>
          <w:p w:rsidR="003A46CB" w:rsidRPr="00AA7B69" w:rsidRDefault="003A46CB" w:rsidP="0090175F">
            <w:pPr>
              <w:numPr>
                <w:ilvl w:val="1"/>
                <w:numId w:val="178"/>
              </w:numPr>
              <w:tabs>
                <w:tab w:val="clear" w:pos="383"/>
              </w:tabs>
              <w:overflowPunct w:val="0"/>
              <w:autoSpaceDE w:val="0"/>
              <w:autoSpaceDN w:val="0"/>
              <w:adjustRightInd w:val="0"/>
              <w:spacing w:before="120" w:after="0" w:line="240" w:lineRule="auto"/>
              <w:ind w:left="432" w:hanging="409"/>
              <w:textAlignment w:val="baseline"/>
              <w:rPr>
                <w:rFonts w:ascii="Arial" w:hAnsi="Arial" w:cs="Arial"/>
                <w:color w:val="000000"/>
                <w:sz w:val="24"/>
                <w:szCs w:val="24"/>
              </w:rPr>
            </w:pPr>
            <w:r w:rsidRPr="00AA7B69">
              <w:rPr>
                <w:rFonts w:ascii="Arial" w:hAnsi="Arial" w:cs="Arial"/>
                <w:b/>
                <w:i/>
                <w:color w:val="000000"/>
                <w:sz w:val="24"/>
                <w:szCs w:val="24"/>
              </w:rPr>
              <w:t>Workplace records</w:t>
            </w:r>
            <w:r w:rsidRPr="00AA7B69">
              <w:rPr>
                <w:rFonts w:ascii="Arial" w:hAnsi="Arial" w:cs="Arial"/>
                <w:color w:val="000000"/>
                <w:sz w:val="24"/>
                <w:szCs w:val="24"/>
              </w:rPr>
              <w:t xml:space="preserve"> are accurately completed and submitted within required timeframes.</w:t>
            </w:r>
          </w:p>
          <w:p w:rsidR="003A46CB" w:rsidRPr="00AA7B69" w:rsidRDefault="003A46CB" w:rsidP="0090175F">
            <w:pPr>
              <w:numPr>
                <w:ilvl w:val="1"/>
                <w:numId w:val="178"/>
              </w:numPr>
              <w:tabs>
                <w:tab w:val="clear" w:pos="383"/>
              </w:tabs>
              <w:overflowPunct w:val="0"/>
              <w:autoSpaceDE w:val="0"/>
              <w:autoSpaceDN w:val="0"/>
              <w:adjustRightInd w:val="0"/>
              <w:spacing w:before="120" w:after="0" w:line="240" w:lineRule="auto"/>
              <w:ind w:left="432" w:hanging="409"/>
              <w:textAlignment w:val="baseline"/>
              <w:rPr>
                <w:rFonts w:ascii="Arial" w:hAnsi="Arial" w:cs="Arial"/>
                <w:color w:val="000000"/>
                <w:sz w:val="24"/>
                <w:szCs w:val="24"/>
              </w:rPr>
            </w:pPr>
            <w:r w:rsidRPr="00AA7B69">
              <w:rPr>
                <w:rFonts w:ascii="Arial" w:hAnsi="Arial" w:cs="Arial"/>
                <w:color w:val="000000"/>
                <w:sz w:val="24"/>
                <w:szCs w:val="24"/>
              </w:rPr>
              <w:t>Where appropriate, completion of records is delegated and monitored prior to submission.</w:t>
            </w:r>
          </w:p>
        </w:tc>
      </w:tr>
      <w:tr w:rsidR="003A46CB" w:rsidRPr="00AA7B69" w:rsidTr="0033639A">
        <w:tblPrEx>
          <w:tblLook w:val="0000"/>
        </w:tblPrEx>
        <w:trPr>
          <w:trHeight w:val="332"/>
        </w:trPr>
        <w:tc>
          <w:tcPr>
            <w:tcW w:w="2790" w:type="dxa"/>
          </w:tcPr>
          <w:p w:rsidR="003A46CB" w:rsidRPr="00AA7B69" w:rsidRDefault="003A46CB" w:rsidP="00381D80">
            <w:pPr>
              <w:numPr>
                <w:ilvl w:val="0"/>
                <w:numId w:val="20"/>
              </w:numPr>
              <w:tabs>
                <w:tab w:val="clear" w:pos="360"/>
              </w:tabs>
              <w:overflowPunct w:val="0"/>
              <w:autoSpaceDE w:val="0"/>
              <w:autoSpaceDN w:val="0"/>
              <w:adjustRightInd w:val="0"/>
              <w:spacing w:before="120" w:after="0" w:line="240" w:lineRule="auto"/>
              <w:ind w:left="342" w:hanging="328"/>
              <w:textAlignment w:val="baseline"/>
              <w:rPr>
                <w:rFonts w:ascii="Arial" w:hAnsi="Arial" w:cs="Arial"/>
                <w:color w:val="000000"/>
                <w:sz w:val="24"/>
                <w:szCs w:val="24"/>
              </w:rPr>
            </w:pPr>
            <w:r w:rsidRPr="00AA7B69">
              <w:rPr>
                <w:rFonts w:ascii="Arial" w:hAnsi="Arial" w:cs="Arial"/>
                <w:color w:val="000000"/>
                <w:sz w:val="24"/>
                <w:szCs w:val="24"/>
              </w:rPr>
              <w:t>Solve problems and make decisions</w:t>
            </w:r>
          </w:p>
        </w:tc>
        <w:tc>
          <w:tcPr>
            <w:tcW w:w="7110" w:type="dxa"/>
          </w:tcPr>
          <w:p w:rsidR="003A46CB" w:rsidRPr="00AA7B69" w:rsidRDefault="003A46CB" w:rsidP="0090175F">
            <w:pPr>
              <w:numPr>
                <w:ilvl w:val="1"/>
                <w:numId w:val="179"/>
              </w:numPr>
              <w:tabs>
                <w:tab w:val="clear" w:pos="383"/>
              </w:tabs>
              <w:overflowPunct w:val="0"/>
              <w:autoSpaceDE w:val="0"/>
              <w:autoSpaceDN w:val="0"/>
              <w:adjustRightInd w:val="0"/>
              <w:spacing w:before="120" w:after="0" w:line="240" w:lineRule="auto"/>
              <w:ind w:left="432" w:hanging="409"/>
              <w:textAlignment w:val="baseline"/>
              <w:rPr>
                <w:rFonts w:ascii="Arial" w:hAnsi="Arial" w:cs="Arial"/>
                <w:color w:val="000000"/>
                <w:sz w:val="24"/>
                <w:szCs w:val="24"/>
              </w:rPr>
            </w:pPr>
            <w:r w:rsidRPr="00AA7B69">
              <w:rPr>
                <w:rFonts w:ascii="Arial" w:hAnsi="Arial" w:cs="Arial"/>
                <w:color w:val="000000"/>
                <w:sz w:val="24"/>
                <w:szCs w:val="24"/>
              </w:rPr>
              <w:t>Workplace problems are promptly identified and considered from an operational and customer service perspective.</w:t>
            </w:r>
          </w:p>
          <w:p w:rsidR="003A46CB" w:rsidRPr="00AA7B69" w:rsidRDefault="003A46CB" w:rsidP="0090175F">
            <w:pPr>
              <w:numPr>
                <w:ilvl w:val="1"/>
                <w:numId w:val="179"/>
              </w:numPr>
              <w:tabs>
                <w:tab w:val="clear" w:pos="383"/>
              </w:tabs>
              <w:overflowPunct w:val="0"/>
              <w:autoSpaceDE w:val="0"/>
              <w:autoSpaceDN w:val="0"/>
              <w:adjustRightInd w:val="0"/>
              <w:spacing w:before="120" w:after="0" w:line="240" w:lineRule="auto"/>
              <w:ind w:left="432" w:hanging="409"/>
              <w:textAlignment w:val="baseline"/>
              <w:rPr>
                <w:rFonts w:ascii="Arial" w:hAnsi="Arial" w:cs="Arial"/>
                <w:color w:val="000000"/>
                <w:sz w:val="24"/>
                <w:szCs w:val="24"/>
              </w:rPr>
            </w:pPr>
            <w:r w:rsidRPr="00AA7B69">
              <w:rPr>
                <w:rFonts w:ascii="Arial" w:hAnsi="Arial" w:cs="Arial"/>
                <w:color w:val="000000"/>
                <w:sz w:val="24"/>
                <w:szCs w:val="24"/>
              </w:rPr>
              <w:t>Short term action is initiated to resolve the immediate problem where appropriate.</w:t>
            </w:r>
          </w:p>
          <w:p w:rsidR="003A46CB" w:rsidRPr="00AA7B69" w:rsidRDefault="003A46CB" w:rsidP="0090175F">
            <w:pPr>
              <w:numPr>
                <w:ilvl w:val="1"/>
                <w:numId w:val="179"/>
              </w:numPr>
              <w:tabs>
                <w:tab w:val="clear" w:pos="383"/>
              </w:tabs>
              <w:overflowPunct w:val="0"/>
              <w:autoSpaceDE w:val="0"/>
              <w:autoSpaceDN w:val="0"/>
              <w:adjustRightInd w:val="0"/>
              <w:spacing w:before="120" w:after="0" w:line="240" w:lineRule="auto"/>
              <w:ind w:left="432" w:hanging="409"/>
              <w:textAlignment w:val="baseline"/>
              <w:rPr>
                <w:rFonts w:ascii="Arial" w:hAnsi="Arial" w:cs="Arial"/>
                <w:color w:val="000000"/>
                <w:sz w:val="24"/>
                <w:szCs w:val="24"/>
              </w:rPr>
            </w:pPr>
            <w:r w:rsidRPr="00AA7B69">
              <w:rPr>
                <w:rFonts w:ascii="Arial" w:hAnsi="Arial" w:cs="Arial"/>
                <w:color w:val="000000"/>
                <w:sz w:val="24"/>
                <w:szCs w:val="24"/>
              </w:rPr>
              <w:t>Problems are analysed for any long term impact and potential solutions assessed and actioned in consultation with relevant colleagues.</w:t>
            </w:r>
          </w:p>
          <w:p w:rsidR="003A46CB" w:rsidRPr="00AA7B69" w:rsidRDefault="003A46CB" w:rsidP="0090175F">
            <w:pPr>
              <w:numPr>
                <w:ilvl w:val="1"/>
                <w:numId w:val="179"/>
              </w:numPr>
              <w:tabs>
                <w:tab w:val="clear" w:pos="383"/>
              </w:tabs>
              <w:overflowPunct w:val="0"/>
              <w:autoSpaceDE w:val="0"/>
              <w:autoSpaceDN w:val="0"/>
              <w:adjustRightInd w:val="0"/>
              <w:spacing w:before="120" w:after="0" w:line="240" w:lineRule="auto"/>
              <w:ind w:left="432" w:hanging="409"/>
              <w:textAlignment w:val="baseline"/>
              <w:rPr>
                <w:rFonts w:ascii="Arial" w:hAnsi="Arial" w:cs="Arial"/>
                <w:color w:val="000000"/>
                <w:sz w:val="24"/>
                <w:szCs w:val="24"/>
              </w:rPr>
            </w:pPr>
            <w:r w:rsidRPr="00AA7B69">
              <w:rPr>
                <w:rFonts w:ascii="Arial" w:hAnsi="Arial" w:cs="Arial"/>
                <w:color w:val="000000"/>
                <w:sz w:val="24"/>
                <w:szCs w:val="24"/>
              </w:rPr>
              <w:t>Where problem is raised by a team member, they are encouraged to participate in solving the problem.</w:t>
            </w:r>
          </w:p>
          <w:p w:rsidR="003A46CB" w:rsidRPr="00AA7B69" w:rsidRDefault="003A46CB" w:rsidP="0090175F">
            <w:pPr>
              <w:numPr>
                <w:ilvl w:val="1"/>
                <w:numId w:val="179"/>
              </w:numPr>
              <w:tabs>
                <w:tab w:val="clear" w:pos="383"/>
              </w:tabs>
              <w:overflowPunct w:val="0"/>
              <w:autoSpaceDE w:val="0"/>
              <w:autoSpaceDN w:val="0"/>
              <w:adjustRightInd w:val="0"/>
              <w:spacing w:before="120" w:after="0" w:line="240" w:lineRule="auto"/>
              <w:ind w:left="432" w:hanging="409"/>
              <w:textAlignment w:val="baseline"/>
              <w:rPr>
                <w:rFonts w:ascii="Arial" w:hAnsi="Arial" w:cs="Arial"/>
                <w:color w:val="000000"/>
                <w:sz w:val="24"/>
                <w:szCs w:val="24"/>
              </w:rPr>
            </w:pPr>
            <w:r w:rsidRPr="00AA7B69">
              <w:rPr>
                <w:rFonts w:ascii="Arial" w:hAnsi="Arial" w:cs="Arial"/>
                <w:color w:val="000000"/>
                <w:sz w:val="24"/>
                <w:szCs w:val="24"/>
              </w:rPr>
              <w:lastRenderedPageBreak/>
              <w:t>Follow up action is taken to monitor the effectiveness of solutions in the workplace.</w:t>
            </w:r>
          </w:p>
        </w:tc>
      </w:tr>
    </w:tbl>
    <w:p w:rsidR="003A46CB" w:rsidRPr="0033639A" w:rsidRDefault="003A46CB" w:rsidP="00AA7B69">
      <w:pPr>
        <w:spacing w:after="0" w:line="240" w:lineRule="auto"/>
        <w:rPr>
          <w:rFonts w:ascii="Times New Roman" w:hAnsi="Times New Roman" w:cs="Times New Roman"/>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3A46CB" w:rsidRPr="00AA7B69" w:rsidTr="0033639A">
        <w:trPr>
          <w:trHeight w:val="70"/>
        </w:trPr>
        <w:tc>
          <w:tcPr>
            <w:tcW w:w="2790" w:type="dxa"/>
            <w:shd w:val="clear" w:color="auto" w:fill="D9D9D9"/>
            <w:vAlign w:val="center"/>
          </w:tcPr>
          <w:p w:rsidR="003A46CB" w:rsidRPr="00AA7B69" w:rsidRDefault="003A46CB" w:rsidP="00AA7B69">
            <w:pPr>
              <w:autoSpaceDE w:val="0"/>
              <w:autoSpaceDN w:val="0"/>
              <w:adjustRightInd w:val="0"/>
              <w:spacing w:after="0" w:line="240" w:lineRule="auto"/>
              <w:rPr>
                <w:rFonts w:ascii="Arial" w:hAnsi="Arial" w:cs="Arial"/>
                <w:b/>
                <w:sz w:val="24"/>
                <w:szCs w:val="24"/>
              </w:rPr>
            </w:pPr>
            <w:r w:rsidRPr="00AA7B69">
              <w:rPr>
                <w:rFonts w:ascii="Arial" w:hAnsi="Arial" w:cs="Arial"/>
                <w:b/>
                <w:sz w:val="24"/>
                <w:szCs w:val="24"/>
              </w:rPr>
              <w:br w:type="page"/>
              <w:t>Variables</w:t>
            </w:r>
          </w:p>
        </w:tc>
        <w:tc>
          <w:tcPr>
            <w:tcW w:w="7110" w:type="dxa"/>
            <w:shd w:val="clear" w:color="auto" w:fill="D9D9D9"/>
            <w:vAlign w:val="center"/>
          </w:tcPr>
          <w:p w:rsidR="003A46CB" w:rsidRPr="00AA7B69" w:rsidRDefault="003A46CB" w:rsidP="00AA7B69">
            <w:pPr>
              <w:spacing w:after="0" w:line="240" w:lineRule="auto"/>
              <w:rPr>
                <w:rFonts w:ascii="Arial" w:hAnsi="Arial" w:cs="Arial"/>
                <w:b/>
                <w:sz w:val="24"/>
                <w:szCs w:val="24"/>
              </w:rPr>
            </w:pPr>
            <w:r w:rsidRPr="00AA7B69">
              <w:rPr>
                <w:rFonts w:ascii="Arial" w:hAnsi="Arial" w:cs="Arial"/>
                <w:b/>
                <w:sz w:val="24"/>
                <w:szCs w:val="24"/>
              </w:rPr>
              <w:t>Range</w:t>
            </w:r>
          </w:p>
        </w:tc>
      </w:tr>
      <w:tr w:rsidR="003A46CB" w:rsidRPr="00AA7B69" w:rsidTr="0033639A">
        <w:tblPrEx>
          <w:tblLook w:val="0000"/>
        </w:tblPrEx>
        <w:trPr>
          <w:trHeight w:val="1133"/>
        </w:trPr>
        <w:tc>
          <w:tcPr>
            <w:tcW w:w="2790" w:type="dxa"/>
          </w:tcPr>
          <w:p w:rsidR="003A46CB" w:rsidRPr="00AA7B69" w:rsidRDefault="003A46CB" w:rsidP="00AA7B69">
            <w:pPr>
              <w:overflowPunct w:val="0"/>
              <w:autoSpaceDE w:val="0"/>
              <w:autoSpaceDN w:val="0"/>
              <w:adjustRightInd w:val="0"/>
              <w:spacing w:after="0" w:line="240" w:lineRule="auto"/>
              <w:textAlignment w:val="baseline"/>
              <w:rPr>
                <w:rFonts w:ascii="Arial" w:hAnsi="Arial" w:cs="Arial"/>
                <w:sz w:val="24"/>
                <w:szCs w:val="24"/>
              </w:rPr>
            </w:pPr>
            <w:r w:rsidRPr="00AA7B69">
              <w:rPr>
                <w:rFonts w:ascii="Arial" w:hAnsi="Arial" w:cs="Arial"/>
                <w:sz w:val="24"/>
                <w:szCs w:val="24"/>
              </w:rPr>
              <w:t>Problems</w:t>
            </w:r>
          </w:p>
        </w:tc>
        <w:tc>
          <w:tcPr>
            <w:tcW w:w="7110" w:type="dxa"/>
          </w:tcPr>
          <w:p w:rsidR="003A46CB"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3A46CB" w:rsidRPr="00AA7B69" w:rsidRDefault="00934428" w:rsidP="00381D80">
            <w:pPr>
              <w:numPr>
                <w:ilvl w:val="0"/>
                <w:numId w:val="21"/>
              </w:numPr>
              <w:tabs>
                <w:tab w:val="left" w:pos="252"/>
              </w:tabs>
              <w:spacing w:after="0" w:line="240" w:lineRule="auto"/>
              <w:ind w:left="252" w:hanging="252"/>
              <w:rPr>
                <w:rFonts w:ascii="Arial" w:hAnsi="Arial" w:cs="Arial"/>
                <w:sz w:val="24"/>
                <w:szCs w:val="24"/>
              </w:rPr>
            </w:pPr>
            <w:r w:rsidRPr="00AA7B69">
              <w:rPr>
                <w:rFonts w:ascii="Arial" w:hAnsi="Arial" w:cs="Arial"/>
                <w:sz w:val="24"/>
                <w:szCs w:val="24"/>
              </w:rPr>
              <w:t>Difficult customer service situations</w:t>
            </w:r>
          </w:p>
          <w:p w:rsidR="003A46CB" w:rsidRPr="00AA7B69" w:rsidRDefault="00934428" w:rsidP="00381D80">
            <w:pPr>
              <w:numPr>
                <w:ilvl w:val="0"/>
                <w:numId w:val="21"/>
              </w:numPr>
              <w:tabs>
                <w:tab w:val="left" w:pos="252"/>
              </w:tabs>
              <w:spacing w:after="0" w:line="240" w:lineRule="auto"/>
              <w:ind w:left="252" w:hanging="252"/>
              <w:rPr>
                <w:rFonts w:ascii="Arial" w:hAnsi="Arial" w:cs="Arial"/>
                <w:sz w:val="24"/>
                <w:szCs w:val="24"/>
              </w:rPr>
            </w:pPr>
            <w:r w:rsidRPr="00AA7B69">
              <w:rPr>
                <w:rFonts w:ascii="Arial" w:hAnsi="Arial" w:cs="Arial"/>
                <w:sz w:val="24"/>
                <w:szCs w:val="24"/>
              </w:rPr>
              <w:t>Equipment breakdown/technica</w:t>
            </w:r>
            <w:r w:rsidR="003A46CB" w:rsidRPr="00AA7B69">
              <w:rPr>
                <w:rFonts w:ascii="Arial" w:hAnsi="Arial" w:cs="Arial"/>
                <w:sz w:val="24"/>
                <w:szCs w:val="24"/>
              </w:rPr>
              <w:t>l failure</w:t>
            </w:r>
          </w:p>
          <w:p w:rsidR="003A46CB" w:rsidRPr="00AA7B69" w:rsidRDefault="00934428" w:rsidP="00381D80">
            <w:pPr>
              <w:numPr>
                <w:ilvl w:val="0"/>
                <w:numId w:val="21"/>
              </w:numPr>
              <w:tabs>
                <w:tab w:val="left" w:pos="252"/>
              </w:tabs>
              <w:spacing w:after="0" w:line="240" w:lineRule="auto"/>
              <w:ind w:left="252" w:hanging="252"/>
              <w:rPr>
                <w:rFonts w:ascii="Arial" w:hAnsi="Arial" w:cs="Arial"/>
                <w:sz w:val="24"/>
                <w:szCs w:val="24"/>
              </w:rPr>
            </w:pPr>
            <w:r w:rsidRPr="00AA7B69">
              <w:rPr>
                <w:rFonts w:ascii="Arial" w:hAnsi="Arial" w:cs="Arial"/>
                <w:sz w:val="24"/>
                <w:szCs w:val="24"/>
              </w:rPr>
              <w:t>Delays and time difficulties</w:t>
            </w:r>
          </w:p>
          <w:p w:rsidR="003A46CB" w:rsidRPr="00AA7B69" w:rsidRDefault="00934428" w:rsidP="00381D80">
            <w:pPr>
              <w:numPr>
                <w:ilvl w:val="0"/>
                <w:numId w:val="21"/>
              </w:numPr>
              <w:tabs>
                <w:tab w:val="left" w:pos="252"/>
              </w:tabs>
              <w:spacing w:after="0" w:line="240" w:lineRule="auto"/>
              <w:ind w:left="252" w:hanging="252"/>
              <w:rPr>
                <w:rFonts w:ascii="Arial" w:hAnsi="Arial" w:cs="Arial"/>
                <w:sz w:val="24"/>
                <w:szCs w:val="24"/>
              </w:rPr>
            </w:pPr>
            <w:r w:rsidRPr="00AA7B69">
              <w:rPr>
                <w:rFonts w:ascii="Arial" w:hAnsi="Arial" w:cs="Arial"/>
                <w:sz w:val="24"/>
                <w:szCs w:val="24"/>
              </w:rPr>
              <w:t>Competence</w:t>
            </w:r>
          </w:p>
        </w:tc>
      </w:tr>
      <w:tr w:rsidR="003A46CB" w:rsidRPr="00AA7B69" w:rsidTr="0033639A">
        <w:tblPrEx>
          <w:tblLook w:val="0000"/>
        </w:tblPrEx>
        <w:tc>
          <w:tcPr>
            <w:tcW w:w="2790" w:type="dxa"/>
          </w:tcPr>
          <w:p w:rsidR="003A46CB" w:rsidRPr="00AA7B69" w:rsidRDefault="003A46CB" w:rsidP="00AA7B69">
            <w:pPr>
              <w:spacing w:after="0" w:line="240" w:lineRule="auto"/>
              <w:rPr>
                <w:rFonts w:ascii="Arial" w:hAnsi="Arial" w:cs="Arial"/>
                <w:sz w:val="24"/>
                <w:szCs w:val="24"/>
              </w:rPr>
            </w:pPr>
            <w:r w:rsidRPr="00AA7B69">
              <w:rPr>
                <w:rFonts w:ascii="Arial" w:hAnsi="Arial" w:cs="Arial"/>
                <w:sz w:val="24"/>
                <w:szCs w:val="24"/>
              </w:rPr>
              <w:t>Workplace records</w:t>
            </w:r>
          </w:p>
        </w:tc>
        <w:tc>
          <w:tcPr>
            <w:tcW w:w="7110" w:type="dxa"/>
          </w:tcPr>
          <w:p w:rsidR="003A46CB" w:rsidRPr="00AA7B69" w:rsidRDefault="003A46CB"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May include</w:t>
            </w:r>
            <w:r w:rsidR="00934428">
              <w:rPr>
                <w:rFonts w:ascii="Arial" w:hAnsi="Arial" w:cs="Arial"/>
                <w:sz w:val="24"/>
                <w:szCs w:val="24"/>
              </w:rPr>
              <w:t>,</w:t>
            </w:r>
            <w:r w:rsidRPr="00AA7B69">
              <w:rPr>
                <w:rFonts w:ascii="Arial" w:hAnsi="Arial" w:cs="Arial"/>
                <w:sz w:val="24"/>
                <w:szCs w:val="24"/>
              </w:rPr>
              <w:t xml:space="preserve"> but is not limited to:</w:t>
            </w:r>
          </w:p>
          <w:p w:rsidR="003A46CB" w:rsidRPr="00AA7B69" w:rsidRDefault="00934428" w:rsidP="00381D80">
            <w:pPr>
              <w:numPr>
                <w:ilvl w:val="0"/>
                <w:numId w:val="21"/>
              </w:numPr>
              <w:tabs>
                <w:tab w:val="left" w:pos="252"/>
              </w:tabs>
              <w:spacing w:after="0" w:line="240" w:lineRule="auto"/>
              <w:ind w:left="252" w:hanging="252"/>
              <w:rPr>
                <w:rFonts w:ascii="Arial" w:hAnsi="Arial" w:cs="Arial"/>
                <w:sz w:val="24"/>
                <w:szCs w:val="24"/>
              </w:rPr>
            </w:pPr>
            <w:r w:rsidRPr="00AA7B69">
              <w:rPr>
                <w:rFonts w:ascii="Arial" w:hAnsi="Arial" w:cs="Arial"/>
                <w:sz w:val="24"/>
                <w:szCs w:val="24"/>
              </w:rPr>
              <w:t>S</w:t>
            </w:r>
            <w:r w:rsidR="003A46CB" w:rsidRPr="00AA7B69">
              <w:rPr>
                <w:rFonts w:ascii="Arial" w:hAnsi="Arial" w:cs="Arial"/>
                <w:sz w:val="24"/>
                <w:szCs w:val="24"/>
              </w:rPr>
              <w:t>taff records and regular performance reports</w:t>
            </w:r>
          </w:p>
        </w:tc>
      </w:tr>
    </w:tbl>
    <w:p w:rsidR="003A46CB" w:rsidRPr="0033639A" w:rsidRDefault="003A46CB" w:rsidP="00AA7B69">
      <w:pPr>
        <w:spacing w:after="0" w:line="240" w:lineRule="auto"/>
        <w:rPr>
          <w:rFonts w:ascii="Times New Roman" w:hAnsi="Times New Roman" w:cs="Times New Roman"/>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3A46CB" w:rsidRPr="00AA7B69" w:rsidTr="0033639A">
        <w:trPr>
          <w:trHeight w:val="70"/>
        </w:trPr>
        <w:tc>
          <w:tcPr>
            <w:tcW w:w="9900" w:type="dxa"/>
            <w:gridSpan w:val="2"/>
            <w:shd w:val="clear" w:color="auto" w:fill="D9D9D9"/>
            <w:vAlign w:val="center"/>
          </w:tcPr>
          <w:p w:rsidR="003A46CB" w:rsidRPr="00AA7B69" w:rsidRDefault="003A46CB" w:rsidP="00AA7B69">
            <w:pPr>
              <w:tabs>
                <w:tab w:val="left" w:pos="0"/>
              </w:tabs>
              <w:spacing w:after="0" w:line="240" w:lineRule="auto"/>
              <w:rPr>
                <w:rFonts w:ascii="Arial" w:hAnsi="Arial" w:cs="Arial"/>
                <w:sz w:val="24"/>
                <w:szCs w:val="24"/>
              </w:rPr>
            </w:pPr>
            <w:r w:rsidRPr="00AA7B69">
              <w:rPr>
                <w:rFonts w:ascii="Arial" w:hAnsi="Arial" w:cs="Arial"/>
                <w:b/>
                <w:sz w:val="24"/>
                <w:szCs w:val="24"/>
              </w:rPr>
              <w:t>Evidence Guide</w:t>
            </w:r>
          </w:p>
        </w:tc>
      </w:tr>
      <w:tr w:rsidR="003A46CB" w:rsidRPr="00AA7B69" w:rsidTr="0033639A">
        <w:tblPrEx>
          <w:tblLook w:val="0000"/>
        </w:tblPrEx>
        <w:tc>
          <w:tcPr>
            <w:tcW w:w="2790" w:type="dxa"/>
          </w:tcPr>
          <w:p w:rsidR="003A46CB" w:rsidRPr="00AA7B69" w:rsidRDefault="003A46CB" w:rsidP="00AA7B69">
            <w:pPr>
              <w:spacing w:after="0" w:line="240" w:lineRule="auto"/>
              <w:rPr>
                <w:rFonts w:ascii="Arial" w:hAnsi="Arial" w:cs="Arial"/>
                <w:sz w:val="24"/>
                <w:szCs w:val="24"/>
              </w:rPr>
            </w:pPr>
            <w:r w:rsidRPr="00AA7B69">
              <w:rPr>
                <w:rFonts w:ascii="Arial" w:hAnsi="Arial" w:cs="Arial"/>
                <w:sz w:val="24"/>
                <w:szCs w:val="24"/>
              </w:rPr>
              <w:t>Critical Aspects of Competence</w:t>
            </w:r>
          </w:p>
        </w:tc>
        <w:tc>
          <w:tcPr>
            <w:tcW w:w="7110" w:type="dxa"/>
          </w:tcPr>
          <w:p w:rsidR="003A46CB" w:rsidRPr="00AA7B69" w:rsidRDefault="003A46CB"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Demonstrates skills and knowledge in:</w:t>
            </w:r>
          </w:p>
          <w:p w:rsidR="003A46CB" w:rsidRPr="00AA7B69" w:rsidRDefault="00934428" w:rsidP="00381D80">
            <w:pPr>
              <w:numPr>
                <w:ilvl w:val="0"/>
                <w:numId w:val="21"/>
              </w:numPr>
              <w:tabs>
                <w:tab w:val="left" w:pos="252"/>
              </w:tabs>
              <w:spacing w:after="0" w:line="240" w:lineRule="auto"/>
              <w:ind w:left="252" w:hanging="252"/>
              <w:rPr>
                <w:rFonts w:ascii="Arial" w:hAnsi="Arial" w:cs="Arial"/>
                <w:sz w:val="24"/>
                <w:szCs w:val="24"/>
              </w:rPr>
            </w:pPr>
            <w:r w:rsidRPr="00AA7B69">
              <w:rPr>
                <w:rFonts w:ascii="Arial" w:hAnsi="Arial" w:cs="Arial"/>
                <w:sz w:val="24"/>
                <w:szCs w:val="24"/>
              </w:rPr>
              <w:t>Ability to effectiv</w:t>
            </w:r>
            <w:r w:rsidR="003A46CB" w:rsidRPr="00AA7B69">
              <w:rPr>
                <w:rFonts w:ascii="Arial" w:hAnsi="Arial" w:cs="Arial"/>
                <w:sz w:val="24"/>
                <w:szCs w:val="24"/>
              </w:rPr>
              <w:t>ely monitor and respond to a range of common operational and service issues in the workplace</w:t>
            </w:r>
          </w:p>
          <w:p w:rsidR="003A46CB" w:rsidRPr="00AA7B69" w:rsidRDefault="00934428" w:rsidP="00381D80">
            <w:pPr>
              <w:numPr>
                <w:ilvl w:val="0"/>
                <w:numId w:val="21"/>
              </w:numPr>
              <w:tabs>
                <w:tab w:val="left" w:pos="252"/>
              </w:tabs>
              <w:spacing w:after="0" w:line="240" w:lineRule="auto"/>
              <w:ind w:left="252" w:hanging="252"/>
              <w:rPr>
                <w:rFonts w:ascii="Arial" w:hAnsi="Arial" w:cs="Arial"/>
                <w:sz w:val="24"/>
                <w:szCs w:val="24"/>
              </w:rPr>
            </w:pPr>
            <w:r w:rsidRPr="00AA7B69">
              <w:rPr>
                <w:rFonts w:ascii="Arial" w:hAnsi="Arial" w:cs="Arial"/>
                <w:sz w:val="24"/>
                <w:szCs w:val="24"/>
              </w:rPr>
              <w:t>The role of staff involved in workplace monitoring</w:t>
            </w:r>
          </w:p>
          <w:p w:rsidR="003A46CB" w:rsidRPr="00AA7B69" w:rsidRDefault="00934428" w:rsidP="00381D80">
            <w:pPr>
              <w:numPr>
                <w:ilvl w:val="0"/>
                <w:numId w:val="21"/>
              </w:numPr>
              <w:tabs>
                <w:tab w:val="left" w:pos="252"/>
              </w:tabs>
              <w:spacing w:after="0" w:line="240" w:lineRule="auto"/>
              <w:ind w:left="252" w:hanging="252"/>
              <w:rPr>
                <w:rFonts w:ascii="Arial" w:hAnsi="Arial" w:cs="Arial"/>
                <w:sz w:val="24"/>
                <w:szCs w:val="24"/>
              </w:rPr>
            </w:pPr>
            <w:r w:rsidRPr="00AA7B69">
              <w:rPr>
                <w:rFonts w:ascii="Arial" w:hAnsi="Arial" w:cs="Arial"/>
                <w:sz w:val="24"/>
                <w:szCs w:val="24"/>
              </w:rPr>
              <w:t>Quality assurance, principles of workflow planning, delegation and problem solving</w:t>
            </w:r>
          </w:p>
        </w:tc>
      </w:tr>
      <w:tr w:rsidR="003A46CB" w:rsidRPr="00AA7B69" w:rsidTr="0033639A">
        <w:tblPrEx>
          <w:tblLook w:val="0000"/>
        </w:tblPrEx>
        <w:tc>
          <w:tcPr>
            <w:tcW w:w="2790" w:type="dxa"/>
          </w:tcPr>
          <w:p w:rsidR="003A46CB" w:rsidRPr="00AA7B69" w:rsidRDefault="003A46CB" w:rsidP="00AA7B69">
            <w:pPr>
              <w:tabs>
                <w:tab w:val="num" w:pos="0"/>
              </w:tabs>
              <w:spacing w:after="0" w:line="240" w:lineRule="auto"/>
              <w:ind w:hanging="18"/>
              <w:rPr>
                <w:rFonts w:ascii="Arial" w:hAnsi="Arial" w:cs="Arial"/>
                <w:sz w:val="24"/>
                <w:szCs w:val="24"/>
              </w:rPr>
            </w:pPr>
            <w:r w:rsidRPr="00AA7B69">
              <w:rPr>
                <w:rFonts w:ascii="Arial" w:hAnsi="Arial" w:cs="Arial"/>
                <w:sz w:val="24"/>
                <w:szCs w:val="24"/>
              </w:rPr>
              <w:t xml:space="preserve">Underpinning Knowledge and Attitude </w:t>
            </w:r>
          </w:p>
        </w:tc>
        <w:tc>
          <w:tcPr>
            <w:tcW w:w="7110" w:type="dxa"/>
          </w:tcPr>
          <w:p w:rsidR="003A46CB" w:rsidRPr="00AA7B69" w:rsidRDefault="003A46CB" w:rsidP="00AA7B69">
            <w:pPr>
              <w:tabs>
                <w:tab w:val="left" w:pos="252"/>
              </w:tabs>
              <w:spacing w:after="0" w:line="240" w:lineRule="auto"/>
              <w:ind w:left="252" w:hanging="252"/>
              <w:rPr>
                <w:rFonts w:ascii="Arial" w:hAnsi="Arial" w:cs="Arial"/>
                <w:sz w:val="24"/>
                <w:szCs w:val="24"/>
              </w:rPr>
            </w:pPr>
            <w:r w:rsidRPr="00AA7B69">
              <w:rPr>
                <w:rFonts w:ascii="Arial" w:hAnsi="Arial" w:cs="Arial"/>
                <w:sz w:val="24"/>
                <w:szCs w:val="24"/>
              </w:rPr>
              <w:t>Demonstrate knowledge of:</w:t>
            </w:r>
          </w:p>
          <w:p w:rsidR="003A46CB" w:rsidRPr="00AA7B69" w:rsidRDefault="00934428" w:rsidP="00381D80">
            <w:pPr>
              <w:numPr>
                <w:ilvl w:val="0"/>
                <w:numId w:val="21"/>
              </w:numPr>
              <w:tabs>
                <w:tab w:val="left" w:pos="252"/>
              </w:tabs>
              <w:spacing w:after="0" w:line="240" w:lineRule="auto"/>
              <w:ind w:left="252" w:hanging="252"/>
              <w:rPr>
                <w:rFonts w:ascii="Arial" w:hAnsi="Arial" w:cs="Arial"/>
                <w:sz w:val="24"/>
                <w:szCs w:val="24"/>
              </w:rPr>
            </w:pPr>
            <w:r w:rsidRPr="00AA7B69">
              <w:rPr>
                <w:rFonts w:ascii="Arial" w:hAnsi="Arial" w:cs="Arial"/>
                <w:sz w:val="24"/>
                <w:szCs w:val="24"/>
              </w:rPr>
              <w:t>Roles and responsibilities in monitoring work operations</w:t>
            </w:r>
          </w:p>
          <w:p w:rsidR="003A46CB" w:rsidRPr="00AA7B69" w:rsidRDefault="00934428" w:rsidP="00381D80">
            <w:pPr>
              <w:numPr>
                <w:ilvl w:val="0"/>
                <w:numId w:val="21"/>
              </w:numPr>
              <w:tabs>
                <w:tab w:val="left" w:pos="252"/>
              </w:tabs>
              <w:spacing w:after="0" w:line="240" w:lineRule="auto"/>
              <w:ind w:left="252" w:hanging="252"/>
              <w:rPr>
                <w:rFonts w:ascii="Arial" w:hAnsi="Arial" w:cs="Arial"/>
                <w:sz w:val="24"/>
                <w:szCs w:val="24"/>
              </w:rPr>
            </w:pPr>
            <w:r w:rsidRPr="00AA7B69">
              <w:rPr>
                <w:rFonts w:ascii="Arial" w:hAnsi="Arial" w:cs="Arial"/>
                <w:sz w:val="24"/>
                <w:szCs w:val="24"/>
              </w:rPr>
              <w:t>Overview of leadership and management responsibilities</w:t>
            </w:r>
          </w:p>
          <w:p w:rsidR="003A46CB" w:rsidRPr="00AA7B69" w:rsidRDefault="00934428" w:rsidP="00381D80">
            <w:pPr>
              <w:numPr>
                <w:ilvl w:val="0"/>
                <w:numId w:val="21"/>
              </w:numPr>
              <w:tabs>
                <w:tab w:val="left" w:pos="252"/>
              </w:tabs>
              <w:spacing w:after="0" w:line="240" w:lineRule="auto"/>
              <w:ind w:left="252" w:hanging="252"/>
              <w:rPr>
                <w:rFonts w:ascii="Arial" w:hAnsi="Arial" w:cs="Arial"/>
                <w:sz w:val="24"/>
                <w:szCs w:val="24"/>
              </w:rPr>
            </w:pPr>
            <w:r w:rsidRPr="00AA7B69">
              <w:rPr>
                <w:rFonts w:ascii="Arial" w:hAnsi="Arial" w:cs="Arial"/>
                <w:sz w:val="24"/>
                <w:szCs w:val="24"/>
              </w:rPr>
              <w:t>Principles of work planning and principles of delegation</w:t>
            </w:r>
          </w:p>
          <w:p w:rsidR="003A46CB" w:rsidRPr="00AA7B69" w:rsidRDefault="00934428" w:rsidP="00381D80">
            <w:pPr>
              <w:numPr>
                <w:ilvl w:val="0"/>
                <w:numId w:val="21"/>
              </w:numPr>
              <w:tabs>
                <w:tab w:val="left" w:pos="252"/>
              </w:tabs>
              <w:spacing w:after="0" w:line="240" w:lineRule="auto"/>
              <w:ind w:left="252" w:hanging="252"/>
              <w:rPr>
                <w:rFonts w:ascii="Arial" w:hAnsi="Arial" w:cs="Arial"/>
                <w:sz w:val="24"/>
                <w:szCs w:val="24"/>
              </w:rPr>
            </w:pPr>
            <w:r w:rsidRPr="00AA7B69">
              <w:rPr>
                <w:rFonts w:ascii="Arial" w:hAnsi="Arial" w:cs="Arial"/>
                <w:sz w:val="24"/>
                <w:szCs w:val="24"/>
              </w:rPr>
              <w:t>Typical work organization methods appropriate to the</w:t>
            </w:r>
            <w:r w:rsidR="003A46CB" w:rsidRPr="00AA7B69">
              <w:rPr>
                <w:rFonts w:ascii="Arial" w:hAnsi="Arial" w:cs="Arial"/>
                <w:sz w:val="24"/>
                <w:szCs w:val="24"/>
              </w:rPr>
              <w:t xml:space="preserve"> sector</w:t>
            </w:r>
          </w:p>
          <w:p w:rsidR="003A46CB" w:rsidRPr="00AA7B69" w:rsidRDefault="00934428" w:rsidP="00381D80">
            <w:pPr>
              <w:numPr>
                <w:ilvl w:val="0"/>
                <w:numId w:val="21"/>
              </w:numPr>
              <w:tabs>
                <w:tab w:val="left" w:pos="252"/>
              </w:tabs>
              <w:spacing w:after="0" w:line="240" w:lineRule="auto"/>
              <w:ind w:left="252" w:hanging="252"/>
              <w:rPr>
                <w:rFonts w:ascii="Arial" w:hAnsi="Arial" w:cs="Arial"/>
                <w:sz w:val="24"/>
                <w:szCs w:val="24"/>
              </w:rPr>
            </w:pPr>
            <w:r w:rsidRPr="00AA7B69">
              <w:rPr>
                <w:rFonts w:ascii="Arial" w:hAnsi="Arial" w:cs="Arial"/>
                <w:sz w:val="24"/>
                <w:szCs w:val="24"/>
              </w:rPr>
              <w:t>Quality assurance principles and time management</w:t>
            </w:r>
          </w:p>
          <w:p w:rsidR="003A46CB" w:rsidRPr="00AA7B69" w:rsidRDefault="00934428" w:rsidP="00381D80">
            <w:pPr>
              <w:numPr>
                <w:ilvl w:val="0"/>
                <w:numId w:val="21"/>
              </w:numPr>
              <w:tabs>
                <w:tab w:val="left" w:pos="252"/>
              </w:tabs>
              <w:spacing w:after="0" w:line="240" w:lineRule="auto"/>
              <w:ind w:left="252" w:hanging="252"/>
              <w:rPr>
                <w:rFonts w:ascii="Arial" w:hAnsi="Arial" w:cs="Arial"/>
                <w:sz w:val="24"/>
                <w:szCs w:val="24"/>
              </w:rPr>
            </w:pPr>
            <w:r w:rsidRPr="00AA7B69">
              <w:rPr>
                <w:rFonts w:ascii="Arial" w:hAnsi="Arial" w:cs="Arial"/>
                <w:sz w:val="24"/>
                <w:szCs w:val="24"/>
              </w:rPr>
              <w:t>Problem solving and decision making processes</w:t>
            </w:r>
          </w:p>
          <w:p w:rsidR="003A46CB" w:rsidRPr="00AA7B69" w:rsidRDefault="00934428" w:rsidP="00381D80">
            <w:pPr>
              <w:numPr>
                <w:ilvl w:val="0"/>
                <w:numId w:val="21"/>
              </w:numPr>
              <w:tabs>
                <w:tab w:val="left" w:pos="252"/>
              </w:tabs>
              <w:spacing w:after="0" w:line="240" w:lineRule="auto"/>
              <w:ind w:left="252" w:hanging="252"/>
              <w:rPr>
                <w:rFonts w:ascii="Arial" w:hAnsi="Arial" w:cs="Arial"/>
                <w:sz w:val="24"/>
                <w:szCs w:val="24"/>
              </w:rPr>
            </w:pPr>
            <w:r w:rsidRPr="00AA7B69">
              <w:rPr>
                <w:rFonts w:ascii="Arial" w:hAnsi="Arial" w:cs="Arial"/>
                <w:sz w:val="24"/>
                <w:szCs w:val="24"/>
              </w:rPr>
              <w:t xml:space="preserve">Industrial and/or legislative issues which affect short term work organization as </w:t>
            </w:r>
            <w:r w:rsidR="003A46CB" w:rsidRPr="00AA7B69">
              <w:rPr>
                <w:rFonts w:ascii="Arial" w:hAnsi="Arial" w:cs="Arial"/>
                <w:sz w:val="24"/>
                <w:szCs w:val="24"/>
              </w:rPr>
              <w:t>appropriate to industry sector</w:t>
            </w:r>
          </w:p>
        </w:tc>
      </w:tr>
      <w:tr w:rsidR="003A46CB" w:rsidRPr="00AA7B69" w:rsidTr="0033639A">
        <w:tblPrEx>
          <w:tblLook w:val="0000"/>
        </w:tblPrEx>
        <w:trPr>
          <w:trHeight w:val="70"/>
        </w:trPr>
        <w:tc>
          <w:tcPr>
            <w:tcW w:w="2790" w:type="dxa"/>
          </w:tcPr>
          <w:p w:rsidR="003A46CB" w:rsidRPr="00AA7B69" w:rsidRDefault="003A46CB" w:rsidP="00AA7B69">
            <w:pPr>
              <w:spacing w:after="0" w:line="240" w:lineRule="auto"/>
              <w:ind w:hanging="18"/>
              <w:rPr>
                <w:rFonts w:ascii="Arial" w:hAnsi="Arial" w:cs="Arial"/>
                <w:sz w:val="24"/>
                <w:szCs w:val="24"/>
              </w:rPr>
            </w:pPr>
            <w:r w:rsidRPr="00AA7B69">
              <w:rPr>
                <w:rFonts w:ascii="Arial" w:hAnsi="Arial" w:cs="Arial"/>
                <w:sz w:val="24"/>
                <w:szCs w:val="24"/>
              </w:rPr>
              <w:t>Underpinning Skills</w:t>
            </w:r>
          </w:p>
        </w:tc>
        <w:tc>
          <w:tcPr>
            <w:tcW w:w="7110" w:type="dxa"/>
          </w:tcPr>
          <w:p w:rsidR="003A46CB" w:rsidRPr="00AA7B69" w:rsidRDefault="003A46CB" w:rsidP="00AA7B69">
            <w:pPr>
              <w:tabs>
                <w:tab w:val="left" w:pos="252"/>
              </w:tabs>
              <w:spacing w:after="0" w:line="240" w:lineRule="auto"/>
              <w:ind w:left="252" w:hanging="252"/>
              <w:rPr>
                <w:rFonts w:ascii="Arial" w:hAnsi="Arial" w:cs="Arial"/>
                <w:sz w:val="24"/>
                <w:szCs w:val="24"/>
              </w:rPr>
            </w:pPr>
            <w:r w:rsidRPr="00AA7B69">
              <w:rPr>
                <w:rFonts w:ascii="Arial" w:hAnsi="Arial" w:cs="Arial"/>
                <w:sz w:val="24"/>
                <w:szCs w:val="24"/>
              </w:rPr>
              <w:t>Demonstrate skills to:</w:t>
            </w:r>
          </w:p>
          <w:p w:rsidR="003A46CB" w:rsidRPr="00AA7B69" w:rsidRDefault="00934428" w:rsidP="00381D80">
            <w:pPr>
              <w:numPr>
                <w:ilvl w:val="0"/>
                <w:numId w:val="21"/>
              </w:numPr>
              <w:tabs>
                <w:tab w:val="left" w:pos="252"/>
              </w:tabs>
              <w:spacing w:after="0" w:line="240" w:lineRule="auto"/>
              <w:ind w:left="252" w:hanging="252"/>
              <w:rPr>
                <w:rFonts w:ascii="Arial" w:hAnsi="Arial" w:cs="Arial"/>
                <w:sz w:val="24"/>
                <w:szCs w:val="24"/>
              </w:rPr>
            </w:pPr>
            <w:r w:rsidRPr="00AA7B69">
              <w:rPr>
                <w:rFonts w:ascii="Arial" w:hAnsi="Arial" w:cs="Arial"/>
                <w:sz w:val="24"/>
                <w:szCs w:val="24"/>
              </w:rPr>
              <w:t>Monitor and improve workplace operations</w:t>
            </w:r>
          </w:p>
          <w:p w:rsidR="003A46CB" w:rsidRPr="00AA7B69" w:rsidRDefault="00934428" w:rsidP="00381D80">
            <w:pPr>
              <w:numPr>
                <w:ilvl w:val="0"/>
                <w:numId w:val="21"/>
              </w:numPr>
              <w:tabs>
                <w:tab w:val="left" w:pos="252"/>
              </w:tabs>
              <w:spacing w:after="0" w:line="240" w:lineRule="auto"/>
              <w:ind w:left="252" w:hanging="252"/>
              <w:rPr>
                <w:rFonts w:ascii="Arial" w:hAnsi="Arial" w:cs="Arial"/>
                <w:sz w:val="24"/>
                <w:szCs w:val="24"/>
              </w:rPr>
            </w:pPr>
            <w:r w:rsidRPr="00AA7B69">
              <w:rPr>
                <w:rFonts w:ascii="Arial" w:hAnsi="Arial" w:cs="Arial"/>
                <w:sz w:val="24"/>
                <w:szCs w:val="24"/>
              </w:rPr>
              <w:t>Plan and organize workflow</w:t>
            </w:r>
          </w:p>
          <w:p w:rsidR="003A46CB" w:rsidRPr="00AA7B69" w:rsidRDefault="00934428" w:rsidP="00381D80">
            <w:pPr>
              <w:numPr>
                <w:ilvl w:val="0"/>
                <w:numId w:val="21"/>
              </w:numPr>
              <w:tabs>
                <w:tab w:val="left" w:pos="252"/>
              </w:tabs>
              <w:spacing w:after="0" w:line="240" w:lineRule="auto"/>
              <w:ind w:left="252" w:hanging="252"/>
              <w:rPr>
                <w:rFonts w:ascii="Arial" w:hAnsi="Arial" w:cs="Arial"/>
                <w:sz w:val="24"/>
                <w:szCs w:val="24"/>
              </w:rPr>
            </w:pPr>
            <w:r w:rsidRPr="00AA7B69">
              <w:rPr>
                <w:rFonts w:ascii="Arial" w:hAnsi="Arial" w:cs="Arial"/>
                <w:sz w:val="24"/>
                <w:szCs w:val="24"/>
              </w:rPr>
              <w:t xml:space="preserve">Maintain workplace </w:t>
            </w:r>
            <w:r w:rsidR="003A46CB" w:rsidRPr="00AA7B69">
              <w:rPr>
                <w:rFonts w:ascii="Arial" w:hAnsi="Arial" w:cs="Arial"/>
                <w:sz w:val="24"/>
                <w:szCs w:val="24"/>
              </w:rPr>
              <w:t>records</w:t>
            </w:r>
          </w:p>
        </w:tc>
      </w:tr>
      <w:tr w:rsidR="003A46CB" w:rsidRPr="00AA7B69" w:rsidTr="0033639A">
        <w:tblPrEx>
          <w:tblLook w:val="0000"/>
        </w:tblPrEx>
        <w:trPr>
          <w:trHeight w:val="332"/>
        </w:trPr>
        <w:tc>
          <w:tcPr>
            <w:tcW w:w="2790" w:type="dxa"/>
          </w:tcPr>
          <w:p w:rsidR="003A46CB" w:rsidRPr="00AA7B69" w:rsidRDefault="003A46CB" w:rsidP="00AA7B69">
            <w:pPr>
              <w:spacing w:after="0" w:line="240" w:lineRule="auto"/>
              <w:rPr>
                <w:rFonts w:ascii="Arial" w:hAnsi="Arial" w:cs="Arial"/>
                <w:sz w:val="24"/>
                <w:szCs w:val="24"/>
              </w:rPr>
            </w:pPr>
            <w:r w:rsidRPr="00AA7B69">
              <w:rPr>
                <w:rFonts w:ascii="Arial" w:hAnsi="Arial" w:cs="Arial"/>
                <w:sz w:val="24"/>
                <w:szCs w:val="24"/>
              </w:rPr>
              <w:t>Resource Implications</w:t>
            </w:r>
          </w:p>
        </w:tc>
        <w:tc>
          <w:tcPr>
            <w:tcW w:w="7110" w:type="dxa"/>
          </w:tcPr>
          <w:p w:rsidR="003A46CB" w:rsidRPr="00AA7B69" w:rsidRDefault="003A46CB" w:rsidP="00AA7B69">
            <w:pPr>
              <w:autoSpaceDE w:val="0"/>
              <w:autoSpaceDN w:val="0"/>
              <w:adjustRightInd w:val="0"/>
              <w:spacing w:after="0" w:line="240" w:lineRule="auto"/>
              <w:rPr>
                <w:rFonts w:ascii="Arial" w:hAnsi="Arial" w:cs="Arial"/>
                <w:color w:val="000000"/>
                <w:sz w:val="24"/>
                <w:szCs w:val="24"/>
              </w:rPr>
            </w:pPr>
            <w:r w:rsidRPr="00AA7B69">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3A46CB" w:rsidRPr="00AA7B69" w:rsidTr="0033639A">
        <w:tblPrEx>
          <w:tblLook w:val="0000"/>
        </w:tblPrEx>
        <w:trPr>
          <w:trHeight w:val="80"/>
        </w:trPr>
        <w:tc>
          <w:tcPr>
            <w:tcW w:w="2790" w:type="dxa"/>
          </w:tcPr>
          <w:p w:rsidR="003A46CB" w:rsidRPr="00AA7B69" w:rsidRDefault="003A46CB" w:rsidP="00AA7B69">
            <w:pPr>
              <w:spacing w:after="0" w:line="240" w:lineRule="auto"/>
              <w:rPr>
                <w:rFonts w:ascii="Arial" w:hAnsi="Arial" w:cs="Arial"/>
                <w:sz w:val="24"/>
                <w:szCs w:val="24"/>
              </w:rPr>
            </w:pPr>
            <w:r w:rsidRPr="00AA7B69">
              <w:rPr>
                <w:rFonts w:ascii="Arial" w:hAnsi="Arial" w:cs="Arial"/>
                <w:sz w:val="24"/>
                <w:szCs w:val="24"/>
              </w:rPr>
              <w:t>Methods of Assessment</w:t>
            </w:r>
          </w:p>
        </w:tc>
        <w:tc>
          <w:tcPr>
            <w:tcW w:w="7110" w:type="dxa"/>
          </w:tcPr>
          <w:p w:rsidR="003A46CB" w:rsidRPr="00AA7B69" w:rsidRDefault="003A46CB" w:rsidP="00AA7B69">
            <w:pPr>
              <w:autoSpaceDE w:val="0"/>
              <w:autoSpaceDN w:val="0"/>
              <w:adjustRightInd w:val="0"/>
              <w:spacing w:after="0" w:line="240" w:lineRule="auto"/>
              <w:rPr>
                <w:rFonts w:ascii="Arial" w:hAnsi="Arial" w:cs="Arial"/>
                <w:color w:val="000000"/>
                <w:sz w:val="24"/>
                <w:szCs w:val="24"/>
              </w:rPr>
            </w:pPr>
            <w:r w:rsidRPr="00AA7B69">
              <w:rPr>
                <w:rFonts w:ascii="Arial" w:hAnsi="Arial" w:cs="Arial"/>
                <w:color w:val="000000"/>
                <w:sz w:val="24"/>
                <w:szCs w:val="24"/>
              </w:rPr>
              <w:t>Competence may be assessed through:</w:t>
            </w:r>
          </w:p>
          <w:p w:rsidR="003A46CB" w:rsidRPr="00AA7B69" w:rsidRDefault="003A46CB" w:rsidP="00381D80">
            <w:pPr>
              <w:numPr>
                <w:ilvl w:val="0"/>
                <w:numId w:val="21"/>
              </w:numPr>
              <w:tabs>
                <w:tab w:val="left" w:pos="252"/>
              </w:tabs>
              <w:spacing w:after="0" w:line="240" w:lineRule="auto"/>
              <w:ind w:left="252" w:hanging="252"/>
              <w:rPr>
                <w:rFonts w:ascii="Arial" w:hAnsi="Arial" w:cs="Arial"/>
                <w:sz w:val="24"/>
                <w:szCs w:val="24"/>
              </w:rPr>
            </w:pPr>
            <w:r w:rsidRPr="00AA7B69">
              <w:rPr>
                <w:rFonts w:ascii="Arial" w:hAnsi="Arial" w:cs="Arial"/>
                <w:sz w:val="24"/>
                <w:szCs w:val="24"/>
              </w:rPr>
              <w:t>Interview / Written Test</w:t>
            </w:r>
          </w:p>
          <w:p w:rsidR="003A46CB" w:rsidRPr="00AA7B69" w:rsidRDefault="003A46CB" w:rsidP="00381D80">
            <w:pPr>
              <w:numPr>
                <w:ilvl w:val="0"/>
                <w:numId w:val="21"/>
              </w:numPr>
              <w:tabs>
                <w:tab w:val="left" w:pos="252"/>
              </w:tabs>
              <w:spacing w:after="0" w:line="240" w:lineRule="auto"/>
              <w:ind w:left="252" w:hanging="252"/>
              <w:rPr>
                <w:rFonts w:ascii="Arial" w:hAnsi="Arial" w:cs="Arial"/>
                <w:color w:val="000000"/>
                <w:sz w:val="24"/>
                <w:szCs w:val="24"/>
              </w:rPr>
            </w:pPr>
            <w:r w:rsidRPr="00AA7B69">
              <w:rPr>
                <w:rFonts w:ascii="Arial" w:hAnsi="Arial" w:cs="Arial"/>
                <w:sz w:val="24"/>
                <w:szCs w:val="24"/>
              </w:rPr>
              <w:t>Observation / Demonstration  with Oral Questioning</w:t>
            </w:r>
          </w:p>
        </w:tc>
      </w:tr>
      <w:tr w:rsidR="003A46CB" w:rsidRPr="00AA7B69" w:rsidTr="0033639A">
        <w:tblPrEx>
          <w:tblLook w:val="0000"/>
        </w:tblPrEx>
        <w:trPr>
          <w:trHeight w:val="70"/>
        </w:trPr>
        <w:tc>
          <w:tcPr>
            <w:tcW w:w="2790" w:type="dxa"/>
          </w:tcPr>
          <w:p w:rsidR="003A46CB" w:rsidRPr="00AA7B69" w:rsidRDefault="003A46CB" w:rsidP="00AA7B69">
            <w:pPr>
              <w:tabs>
                <w:tab w:val="left" w:pos="1080"/>
                <w:tab w:val="left" w:pos="3510"/>
              </w:tabs>
              <w:spacing w:after="0" w:line="240" w:lineRule="auto"/>
              <w:rPr>
                <w:rFonts w:ascii="Arial" w:hAnsi="Arial" w:cs="Arial"/>
                <w:sz w:val="24"/>
                <w:szCs w:val="24"/>
              </w:rPr>
            </w:pPr>
            <w:r w:rsidRPr="00AA7B69">
              <w:rPr>
                <w:rFonts w:ascii="Arial" w:hAnsi="Arial" w:cs="Arial"/>
                <w:sz w:val="24"/>
                <w:szCs w:val="24"/>
              </w:rPr>
              <w:t>Context of Assessment</w:t>
            </w:r>
          </w:p>
        </w:tc>
        <w:tc>
          <w:tcPr>
            <w:tcW w:w="7110" w:type="dxa"/>
          </w:tcPr>
          <w:p w:rsidR="003A46CB" w:rsidRPr="00AA7B69" w:rsidRDefault="003A46CB" w:rsidP="00AA7B69">
            <w:pPr>
              <w:autoSpaceDE w:val="0"/>
              <w:autoSpaceDN w:val="0"/>
              <w:adjustRightInd w:val="0"/>
              <w:spacing w:after="0" w:line="240" w:lineRule="auto"/>
              <w:rPr>
                <w:rFonts w:ascii="Arial" w:hAnsi="Arial" w:cs="Arial"/>
                <w:color w:val="000000"/>
                <w:sz w:val="24"/>
                <w:szCs w:val="24"/>
              </w:rPr>
            </w:pPr>
            <w:r w:rsidRPr="00AA7B69">
              <w:rPr>
                <w:rFonts w:ascii="Arial" w:hAnsi="Arial" w:cs="Arial"/>
                <w:color w:val="000000"/>
                <w:sz w:val="24"/>
                <w:szCs w:val="24"/>
              </w:rPr>
              <w:t>Competence may be assessed in the work place or in a simulated work place setting.</w:t>
            </w:r>
          </w:p>
        </w:tc>
      </w:tr>
    </w:tbl>
    <w:p w:rsidR="003A46CB" w:rsidRPr="00AA7B69" w:rsidRDefault="003A46CB" w:rsidP="00AA7B69">
      <w:pPr>
        <w:spacing w:after="0" w:line="240" w:lineRule="auto"/>
        <w:rPr>
          <w:rFonts w:ascii="Arial" w:hAnsi="Arial" w:cs="Arial"/>
          <w:sz w:val="24"/>
          <w:szCs w:val="24"/>
        </w:rPr>
      </w:pPr>
    </w:p>
    <w:p w:rsidR="003A46CB" w:rsidRPr="00AA7B69" w:rsidRDefault="003A46CB" w:rsidP="00AA7B69">
      <w:pPr>
        <w:spacing w:after="0" w:line="240" w:lineRule="auto"/>
        <w:rPr>
          <w:rFonts w:ascii="Arial" w:hAnsi="Arial" w:cs="Arial"/>
          <w:sz w:val="24"/>
          <w:szCs w:val="24"/>
        </w:rPr>
      </w:pPr>
      <w:r w:rsidRPr="00AA7B69">
        <w:rPr>
          <w:rFonts w:ascii="Arial" w:hAnsi="Arial" w:cs="Arial"/>
          <w:sz w:val="24"/>
          <w:szCs w:val="24"/>
        </w:rPr>
        <w:br w:type="page"/>
      </w: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3A46CB" w:rsidRPr="00AA7B69" w:rsidTr="0033639A">
        <w:trPr>
          <w:trHeight w:val="70"/>
        </w:trPr>
        <w:tc>
          <w:tcPr>
            <w:tcW w:w="9900" w:type="dxa"/>
            <w:gridSpan w:val="2"/>
            <w:shd w:val="clear" w:color="auto" w:fill="DDDDDD"/>
            <w:vAlign w:val="center"/>
          </w:tcPr>
          <w:p w:rsidR="003A46CB" w:rsidRPr="00AA7B69" w:rsidRDefault="003A46CB" w:rsidP="00AA7B69">
            <w:pPr>
              <w:spacing w:after="0" w:line="240" w:lineRule="auto"/>
              <w:ind w:left="2832" w:hanging="2832"/>
              <w:rPr>
                <w:rFonts w:ascii="Arial" w:hAnsi="Arial" w:cs="Arial"/>
                <w:b/>
                <w:sz w:val="24"/>
                <w:szCs w:val="24"/>
              </w:rPr>
            </w:pPr>
            <w:r w:rsidRPr="00AA7B69">
              <w:rPr>
                <w:rFonts w:ascii="Arial" w:hAnsi="Arial" w:cs="Arial"/>
                <w:sz w:val="24"/>
                <w:szCs w:val="24"/>
              </w:rPr>
              <w:lastRenderedPageBreak/>
              <w:br w:type="page"/>
            </w:r>
            <w:r w:rsidRPr="00AA7B69">
              <w:rPr>
                <w:rFonts w:ascii="Arial" w:hAnsi="Arial" w:cs="Arial"/>
                <w:b/>
                <w:bCs/>
                <w:sz w:val="24"/>
                <w:szCs w:val="24"/>
              </w:rPr>
              <w:br w:type="page"/>
            </w:r>
            <w:r w:rsidR="00AA7B69" w:rsidRPr="00AA7B69">
              <w:rPr>
                <w:rFonts w:ascii="Arial" w:hAnsi="Arial" w:cs="Arial"/>
                <w:b/>
                <w:sz w:val="24"/>
                <w:szCs w:val="24"/>
              </w:rPr>
              <w:t>Occupational Standard: Machining Level III</w:t>
            </w:r>
          </w:p>
        </w:tc>
      </w:tr>
      <w:tr w:rsidR="003A46CB" w:rsidRPr="00AA7B69" w:rsidTr="0033639A">
        <w:trPr>
          <w:trHeight w:val="70"/>
        </w:trPr>
        <w:tc>
          <w:tcPr>
            <w:tcW w:w="2790" w:type="dxa"/>
            <w:shd w:val="clear" w:color="auto" w:fill="DDDDDD"/>
            <w:vAlign w:val="center"/>
          </w:tcPr>
          <w:p w:rsidR="003A46CB" w:rsidRPr="00AA7B69" w:rsidRDefault="003A46CB" w:rsidP="00AA7B69">
            <w:pPr>
              <w:spacing w:after="0" w:line="240" w:lineRule="auto"/>
              <w:rPr>
                <w:rFonts w:ascii="Arial" w:hAnsi="Arial" w:cs="Arial"/>
                <w:b/>
                <w:sz w:val="24"/>
                <w:szCs w:val="24"/>
              </w:rPr>
            </w:pPr>
            <w:r w:rsidRPr="00AA7B69">
              <w:rPr>
                <w:rFonts w:ascii="Arial" w:hAnsi="Arial" w:cs="Arial"/>
                <w:b/>
                <w:bCs/>
                <w:sz w:val="24"/>
                <w:szCs w:val="24"/>
              </w:rPr>
              <w:t xml:space="preserve">Unit Title </w:t>
            </w:r>
          </w:p>
        </w:tc>
        <w:tc>
          <w:tcPr>
            <w:tcW w:w="7110" w:type="dxa"/>
            <w:shd w:val="clear" w:color="auto" w:fill="DDDDDD"/>
            <w:vAlign w:val="center"/>
          </w:tcPr>
          <w:p w:rsidR="003A46CB" w:rsidRPr="00AA7B69" w:rsidRDefault="003A46CB" w:rsidP="00AA7B69">
            <w:pPr>
              <w:spacing w:after="0" w:line="240" w:lineRule="auto"/>
              <w:ind w:left="180" w:hanging="180"/>
              <w:rPr>
                <w:rFonts w:ascii="Arial" w:hAnsi="Arial" w:cs="Arial"/>
                <w:b/>
                <w:sz w:val="24"/>
                <w:szCs w:val="24"/>
              </w:rPr>
            </w:pPr>
            <w:r w:rsidRPr="00AA7B69">
              <w:rPr>
                <w:rFonts w:ascii="Arial" w:hAnsi="Arial" w:cs="Arial"/>
                <w:b/>
                <w:sz w:val="24"/>
                <w:szCs w:val="24"/>
              </w:rPr>
              <w:t>Apply Quality Control</w:t>
            </w:r>
          </w:p>
        </w:tc>
      </w:tr>
      <w:tr w:rsidR="003A46CB" w:rsidRPr="00AA7B69" w:rsidTr="0033639A">
        <w:trPr>
          <w:trHeight w:val="70"/>
        </w:trPr>
        <w:tc>
          <w:tcPr>
            <w:tcW w:w="2790" w:type="dxa"/>
            <w:shd w:val="clear" w:color="auto" w:fill="DDDDDD"/>
            <w:vAlign w:val="center"/>
          </w:tcPr>
          <w:p w:rsidR="003A46CB" w:rsidRPr="00AA7B69" w:rsidRDefault="003A46CB" w:rsidP="00AA7B69">
            <w:pPr>
              <w:spacing w:after="0" w:line="240" w:lineRule="auto"/>
              <w:rPr>
                <w:rFonts w:ascii="Arial" w:hAnsi="Arial" w:cs="Arial"/>
                <w:b/>
                <w:sz w:val="24"/>
                <w:szCs w:val="24"/>
              </w:rPr>
            </w:pPr>
            <w:r w:rsidRPr="00AA7B69">
              <w:rPr>
                <w:rFonts w:ascii="Arial" w:hAnsi="Arial" w:cs="Arial"/>
                <w:b/>
                <w:bCs/>
                <w:sz w:val="24"/>
                <w:szCs w:val="24"/>
              </w:rPr>
              <w:t>Unit Code</w:t>
            </w:r>
          </w:p>
        </w:tc>
        <w:bookmarkStart w:id="55" w:name="IND_MAC3_13_"/>
        <w:tc>
          <w:tcPr>
            <w:tcW w:w="7110" w:type="dxa"/>
            <w:shd w:val="clear" w:color="auto" w:fill="DDDDDD"/>
            <w:vAlign w:val="center"/>
          </w:tcPr>
          <w:p w:rsidR="003A46CB" w:rsidRPr="00AA7B69" w:rsidRDefault="00594E26" w:rsidP="00AA7B69">
            <w:pPr>
              <w:spacing w:after="0" w:line="240" w:lineRule="auto"/>
              <w:rPr>
                <w:rFonts w:ascii="Arial" w:hAnsi="Arial" w:cs="Arial"/>
                <w:b/>
                <w:bCs/>
                <w:iCs/>
                <w:sz w:val="24"/>
                <w:szCs w:val="24"/>
              </w:rPr>
            </w:pPr>
            <w:r>
              <w:rPr>
                <w:rFonts w:ascii="Arial" w:hAnsi="Arial" w:cs="Arial"/>
                <w:b/>
                <w:bCs/>
                <w:color w:val="0000CC"/>
                <w:sz w:val="24"/>
              </w:rPr>
              <w:fldChar w:fldCharType="begin"/>
            </w:r>
            <w:r w:rsidR="001B55CD">
              <w:rPr>
                <w:rFonts w:ascii="Arial" w:hAnsi="Arial" w:cs="Arial"/>
                <w:b/>
                <w:bCs/>
                <w:color w:val="0000CC"/>
                <w:sz w:val="24"/>
              </w:rPr>
              <w:instrText xml:space="preserve"> HYPERLINK  \l "IND_MAC3_13_0217" </w:instrText>
            </w:r>
            <w:r>
              <w:rPr>
                <w:rFonts w:ascii="Arial" w:hAnsi="Arial" w:cs="Arial"/>
                <w:b/>
                <w:bCs/>
                <w:color w:val="0000CC"/>
                <w:sz w:val="24"/>
              </w:rPr>
              <w:fldChar w:fldCharType="separate"/>
            </w:r>
            <w:r w:rsidR="001B55CD" w:rsidRPr="001B55CD">
              <w:rPr>
                <w:rStyle w:val="Hyperlink"/>
                <w:rFonts w:ascii="Arial" w:hAnsi="Arial" w:cs="Arial"/>
                <w:b/>
                <w:bCs/>
                <w:sz w:val="24"/>
              </w:rPr>
              <w:t>IND MAC3 13 0217</w:t>
            </w:r>
            <w:bookmarkEnd w:id="55"/>
            <w:r>
              <w:rPr>
                <w:rFonts w:ascii="Arial" w:hAnsi="Arial" w:cs="Arial"/>
                <w:b/>
                <w:bCs/>
                <w:color w:val="0000CC"/>
                <w:sz w:val="24"/>
              </w:rPr>
              <w:fldChar w:fldCharType="end"/>
            </w:r>
            <w:hyperlink w:anchor="IND_FDM3_08_1115" w:history="1"/>
          </w:p>
        </w:tc>
      </w:tr>
      <w:tr w:rsidR="003A46CB" w:rsidRPr="00AA7B69" w:rsidTr="0033639A">
        <w:trPr>
          <w:trHeight w:val="620"/>
        </w:trPr>
        <w:tc>
          <w:tcPr>
            <w:tcW w:w="2790" w:type="dxa"/>
          </w:tcPr>
          <w:p w:rsidR="003A46CB" w:rsidRPr="00AA7B69" w:rsidRDefault="003A46CB" w:rsidP="00AA7B69">
            <w:pPr>
              <w:spacing w:after="0" w:line="240" w:lineRule="auto"/>
              <w:rPr>
                <w:rFonts w:ascii="Arial" w:hAnsi="Arial" w:cs="Arial"/>
                <w:sz w:val="24"/>
                <w:szCs w:val="24"/>
              </w:rPr>
            </w:pPr>
            <w:r w:rsidRPr="00AA7B69">
              <w:rPr>
                <w:rFonts w:ascii="Arial" w:hAnsi="Arial" w:cs="Arial"/>
                <w:b/>
                <w:bCs/>
                <w:sz w:val="24"/>
                <w:szCs w:val="24"/>
              </w:rPr>
              <w:t>Unit Descriptor</w:t>
            </w:r>
          </w:p>
        </w:tc>
        <w:tc>
          <w:tcPr>
            <w:tcW w:w="7110" w:type="dxa"/>
            <w:vAlign w:val="center"/>
          </w:tcPr>
          <w:p w:rsidR="003A46CB" w:rsidRPr="00AA7B69" w:rsidRDefault="003A46CB" w:rsidP="00AA7B69">
            <w:pPr>
              <w:autoSpaceDE w:val="0"/>
              <w:autoSpaceDN w:val="0"/>
              <w:adjustRightInd w:val="0"/>
              <w:spacing w:after="0" w:line="240" w:lineRule="auto"/>
              <w:jc w:val="both"/>
              <w:rPr>
                <w:rFonts w:ascii="Arial" w:hAnsi="Arial" w:cs="Arial"/>
                <w:sz w:val="24"/>
                <w:szCs w:val="24"/>
              </w:rPr>
            </w:pPr>
            <w:r w:rsidRPr="00AA7B69">
              <w:rPr>
                <w:rFonts w:ascii="Arial" w:hAnsi="Arial" w:cs="Arial"/>
                <w:sz w:val="24"/>
                <w:szCs w:val="24"/>
              </w:rPr>
              <w:t>This unit covers the knowledge, attitudes and skills required in applying quality control in the workplace.</w:t>
            </w:r>
          </w:p>
        </w:tc>
      </w:tr>
    </w:tbl>
    <w:p w:rsidR="003A46CB" w:rsidRPr="0033639A" w:rsidRDefault="003A46CB" w:rsidP="00AA7B69">
      <w:pPr>
        <w:spacing w:after="0" w:line="240" w:lineRule="auto"/>
        <w:rPr>
          <w:rFonts w:ascii="Times New Roman" w:hAnsi="Times New Roman" w:cs="Times New Roman"/>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3A46CB" w:rsidRPr="00AA7B69" w:rsidTr="0033639A">
        <w:trPr>
          <w:trHeight w:val="70"/>
        </w:trPr>
        <w:tc>
          <w:tcPr>
            <w:tcW w:w="2790" w:type="dxa"/>
            <w:shd w:val="clear" w:color="auto" w:fill="D9D9D9"/>
            <w:vAlign w:val="center"/>
          </w:tcPr>
          <w:p w:rsidR="003A46CB" w:rsidRPr="00AA7B69" w:rsidRDefault="003A46CB" w:rsidP="00AA7B69">
            <w:pPr>
              <w:spacing w:after="0" w:line="240" w:lineRule="auto"/>
              <w:rPr>
                <w:rFonts w:ascii="Arial" w:hAnsi="Arial" w:cs="Arial"/>
                <w:sz w:val="24"/>
                <w:szCs w:val="24"/>
              </w:rPr>
            </w:pPr>
            <w:r w:rsidRPr="00AA7B69">
              <w:rPr>
                <w:rFonts w:ascii="Arial" w:hAnsi="Arial" w:cs="Arial"/>
                <w:b/>
                <w:bCs/>
                <w:sz w:val="24"/>
                <w:szCs w:val="24"/>
              </w:rPr>
              <w:t>Elements</w:t>
            </w:r>
          </w:p>
        </w:tc>
        <w:tc>
          <w:tcPr>
            <w:tcW w:w="7110" w:type="dxa"/>
            <w:shd w:val="clear" w:color="auto" w:fill="D9D9D9"/>
            <w:vAlign w:val="center"/>
          </w:tcPr>
          <w:p w:rsidR="003A46CB" w:rsidRPr="00AA7B69" w:rsidRDefault="003A46CB" w:rsidP="00AA7B69">
            <w:pPr>
              <w:autoSpaceDE w:val="0"/>
              <w:autoSpaceDN w:val="0"/>
              <w:adjustRightInd w:val="0"/>
              <w:spacing w:after="0" w:line="240" w:lineRule="auto"/>
              <w:rPr>
                <w:rFonts w:ascii="Arial" w:hAnsi="Arial" w:cs="Arial"/>
                <w:b/>
                <w:bCs/>
                <w:sz w:val="24"/>
                <w:szCs w:val="24"/>
              </w:rPr>
            </w:pPr>
            <w:r w:rsidRPr="00AA7B69">
              <w:rPr>
                <w:rFonts w:ascii="Arial" w:hAnsi="Arial" w:cs="Arial"/>
                <w:b/>
                <w:bCs/>
                <w:sz w:val="24"/>
                <w:szCs w:val="24"/>
              </w:rPr>
              <w:t>Performance Criteria</w:t>
            </w:r>
          </w:p>
        </w:tc>
      </w:tr>
      <w:tr w:rsidR="003A46CB" w:rsidRPr="00AA7B69" w:rsidTr="0033639A">
        <w:tblPrEx>
          <w:tblLook w:val="0000"/>
        </w:tblPrEx>
        <w:trPr>
          <w:trHeight w:val="908"/>
        </w:trPr>
        <w:tc>
          <w:tcPr>
            <w:tcW w:w="2790" w:type="dxa"/>
          </w:tcPr>
          <w:p w:rsidR="003A46CB" w:rsidRPr="00AA7B69" w:rsidRDefault="003A46CB" w:rsidP="0090175F">
            <w:pPr>
              <w:numPr>
                <w:ilvl w:val="0"/>
                <w:numId w:val="49"/>
              </w:numPr>
              <w:spacing w:after="0" w:line="240" w:lineRule="auto"/>
              <w:ind w:left="342" w:hanging="342"/>
              <w:rPr>
                <w:rFonts w:ascii="Arial" w:hAnsi="Arial" w:cs="Arial"/>
                <w:sz w:val="24"/>
                <w:szCs w:val="24"/>
              </w:rPr>
            </w:pPr>
            <w:r w:rsidRPr="00AA7B69">
              <w:rPr>
                <w:rFonts w:ascii="Arial" w:hAnsi="Arial" w:cs="Arial"/>
                <w:sz w:val="24"/>
                <w:szCs w:val="24"/>
              </w:rPr>
              <w:t>Implement quality standards</w:t>
            </w:r>
          </w:p>
        </w:tc>
        <w:tc>
          <w:tcPr>
            <w:tcW w:w="7110" w:type="dxa"/>
          </w:tcPr>
          <w:p w:rsidR="003A46CB" w:rsidRPr="00AA7B69" w:rsidRDefault="003A46CB" w:rsidP="0090175F">
            <w:pPr>
              <w:numPr>
                <w:ilvl w:val="0"/>
                <w:numId w:val="180"/>
              </w:numPr>
              <w:spacing w:before="120" w:after="0" w:line="240" w:lineRule="auto"/>
              <w:ind w:left="432" w:hanging="450"/>
              <w:rPr>
                <w:rFonts w:ascii="Arial" w:hAnsi="Arial" w:cs="Arial"/>
                <w:sz w:val="24"/>
                <w:szCs w:val="24"/>
              </w:rPr>
            </w:pPr>
            <w:r w:rsidRPr="00AA7B69">
              <w:rPr>
                <w:rFonts w:ascii="Arial" w:hAnsi="Arial" w:cs="Arial"/>
                <w:sz w:val="24"/>
                <w:szCs w:val="24"/>
              </w:rPr>
              <w:t>Agreed quality standard and procedures are acquired and confirmed.</w:t>
            </w:r>
          </w:p>
          <w:p w:rsidR="003A46CB" w:rsidRPr="00AA7B69" w:rsidRDefault="003A46CB" w:rsidP="0090175F">
            <w:pPr>
              <w:numPr>
                <w:ilvl w:val="0"/>
                <w:numId w:val="180"/>
              </w:numPr>
              <w:spacing w:before="120" w:after="0" w:line="240" w:lineRule="auto"/>
              <w:ind w:left="432" w:hanging="450"/>
              <w:rPr>
                <w:rFonts w:ascii="Arial" w:hAnsi="Arial" w:cs="Arial"/>
                <w:sz w:val="24"/>
                <w:szCs w:val="24"/>
              </w:rPr>
            </w:pPr>
            <w:r w:rsidRPr="00AA7B69">
              <w:rPr>
                <w:rFonts w:ascii="Arial" w:hAnsi="Arial" w:cs="Arial"/>
                <w:sz w:val="24"/>
                <w:szCs w:val="24"/>
              </w:rPr>
              <w:t>Standard procedures are introduced to organizational staff/personnel.</w:t>
            </w:r>
          </w:p>
          <w:p w:rsidR="003A46CB" w:rsidRPr="00AA7B69" w:rsidRDefault="003A46CB" w:rsidP="0090175F">
            <w:pPr>
              <w:numPr>
                <w:ilvl w:val="0"/>
                <w:numId w:val="180"/>
              </w:numPr>
              <w:spacing w:before="120" w:after="0" w:line="240" w:lineRule="auto"/>
              <w:ind w:left="432" w:hanging="450"/>
              <w:rPr>
                <w:rFonts w:ascii="Arial" w:hAnsi="Arial" w:cs="Arial"/>
                <w:sz w:val="24"/>
                <w:szCs w:val="24"/>
              </w:rPr>
            </w:pPr>
            <w:r w:rsidRPr="00AA7B69">
              <w:rPr>
                <w:rFonts w:ascii="Arial" w:hAnsi="Arial" w:cs="Arial"/>
                <w:sz w:val="24"/>
                <w:szCs w:val="24"/>
              </w:rPr>
              <w:t>Quality standard and procedures documents are provided to employees in accordance with the organization policy.</w:t>
            </w:r>
          </w:p>
          <w:p w:rsidR="003A46CB" w:rsidRPr="00AA7B69" w:rsidRDefault="00934428" w:rsidP="0090175F">
            <w:pPr>
              <w:numPr>
                <w:ilvl w:val="0"/>
                <w:numId w:val="180"/>
              </w:numPr>
              <w:spacing w:before="120" w:after="0" w:line="240" w:lineRule="auto"/>
              <w:ind w:left="432" w:hanging="450"/>
              <w:rPr>
                <w:rFonts w:ascii="Arial" w:hAnsi="Arial" w:cs="Arial"/>
                <w:sz w:val="24"/>
                <w:szCs w:val="24"/>
              </w:rPr>
            </w:pPr>
            <w:r>
              <w:rPr>
                <w:rFonts w:ascii="Arial" w:hAnsi="Arial" w:cs="Arial"/>
                <w:sz w:val="24"/>
                <w:szCs w:val="24"/>
              </w:rPr>
              <w:t>Standard procedures are revised/</w:t>
            </w:r>
            <w:r w:rsidR="003A46CB" w:rsidRPr="00AA7B69">
              <w:rPr>
                <w:rFonts w:ascii="Arial" w:hAnsi="Arial" w:cs="Arial"/>
                <w:sz w:val="24"/>
                <w:szCs w:val="24"/>
              </w:rPr>
              <w:t>updated when necessary.</w:t>
            </w:r>
          </w:p>
        </w:tc>
      </w:tr>
      <w:tr w:rsidR="003A46CB" w:rsidRPr="00AA7B69" w:rsidTr="0033639A">
        <w:tblPrEx>
          <w:tblLook w:val="0000"/>
        </w:tblPrEx>
        <w:trPr>
          <w:trHeight w:val="638"/>
        </w:trPr>
        <w:tc>
          <w:tcPr>
            <w:tcW w:w="2790" w:type="dxa"/>
          </w:tcPr>
          <w:p w:rsidR="003A46CB" w:rsidRPr="00AA7B69" w:rsidRDefault="003A46CB" w:rsidP="0090175F">
            <w:pPr>
              <w:numPr>
                <w:ilvl w:val="0"/>
                <w:numId w:val="49"/>
              </w:numPr>
              <w:spacing w:after="0" w:line="240" w:lineRule="auto"/>
              <w:ind w:left="342" w:hanging="342"/>
              <w:rPr>
                <w:rFonts w:ascii="Arial" w:hAnsi="Arial" w:cs="Arial"/>
                <w:sz w:val="24"/>
                <w:szCs w:val="24"/>
              </w:rPr>
            </w:pPr>
            <w:r w:rsidRPr="00AA7B69">
              <w:rPr>
                <w:rFonts w:ascii="Arial" w:hAnsi="Arial" w:cs="Arial"/>
                <w:sz w:val="24"/>
                <w:szCs w:val="24"/>
              </w:rPr>
              <w:t>Assess quality of service delivered</w:t>
            </w:r>
          </w:p>
        </w:tc>
        <w:tc>
          <w:tcPr>
            <w:tcW w:w="7110" w:type="dxa"/>
          </w:tcPr>
          <w:p w:rsidR="003A46CB" w:rsidRPr="00AA7B69" w:rsidRDefault="003A46CB" w:rsidP="0090175F">
            <w:pPr>
              <w:numPr>
                <w:ilvl w:val="0"/>
                <w:numId w:val="181"/>
              </w:numPr>
              <w:spacing w:before="120" w:after="0" w:line="240" w:lineRule="auto"/>
              <w:ind w:left="432" w:hanging="450"/>
              <w:rPr>
                <w:rFonts w:ascii="Arial" w:hAnsi="Arial" w:cs="Arial"/>
                <w:sz w:val="24"/>
                <w:szCs w:val="24"/>
              </w:rPr>
            </w:pPr>
            <w:r w:rsidRPr="00AA7B69">
              <w:rPr>
                <w:rFonts w:ascii="Arial" w:hAnsi="Arial" w:cs="Arial"/>
                <w:sz w:val="24"/>
                <w:szCs w:val="24"/>
              </w:rPr>
              <w:t xml:space="preserve">Services delivered are </w:t>
            </w:r>
            <w:r w:rsidRPr="00AA7B69">
              <w:rPr>
                <w:rFonts w:ascii="Arial" w:hAnsi="Arial" w:cs="Arial"/>
                <w:b/>
                <w:i/>
                <w:sz w:val="24"/>
                <w:szCs w:val="24"/>
              </w:rPr>
              <w:t>quality checked</w:t>
            </w:r>
            <w:r w:rsidRPr="00AA7B69">
              <w:rPr>
                <w:rFonts w:ascii="Arial" w:hAnsi="Arial" w:cs="Arial"/>
                <w:sz w:val="24"/>
                <w:szCs w:val="24"/>
              </w:rPr>
              <w:t xml:space="preserve"> against organization </w:t>
            </w:r>
            <w:r w:rsidRPr="00AA7B69">
              <w:rPr>
                <w:rFonts w:ascii="Arial" w:hAnsi="Arial" w:cs="Arial"/>
                <w:b/>
                <w:i/>
                <w:sz w:val="24"/>
                <w:szCs w:val="24"/>
              </w:rPr>
              <w:t>quality standards</w:t>
            </w:r>
            <w:r w:rsidRPr="00AA7B69">
              <w:rPr>
                <w:rFonts w:ascii="Arial" w:hAnsi="Arial" w:cs="Arial"/>
                <w:sz w:val="24"/>
                <w:szCs w:val="24"/>
              </w:rPr>
              <w:t xml:space="preserve"> and specifications.</w:t>
            </w:r>
          </w:p>
          <w:p w:rsidR="003A46CB" w:rsidRPr="00AA7B69" w:rsidRDefault="003A46CB" w:rsidP="0090175F">
            <w:pPr>
              <w:numPr>
                <w:ilvl w:val="0"/>
                <w:numId w:val="181"/>
              </w:numPr>
              <w:spacing w:before="120" w:after="0" w:line="240" w:lineRule="auto"/>
              <w:ind w:left="432" w:hanging="450"/>
              <w:rPr>
                <w:rFonts w:ascii="Arial" w:hAnsi="Arial" w:cs="Arial"/>
                <w:sz w:val="24"/>
                <w:szCs w:val="24"/>
              </w:rPr>
            </w:pPr>
            <w:r w:rsidRPr="00AA7B69">
              <w:rPr>
                <w:rFonts w:ascii="Arial" w:hAnsi="Arial" w:cs="Arial"/>
                <w:sz w:val="24"/>
                <w:szCs w:val="24"/>
              </w:rPr>
              <w:t xml:space="preserve">Service delivered are evaluated using the appropriate evaluation </w:t>
            </w:r>
            <w:r w:rsidR="00934428" w:rsidRPr="00AA7B69">
              <w:rPr>
                <w:rFonts w:ascii="Arial" w:hAnsi="Arial" w:cs="Arial"/>
                <w:b/>
                <w:i/>
                <w:sz w:val="24"/>
                <w:szCs w:val="24"/>
              </w:rPr>
              <w:t>quality parameters</w:t>
            </w:r>
            <w:r w:rsidRPr="00AA7B69">
              <w:rPr>
                <w:rFonts w:ascii="Arial" w:hAnsi="Arial" w:cs="Arial"/>
                <w:sz w:val="24"/>
                <w:szCs w:val="24"/>
              </w:rPr>
              <w:t xml:space="preserve"> and in accordance with organization standards.</w:t>
            </w:r>
          </w:p>
          <w:p w:rsidR="003A46CB" w:rsidRPr="00AA7B69" w:rsidRDefault="003A46CB" w:rsidP="0090175F">
            <w:pPr>
              <w:numPr>
                <w:ilvl w:val="0"/>
                <w:numId w:val="181"/>
              </w:numPr>
              <w:spacing w:before="120" w:after="0" w:line="240" w:lineRule="auto"/>
              <w:ind w:left="432" w:hanging="450"/>
              <w:rPr>
                <w:rFonts w:ascii="Arial" w:hAnsi="Arial" w:cs="Arial"/>
                <w:sz w:val="24"/>
                <w:szCs w:val="24"/>
              </w:rPr>
            </w:pPr>
            <w:r w:rsidRPr="00AA7B69">
              <w:rPr>
                <w:rFonts w:ascii="Arial" w:hAnsi="Arial" w:cs="Arial"/>
                <w:sz w:val="24"/>
                <w:szCs w:val="24"/>
              </w:rPr>
              <w:t>Causes of any identified faults are identified and corrective actions taken in accordance with organization policies and procedures.</w:t>
            </w:r>
          </w:p>
        </w:tc>
      </w:tr>
      <w:tr w:rsidR="003A46CB" w:rsidRPr="00AA7B69" w:rsidTr="0033639A">
        <w:tblPrEx>
          <w:tblLook w:val="0000"/>
        </w:tblPrEx>
        <w:trPr>
          <w:trHeight w:val="70"/>
        </w:trPr>
        <w:tc>
          <w:tcPr>
            <w:tcW w:w="2790" w:type="dxa"/>
          </w:tcPr>
          <w:p w:rsidR="003A46CB" w:rsidRPr="00AA7B69" w:rsidRDefault="003A46CB" w:rsidP="0090175F">
            <w:pPr>
              <w:numPr>
                <w:ilvl w:val="0"/>
                <w:numId w:val="49"/>
              </w:numPr>
              <w:spacing w:after="0" w:line="240" w:lineRule="auto"/>
              <w:ind w:left="342" w:hanging="342"/>
              <w:rPr>
                <w:rFonts w:ascii="Arial" w:hAnsi="Arial" w:cs="Arial"/>
                <w:sz w:val="24"/>
                <w:szCs w:val="24"/>
              </w:rPr>
            </w:pPr>
            <w:r w:rsidRPr="00AA7B69">
              <w:rPr>
                <w:rFonts w:ascii="Arial" w:hAnsi="Arial" w:cs="Arial"/>
                <w:sz w:val="24"/>
                <w:szCs w:val="24"/>
              </w:rPr>
              <w:t>Record information</w:t>
            </w:r>
          </w:p>
        </w:tc>
        <w:tc>
          <w:tcPr>
            <w:tcW w:w="7110" w:type="dxa"/>
          </w:tcPr>
          <w:p w:rsidR="003A46CB" w:rsidRPr="00AA7B69" w:rsidRDefault="003A46CB" w:rsidP="0090175F">
            <w:pPr>
              <w:numPr>
                <w:ilvl w:val="0"/>
                <w:numId w:val="182"/>
              </w:numPr>
              <w:spacing w:before="120" w:after="0" w:line="240" w:lineRule="auto"/>
              <w:ind w:left="432" w:hanging="450"/>
              <w:rPr>
                <w:rFonts w:ascii="Arial" w:hAnsi="Arial" w:cs="Arial"/>
                <w:sz w:val="24"/>
                <w:szCs w:val="24"/>
              </w:rPr>
            </w:pPr>
            <w:r w:rsidRPr="00AA7B69">
              <w:rPr>
                <w:rFonts w:ascii="Arial" w:hAnsi="Arial" w:cs="Arial"/>
                <w:sz w:val="24"/>
                <w:szCs w:val="24"/>
              </w:rPr>
              <w:t>Basic information on the quality performance is recorded in accordance with organization procedures.</w:t>
            </w:r>
          </w:p>
          <w:p w:rsidR="003A46CB" w:rsidRPr="00AA7B69" w:rsidRDefault="003A46CB" w:rsidP="0090175F">
            <w:pPr>
              <w:numPr>
                <w:ilvl w:val="0"/>
                <w:numId w:val="182"/>
              </w:numPr>
              <w:spacing w:before="120" w:after="0" w:line="240" w:lineRule="auto"/>
              <w:ind w:left="432" w:hanging="450"/>
              <w:rPr>
                <w:rFonts w:ascii="Arial" w:hAnsi="Arial" w:cs="Arial"/>
                <w:sz w:val="24"/>
                <w:szCs w:val="24"/>
              </w:rPr>
            </w:pPr>
            <w:r w:rsidRPr="00AA7B69">
              <w:rPr>
                <w:rFonts w:ascii="Arial" w:hAnsi="Arial" w:cs="Arial"/>
                <w:sz w:val="24"/>
                <w:szCs w:val="24"/>
              </w:rPr>
              <w:t>Records of work quality are maintained according to the requirements of the organization.</w:t>
            </w:r>
          </w:p>
        </w:tc>
      </w:tr>
      <w:tr w:rsidR="003A46CB" w:rsidRPr="00AA7B69" w:rsidTr="0033639A">
        <w:tblPrEx>
          <w:tblLook w:val="0000"/>
        </w:tblPrEx>
        <w:trPr>
          <w:trHeight w:val="1808"/>
        </w:trPr>
        <w:tc>
          <w:tcPr>
            <w:tcW w:w="2790" w:type="dxa"/>
          </w:tcPr>
          <w:p w:rsidR="003A46CB" w:rsidRPr="00AA7B69" w:rsidRDefault="003A46CB" w:rsidP="0090175F">
            <w:pPr>
              <w:numPr>
                <w:ilvl w:val="0"/>
                <w:numId w:val="49"/>
              </w:numPr>
              <w:spacing w:after="0" w:line="240" w:lineRule="auto"/>
              <w:ind w:left="342" w:hanging="342"/>
              <w:rPr>
                <w:rFonts w:ascii="Arial" w:hAnsi="Arial" w:cs="Arial"/>
                <w:sz w:val="24"/>
                <w:szCs w:val="24"/>
              </w:rPr>
            </w:pPr>
            <w:r w:rsidRPr="00AA7B69">
              <w:rPr>
                <w:rFonts w:ascii="Arial" w:hAnsi="Arial" w:cs="Arial"/>
                <w:sz w:val="24"/>
                <w:szCs w:val="24"/>
              </w:rPr>
              <w:t>Study causes of quality deviations</w:t>
            </w:r>
          </w:p>
        </w:tc>
        <w:tc>
          <w:tcPr>
            <w:tcW w:w="7110" w:type="dxa"/>
          </w:tcPr>
          <w:p w:rsidR="003A46CB" w:rsidRPr="00AA7B69" w:rsidRDefault="003A46CB" w:rsidP="0090175F">
            <w:pPr>
              <w:numPr>
                <w:ilvl w:val="0"/>
                <w:numId w:val="183"/>
              </w:numPr>
              <w:spacing w:before="120" w:after="0" w:line="240" w:lineRule="auto"/>
              <w:ind w:left="432" w:hanging="450"/>
              <w:rPr>
                <w:rFonts w:ascii="Arial" w:hAnsi="Arial" w:cs="Arial"/>
                <w:sz w:val="24"/>
                <w:szCs w:val="24"/>
              </w:rPr>
            </w:pPr>
            <w:r w:rsidRPr="00AA7B69">
              <w:rPr>
                <w:rFonts w:ascii="Arial" w:hAnsi="Arial" w:cs="Arial"/>
                <w:sz w:val="24"/>
                <w:szCs w:val="24"/>
              </w:rPr>
              <w:t>Causes of deviations from final outputs or services are investigated and reported in accordance with organization procedures.</w:t>
            </w:r>
          </w:p>
          <w:p w:rsidR="003A46CB" w:rsidRPr="00AA7B69" w:rsidRDefault="003A46CB" w:rsidP="0090175F">
            <w:pPr>
              <w:numPr>
                <w:ilvl w:val="0"/>
                <w:numId w:val="183"/>
              </w:numPr>
              <w:spacing w:before="120" w:after="0" w:line="240" w:lineRule="auto"/>
              <w:ind w:left="432" w:hanging="450"/>
              <w:rPr>
                <w:rFonts w:ascii="Arial" w:hAnsi="Arial" w:cs="Arial"/>
                <w:sz w:val="24"/>
                <w:szCs w:val="24"/>
              </w:rPr>
            </w:pPr>
            <w:r w:rsidRPr="00AA7B69">
              <w:rPr>
                <w:rFonts w:ascii="Arial" w:hAnsi="Arial" w:cs="Arial"/>
                <w:sz w:val="24"/>
                <w:szCs w:val="24"/>
              </w:rPr>
              <w:t>Suitable preventive action is recommended based on organization quality standards and identified causes of deviation from specified quality standards of final service or output.</w:t>
            </w:r>
          </w:p>
        </w:tc>
      </w:tr>
      <w:tr w:rsidR="003A46CB" w:rsidRPr="00AA7B69" w:rsidTr="0033639A">
        <w:tblPrEx>
          <w:tblLook w:val="0000"/>
        </w:tblPrEx>
        <w:trPr>
          <w:trHeight w:val="70"/>
        </w:trPr>
        <w:tc>
          <w:tcPr>
            <w:tcW w:w="2790" w:type="dxa"/>
          </w:tcPr>
          <w:p w:rsidR="003A46CB" w:rsidRPr="00AA7B69" w:rsidRDefault="003A46CB" w:rsidP="0090175F">
            <w:pPr>
              <w:numPr>
                <w:ilvl w:val="0"/>
                <w:numId w:val="49"/>
              </w:numPr>
              <w:spacing w:after="0" w:line="240" w:lineRule="auto"/>
              <w:ind w:left="342" w:hanging="342"/>
              <w:rPr>
                <w:rFonts w:ascii="Arial" w:hAnsi="Arial" w:cs="Arial"/>
                <w:sz w:val="24"/>
                <w:szCs w:val="24"/>
              </w:rPr>
            </w:pPr>
            <w:r w:rsidRPr="00AA7B69">
              <w:rPr>
                <w:rFonts w:ascii="Arial" w:hAnsi="Arial" w:cs="Arial"/>
                <w:sz w:val="24"/>
                <w:szCs w:val="24"/>
              </w:rPr>
              <w:t>Complete documentation</w:t>
            </w:r>
          </w:p>
        </w:tc>
        <w:tc>
          <w:tcPr>
            <w:tcW w:w="7110" w:type="dxa"/>
          </w:tcPr>
          <w:p w:rsidR="003A46CB" w:rsidRPr="00AA7B69" w:rsidRDefault="003A46CB" w:rsidP="0090175F">
            <w:pPr>
              <w:numPr>
                <w:ilvl w:val="0"/>
                <w:numId w:val="184"/>
              </w:numPr>
              <w:autoSpaceDE w:val="0"/>
              <w:autoSpaceDN w:val="0"/>
              <w:adjustRightInd w:val="0"/>
              <w:spacing w:before="120" w:after="0" w:line="240" w:lineRule="auto"/>
              <w:ind w:left="432" w:hanging="450"/>
              <w:rPr>
                <w:rFonts w:ascii="Arial" w:hAnsi="Arial" w:cs="Arial"/>
                <w:sz w:val="24"/>
                <w:szCs w:val="24"/>
              </w:rPr>
            </w:pPr>
            <w:r w:rsidRPr="00AA7B69">
              <w:rPr>
                <w:rFonts w:ascii="Arial" w:hAnsi="Arial" w:cs="Arial"/>
                <w:sz w:val="24"/>
                <w:szCs w:val="24"/>
              </w:rPr>
              <w:t>Information on quality and other indicators of service performance is recorded.</w:t>
            </w:r>
          </w:p>
          <w:p w:rsidR="003A46CB" w:rsidRPr="00AA7B69" w:rsidRDefault="003A46CB" w:rsidP="0090175F">
            <w:pPr>
              <w:numPr>
                <w:ilvl w:val="0"/>
                <w:numId w:val="184"/>
              </w:numPr>
              <w:spacing w:before="120" w:after="0" w:line="240" w:lineRule="auto"/>
              <w:ind w:left="432" w:hanging="450"/>
              <w:rPr>
                <w:rFonts w:ascii="Arial" w:hAnsi="Arial" w:cs="Arial"/>
                <w:sz w:val="24"/>
                <w:szCs w:val="24"/>
              </w:rPr>
            </w:pPr>
            <w:r w:rsidRPr="00AA7B69">
              <w:rPr>
                <w:rFonts w:ascii="Arial" w:hAnsi="Arial" w:cs="Arial"/>
                <w:sz w:val="24"/>
                <w:szCs w:val="24"/>
              </w:rPr>
              <w:t>All service processes and outcomes are recorded.</w:t>
            </w:r>
          </w:p>
        </w:tc>
      </w:tr>
    </w:tbl>
    <w:p w:rsidR="003A46CB" w:rsidRPr="0033639A" w:rsidRDefault="003A46CB" w:rsidP="00AA7B69">
      <w:pPr>
        <w:spacing w:after="0" w:line="240" w:lineRule="auto"/>
        <w:rPr>
          <w:rFonts w:ascii="Times New Roman" w:hAnsi="Times New Roman" w:cs="Times New Roman"/>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3A46CB" w:rsidRPr="00AA7B69" w:rsidTr="0033639A">
        <w:trPr>
          <w:trHeight w:val="70"/>
        </w:trPr>
        <w:tc>
          <w:tcPr>
            <w:tcW w:w="2790" w:type="dxa"/>
            <w:shd w:val="clear" w:color="auto" w:fill="D9D9D9"/>
            <w:vAlign w:val="center"/>
          </w:tcPr>
          <w:p w:rsidR="003A46CB" w:rsidRPr="00AA7B69" w:rsidRDefault="003A46CB" w:rsidP="00AA7B69">
            <w:pPr>
              <w:autoSpaceDE w:val="0"/>
              <w:autoSpaceDN w:val="0"/>
              <w:adjustRightInd w:val="0"/>
              <w:spacing w:after="0" w:line="240" w:lineRule="auto"/>
              <w:rPr>
                <w:rFonts w:ascii="Arial" w:hAnsi="Arial" w:cs="Arial"/>
                <w:b/>
                <w:sz w:val="24"/>
                <w:szCs w:val="24"/>
              </w:rPr>
            </w:pPr>
            <w:r w:rsidRPr="00AA7B69">
              <w:rPr>
                <w:rFonts w:ascii="Arial" w:hAnsi="Arial" w:cs="Arial"/>
                <w:b/>
                <w:sz w:val="24"/>
                <w:szCs w:val="24"/>
              </w:rPr>
              <w:br w:type="page"/>
              <w:t>Variable</w:t>
            </w:r>
          </w:p>
        </w:tc>
        <w:tc>
          <w:tcPr>
            <w:tcW w:w="7110" w:type="dxa"/>
            <w:shd w:val="clear" w:color="auto" w:fill="D9D9D9"/>
            <w:vAlign w:val="center"/>
          </w:tcPr>
          <w:p w:rsidR="003A46CB" w:rsidRPr="00AA7B69" w:rsidRDefault="003A46CB" w:rsidP="00AA7B69">
            <w:pPr>
              <w:spacing w:after="0" w:line="240" w:lineRule="auto"/>
              <w:rPr>
                <w:rFonts w:ascii="Arial" w:hAnsi="Arial" w:cs="Arial"/>
                <w:b/>
                <w:sz w:val="24"/>
                <w:szCs w:val="24"/>
              </w:rPr>
            </w:pPr>
            <w:r w:rsidRPr="00AA7B69">
              <w:rPr>
                <w:rFonts w:ascii="Arial" w:hAnsi="Arial" w:cs="Arial"/>
                <w:b/>
                <w:sz w:val="24"/>
                <w:szCs w:val="24"/>
              </w:rPr>
              <w:t>Range</w:t>
            </w:r>
          </w:p>
        </w:tc>
      </w:tr>
      <w:tr w:rsidR="003A46CB" w:rsidRPr="00AA7B69" w:rsidTr="0033639A">
        <w:tblPrEx>
          <w:tblLook w:val="0000"/>
        </w:tblPrEx>
        <w:trPr>
          <w:trHeight w:val="70"/>
        </w:trPr>
        <w:tc>
          <w:tcPr>
            <w:tcW w:w="2790" w:type="dxa"/>
          </w:tcPr>
          <w:p w:rsidR="003A46CB" w:rsidRPr="00AA7B69" w:rsidRDefault="003A46CB" w:rsidP="00AA7B69">
            <w:pPr>
              <w:spacing w:after="0" w:line="240" w:lineRule="auto"/>
              <w:rPr>
                <w:rFonts w:ascii="Arial" w:hAnsi="Arial" w:cs="Arial"/>
                <w:sz w:val="24"/>
                <w:szCs w:val="24"/>
              </w:rPr>
            </w:pPr>
            <w:r w:rsidRPr="00AA7B69">
              <w:rPr>
                <w:rFonts w:ascii="Arial" w:hAnsi="Arial" w:cs="Arial"/>
                <w:sz w:val="24"/>
                <w:szCs w:val="24"/>
              </w:rPr>
              <w:t>Quality check</w:t>
            </w:r>
          </w:p>
        </w:tc>
        <w:tc>
          <w:tcPr>
            <w:tcW w:w="7110" w:type="dxa"/>
          </w:tcPr>
          <w:p w:rsidR="003A46CB"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3A46CB" w:rsidRPr="00AA7B69" w:rsidRDefault="003A46CB" w:rsidP="0090175F">
            <w:pPr>
              <w:numPr>
                <w:ilvl w:val="0"/>
                <w:numId w:val="24"/>
              </w:numPr>
              <w:spacing w:after="0" w:line="240" w:lineRule="auto"/>
              <w:ind w:left="259" w:hanging="252"/>
              <w:rPr>
                <w:rFonts w:ascii="Arial" w:hAnsi="Arial" w:cs="Arial"/>
                <w:sz w:val="24"/>
                <w:szCs w:val="24"/>
              </w:rPr>
            </w:pPr>
            <w:r w:rsidRPr="00AA7B69">
              <w:rPr>
                <w:rFonts w:ascii="Arial" w:hAnsi="Arial" w:cs="Arial"/>
                <w:sz w:val="24"/>
                <w:szCs w:val="24"/>
              </w:rPr>
              <w:t>Check against design / specifications</w:t>
            </w:r>
          </w:p>
          <w:p w:rsidR="003A46CB" w:rsidRPr="00AA7B69" w:rsidRDefault="003A46CB" w:rsidP="0090175F">
            <w:pPr>
              <w:numPr>
                <w:ilvl w:val="0"/>
                <w:numId w:val="24"/>
              </w:numPr>
              <w:spacing w:after="0" w:line="240" w:lineRule="auto"/>
              <w:ind w:left="259" w:hanging="252"/>
              <w:rPr>
                <w:rFonts w:ascii="Arial" w:hAnsi="Arial" w:cs="Arial"/>
                <w:sz w:val="24"/>
                <w:szCs w:val="24"/>
              </w:rPr>
            </w:pPr>
            <w:r w:rsidRPr="00AA7B69">
              <w:rPr>
                <w:rFonts w:ascii="Arial" w:hAnsi="Arial" w:cs="Arial"/>
                <w:sz w:val="24"/>
                <w:szCs w:val="24"/>
              </w:rPr>
              <w:t xml:space="preserve">Visual and Physical inspection </w:t>
            </w:r>
          </w:p>
        </w:tc>
      </w:tr>
      <w:tr w:rsidR="003A46CB" w:rsidRPr="00AA7B69" w:rsidTr="0033639A">
        <w:tblPrEx>
          <w:tblLook w:val="0000"/>
        </w:tblPrEx>
        <w:trPr>
          <w:trHeight w:val="70"/>
        </w:trPr>
        <w:tc>
          <w:tcPr>
            <w:tcW w:w="2790" w:type="dxa"/>
          </w:tcPr>
          <w:p w:rsidR="003A46CB" w:rsidRPr="00AA7B69" w:rsidRDefault="003A46CB" w:rsidP="00AA7B69">
            <w:pPr>
              <w:spacing w:after="0" w:line="240" w:lineRule="auto"/>
              <w:rPr>
                <w:rFonts w:ascii="Arial" w:hAnsi="Arial" w:cs="Arial"/>
                <w:sz w:val="24"/>
                <w:szCs w:val="24"/>
              </w:rPr>
            </w:pPr>
            <w:r w:rsidRPr="00AA7B69">
              <w:rPr>
                <w:rFonts w:ascii="Arial" w:hAnsi="Arial" w:cs="Arial"/>
                <w:sz w:val="24"/>
                <w:szCs w:val="24"/>
              </w:rPr>
              <w:t>Quality standards</w:t>
            </w:r>
          </w:p>
        </w:tc>
        <w:tc>
          <w:tcPr>
            <w:tcW w:w="7110" w:type="dxa"/>
          </w:tcPr>
          <w:p w:rsidR="003A46CB"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3A46CB" w:rsidRPr="00AA7B69" w:rsidRDefault="003A46CB" w:rsidP="0090175F">
            <w:pPr>
              <w:numPr>
                <w:ilvl w:val="0"/>
                <w:numId w:val="24"/>
              </w:numPr>
              <w:spacing w:after="0" w:line="240" w:lineRule="auto"/>
              <w:ind w:left="259" w:hanging="252"/>
              <w:rPr>
                <w:rFonts w:ascii="Arial" w:hAnsi="Arial" w:cs="Arial"/>
                <w:sz w:val="24"/>
                <w:szCs w:val="24"/>
              </w:rPr>
            </w:pPr>
            <w:r w:rsidRPr="00AA7B69">
              <w:rPr>
                <w:rFonts w:ascii="Arial" w:hAnsi="Arial" w:cs="Arial"/>
                <w:sz w:val="24"/>
                <w:szCs w:val="24"/>
              </w:rPr>
              <w:lastRenderedPageBreak/>
              <w:t>Materials</w:t>
            </w:r>
          </w:p>
          <w:p w:rsidR="003A46CB" w:rsidRPr="00AA7B69" w:rsidRDefault="003A46CB" w:rsidP="0090175F">
            <w:pPr>
              <w:numPr>
                <w:ilvl w:val="0"/>
                <w:numId w:val="24"/>
              </w:numPr>
              <w:spacing w:after="0" w:line="240" w:lineRule="auto"/>
              <w:ind w:left="259" w:hanging="252"/>
              <w:rPr>
                <w:rFonts w:ascii="Arial" w:hAnsi="Arial" w:cs="Arial"/>
                <w:sz w:val="24"/>
                <w:szCs w:val="24"/>
              </w:rPr>
            </w:pPr>
            <w:r w:rsidRPr="00AA7B69">
              <w:rPr>
                <w:rFonts w:ascii="Arial" w:hAnsi="Arial" w:cs="Arial"/>
                <w:sz w:val="24"/>
                <w:szCs w:val="24"/>
              </w:rPr>
              <w:t>Components</w:t>
            </w:r>
          </w:p>
          <w:p w:rsidR="003A46CB" w:rsidRPr="00AA7B69" w:rsidRDefault="003A46CB" w:rsidP="0090175F">
            <w:pPr>
              <w:numPr>
                <w:ilvl w:val="0"/>
                <w:numId w:val="24"/>
              </w:numPr>
              <w:spacing w:after="0" w:line="240" w:lineRule="auto"/>
              <w:ind w:left="259" w:hanging="252"/>
              <w:rPr>
                <w:rFonts w:ascii="Arial" w:hAnsi="Arial" w:cs="Arial"/>
                <w:sz w:val="24"/>
                <w:szCs w:val="24"/>
              </w:rPr>
            </w:pPr>
            <w:r w:rsidRPr="00AA7B69">
              <w:rPr>
                <w:rFonts w:ascii="Arial" w:hAnsi="Arial" w:cs="Arial"/>
                <w:sz w:val="24"/>
                <w:szCs w:val="24"/>
              </w:rPr>
              <w:t>Process</w:t>
            </w:r>
          </w:p>
          <w:p w:rsidR="003A46CB" w:rsidRPr="00AA7B69" w:rsidRDefault="003A46CB" w:rsidP="0090175F">
            <w:pPr>
              <w:numPr>
                <w:ilvl w:val="0"/>
                <w:numId w:val="24"/>
              </w:numPr>
              <w:spacing w:after="0" w:line="240" w:lineRule="auto"/>
              <w:ind w:left="259" w:hanging="252"/>
              <w:rPr>
                <w:rFonts w:ascii="Arial" w:hAnsi="Arial" w:cs="Arial"/>
                <w:sz w:val="24"/>
                <w:szCs w:val="24"/>
              </w:rPr>
            </w:pPr>
            <w:r w:rsidRPr="00AA7B69">
              <w:rPr>
                <w:rFonts w:ascii="Arial" w:hAnsi="Arial" w:cs="Arial"/>
                <w:sz w:val="24"/>
                <w:szCs w:val="24"/>
              </w:rPr>
              <w:t>Procedures</w:t>
            </w:r>
          </w:p>
        </w:tc>
      </w:tr>
      <w:tr w:rsidR="003A46CB" w:rsidRPr="00AA7B69" w:rsidTr="0033639A">
        <w:tblPrEx>
          <w:tblLook w:val="0000"/>
        </w:tblPrEx>
        <w:trPr>
          <w:trHeight w:val="70"/>
        </w:trPr>
        <w:tc>
          <w:tcPr>
            <w:tcW w:w="2790" w:type="dxa"/>
          </w:tcPr>
          <w:p w:rsidR="003A46CB" w:rsidRPr="00AA7B69" w:rsidRDefault="003A46CB" w:rsidP="00AA7B69">
            <w:pPr>
              <w:spacing w:after="0" w:line="240" w:lineRule="auto"/>
              <w:rPr>
                <w:rFonts w:ascii="Arial" w:hAnsi="Arial" w:cs="Arial"/>
                <w:sz w:val="24"/>
                <w:szCs w:val="24"/>
              </w:rPr>
            </w:pPr>
            <w:r w:rsidRPr="00AA7B69">
              <w:rPr>
                <w:rFonts w:ascii="Arial" w:hAnsi="Arial" w:cs="Arial"/>
                <w:sz w:val="24"/>
                <w:szCs w:val="24"/>
              </w:rPr>
              <w:lastRenderedPageBreak/>
              <w:t>Quality parameters</w:t>
            </w:r>
          </w:p>
        </w:tc>
        <w:tc>
          <w:tcPr>
            <w:tcW w:w="7110" w:type="dxa"/>
          </w:tcPr>
          <w:p w:rsidR="003A46CB"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3A46CB" w:rsidRPr="00AA7B69" w:rsidRDefault="003A46CB" w:rsidP="0090175F">
            <w:pPr>
              <w:numPr>
                <w:ilvl w:val="0"/>
                <w:numId w:val="26"/>
              </w:numPr>
              <w:tabs>
                <w:tab w:val="clear" w:pos="732"/>
                <w:tab w:val="num" w:pos="252"/>
              </w:tabs>
              <w:spacing w:after="0" w:line="240" w:lineRule="auto"/>
              <w:ind w:left="259" w:hanging="240"/>
              <w:rPr>
                <w:rFonts w:ascii="Arial" w:hAnsi="Arial" w:cs="Arial"/>
                <w:sz w:val="24"/>
                <w:szCs w:val="24"/>
              </w:rPr>
            </w:pPr>
            <w:r w:rsidRPr="00AA7B69">
              <w:rPr>
                <w:rFonts w:ascii="Arial" w:hAnsi="Arial" w:cs="Arial"/>
                <w:sz w:val="24"/>
                <w:szCs w:val="24"/>
              </w:rPr>
              <w:t>Standard Design / Specifications</w:t>
            </w:r>
          </w:p>
          <w:p w:rsidR="003A46CB" w:rsidRPr="00AA7B69" w:rsidRDefault="003A46CB" w:rsidP="0090175F">
            <w:pPr>
              <w:numPr>
                <w:ilvl w:val="0"/>
                <w:numId w:val="24"/>
              </w:numPr>
              <w:spacing w:after="0" w:line="240" w:lineRule="auto"/>
              <w:ind w:left="259" w:hanging="252"/>
              <w:rPr>
                <w:rFonts w:ascii="Arial" w:hAnsi="Arial" w:cs="Arial"/>
                <w:sz w:val="24"/>
                <w:szCs w:val="24"/>
              </w:rPr>
            </w:pPr>
            <w:r w:rsidRPr="00AA7B69">
              <w:rPr>
                <w:rFonts w:ascii="Arial" w:hAnsi="Arial" w:cs="Arial"/>
                <w:sz w:val="24"/>
                <w:szCs w:val="24"/>
              </w:rPr>
              <w:t>Material Specification</w:t>
            </w:r>
          </w:p>
        </w:tc>
      </w:tr>
    </w:tbl>
    <w:p w:rsidR="003A46CB" w:rsidRPr="0033639A" w:rsidRDefault="003A46CB" w:rsidP="00AA7B69">
      <w:pPr>
        <w:spacing w:after="0" w:line="240" w:lineRule="auto"/>
        <w:rPr>
          <w:rFonts w:ascii="Times New Roman" w:hAnsi="Times New Roman" w:cs="Times New Roman"/>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3A46CB" w:rsidRPr="00AA7B69" w:rsidTr="0033639A">
        <w:trPr>
          <w:trHeight w:val="170"/>
        </w:trPr>
        <w:tc>
          <w:tcPr>
            <w:tcW w:w="9900" w:type="dxa"/>
            <w:gridSpan w:val="2"/>
            <w:shd w:val="clear" w:color="auto" w:fill="D9D9D9"/>
            <w:vAlign w:val="center"/>
          </w:tcPr>
          <w:p w:rsidR="003A46CB" w:rsidRPr="00AA7B69" w:rsidRDefault="003A46CB" w:rsidP="00AA7B69">
            <w:pPr>
              <w:tabs>
                <w:tab w:val="left" w:pos="0"/>
              </w:tabs>
              <w:spacing w:after="0" w:line="240" w:lineRule="auto"/>
              <w:rPr>
                <w:rFonts w:ascii="Arial" w:hAnsi="Arial" w:cs="Arial"/>
                <w:sz w:val="24"/>
                <w:szCs w:val="24"/>
              </w:rPr>
            </w:pPr>
            <w:r w:rsidRPr="00AA7B69">
              <w:rPr>
                <w:rFonts w:ascii="Arial" w:hAnsi="Arial" w:cs="Arial"/>
                <w:b/>
                <w:sz w:val="24"/>
                <w:szCs w:val="24"/>
              </w:rPr>
              <w:t>Evidence Guide</w:t>
            </w:r>
          </w:p>
        </w:tc>
      </w:tr>
      <w:tr w:rsidR="003A46CB" w:rsidRPr="00AA7B69" w:rsidTr="0033639A">
        <w:tblPrEx>
          <w:tblLook w:val="0000"/>
        </w:tblPrEx>
        <w:tc>
          <w:tcPr>
            <w:tcW w:w="2790" w:type="dxa"/>
          </w:tcPr>
          <w:p w:rsidR="003A46CB" w:rsidRPr="00AA7B69" w:rsidRDefault="003A46CB" w:rsidP="00AA7B69">
            <w:pPr>
              <w:tabs>
                <w:tab w:val="num" w:pos="-18"/>
              </w:tabs>
              <w:spacing w:after="0" w:line="240" w:lineRule="auto"/>
              <w:ind w:left="-18"/>
              <w:rPr>
                <w:rFonts w:ascii="Arial" w:hAnsi="Arial" w:cs="Arial"/>
                <w:sz w:val="24"/>
                <w:szCs w:val="24"/>
              </w:rPr>
            </w:pPr>
            <w:r w:rsidRPr="00AA7B69">
              <w:rPr>
                <w:rFonts w:ascii="Arial" w:hAnsi="Arial" w:cs="Arial"/>
                <w:sz w:val="24"/>
                <w:szCs w:val="24"/>
              </w:rPr>
              <w:t>Critical Aspects of Competence</w:t>
            </w:r>
          </w:p>
          <w:p w:rsidR="003A46CB" w:rsidRPr="00AA7B69" w:rsidRDefault="003A46CB" w:rsidP="00AA7B69">
            <w:pPr>
              <w:tabs>
                <w:tab w:val="num" w:pos="252"/>
              </w:tabs>
              <w:spacing w:after="0" w:line="240" w:lineRule="auto"/>
              <w:ind w:left="252" w:hanging="270"/>
              <w:rPr>
                <w:rFonts w:ascii="Arial" w:hAnsi="Arial" w:cs="Arial"/>
                <w:sz w:val="24"/>
                <w:szCs w:val="24"/>
              </w:rPr>
            </w:pPr>
          </w:p>
        </w:tc>
        <w:tc>
          <w:tcPr>
            <w:tcW w:w="7110" w:type="dxa"/>
          </w:tcPr>
          <w:p w:rsidR="003A46CB" w:rsidRPr="00AA7B69" w:rsidRDefault="003A46CB"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Demonstrates skills and knowledge to:</w:t>
            </w:r>
          </w:p>
          <w:p w:rsidR="003A46CB" w:rsidRPr="00AA7B69" w:rsidRDefault="003A46CB" w:rsidP="0090175F">
            <w:pPr>
              <w:numPr>
                <w:ilvl w:val="0"/>
                <w:numId w:val="24"/>
              </w:numPr>
              <w:spacing w:after="0" w:line="240" w:lineRule="auto"/>
              <w:ind w:left="259" w:hanging="252"/>
              <w:rPr>
                <w:rFonts w:ascii="Arial" w:hAnsi="Arial" w:cs="Arial"/>
                <w:sz w:val="24"/>
                <w:szCs w:val="24"/>
              </w:rPr>
            </w:pPr>
            <w:r w:rsidRPr="00AA7B69">
              <w:rPr>
                <w:rFonts w:ascii="Arial" w:hAnsi="Arial" w:cs="Arial"/>
                <w:sz w:val="24"/>
                <w:szCs w:val="24"/>
              </w:rPr>
              <w:t>Check completed work continuously against organization standard</w:t>
            </w:r>
          </w:p>
          <w:p w:rsidR="003A46CB" w:rsidRPr="00AA7B69" w:rsidRDefault="003A46CB" w:rsidP="0090175F">
            <w:pPr>
              <w:numPr>
                <w:ilvl w:val="0"/>
                <w:numId w:val="24"/>
              </w:numPr>
              <w:spacing w:after="0" w:line="240" w:lineRule="auto"/>
              <w:ind w:left="259" w:hanging="252"/>
              <w:rPr>
                <w:rFonts w:ascii="Arial" w:hAnsi="Arial" w:cs="Arial"/>
                <w:sz w:val="24"/>
                <w:szCs w:val="24"/>
              </w:rPr>
            </w:pPr>
            <w:r w:rsidRPr="00AA7B69">
              <w:rPr>
                <w:rFonts w:ascii="Arial" w:hAnsi="Arial" w:cs="Arial"/>
                <w:sz w:val="24"/>
                <w:szCs w:val="24"/>
              </w:rPr>
              <w:t>Identify and isolate faulty or poor service</w:t>
            </w:r>
          </w:p>
          <w:p w:rsidR="003A46CB" w:rsidRPr="00AA7B69" w:rsidRDefault="003A46CB" w:rsidP="0090175F">
            <w:pPr>
              <w:numPr>
                <w:ilvl w:val="0"/>
                <w:numId w:val="24"/>
              </w:numPr>
              <w:spacing w:after="0" w:line="240" w:lineRule="auto"/>
              <w:ind w:left="259" w:hanging="252"/>
              <w:rPr>
                <w:rFonts w:ascii="Arial" w:hAnsi="Arial" w:cs="Arial"/>
                <w:sz w:val="24"/>
                <w:szCs w:val="24"/>
              </w:rPr>
            </w:pPr>
            <w:r w:rsidRPr="00AA7B69">
              <w:rPr>
                <w:rFonts w:ascii="Arial" w:hAnsi="Arial" w:cs="Arial"/>
                <w:sz w:val="24"/>
                <w:szCs w:val="24"/>
              </w:rPr>
              <w:t>Check service delivered against organization standards</w:t>
            </w:r>
          </w:p>
          <w:p w:rsidR="003A46CB" w:rsidRPr="00AA7B69" w:rsidRDefault="003A46CB" w:rsidP="0090175F">
            <w:pPr>
              <w:numPr>
                <w:ilvl w:val="0"/>
                <w:numId w:val="24"/>
              </w:numPr>
              <w:spacing w:after="0" w:line="240" w:lineRule="auto"/>
              <w:ind w:left="259" w:hanging="252"/>
              <w:rPr>
                <w:rFonts w:ascii="Arial" w:hAnsi="Arial" w:cs="Arial"/>
                <w:sz w:val="24"/>
                <w:szCs w:val="24"/>
              </w:rPr>
            </w:pPr>
            <w:r w:rsidRPr="00AA7B69">
              <w:rPr>
                <w:rFonts w:ascii="Arial" w:hAnsi="Arial" w:cs="Arial"/>
                <w:sz w:val="24"/>
                <w:szCs w:val="24"/>
              </w:rPr>
              <w:t>Identify and apply corrective actions on the causes of identified faults or error</w:t>
            </w:r>
          </w:p>
          <w:p w:rsidR="003A46CB" w:rsidRPr="00AA7B69" w:rsidRDefault="003A46CB" w:rsidP="0090175F">
            <w:pPr>
              <w:numPr>
                <w:ilvl w:val="0"/>
                <w:numId w:val="24"/>
              </w:numPr>
              <w:spacing w:after="0" w:line="240" w:lineRule="auto"/>
              <w:ind w:left="259" w:hanging="252"/>
              <w:rPr>
                <w:rFonts w:ascii="Arial" w:hAnsi="Arial" w:cs="Arial"/>
                <w:sz w:val="24"/>
                <w:szCs w:val="24"/>
              </w:rPr>
            </w:pPr>
            <w:r w:rsidRPr="00AA7B69">
              <w:rPr>
                <w:rFonts w:ascii="Arial" w:hAnsi="Arial" w:cs="Arial"/>
                <w:sz w:val="24"/>
                <w:szCs w:val="24"/>
              </w:rPr>
              <w:t>Record basic information regarding quality performance</w:t>
            </w:r>
          </w:p>
          <w:p w:rsidR="003A46CB" w:rsidRPr="00AA7B69" w:rsidRDefault="003A46CB" w:rsidP="0090175F">
            <w:pPr>
              <w:numPr>
                <w:ilvl w:val="0"/>
                <w:numId w:val="24"/>
              </w:numPr>
              <w:spacing w:after="0" w:line="240" w:lineRule="auto"/>
              <w:ind w:left="259" w:hanging="252"/>
              <w:rPr>
                <w:rFonts w:ascii="Arial" w:hAnsi="Arial" w:cs="Arial"/>
                <w:sz w:val="24"/>
                <w:szCs w:val="24"/>
              </w:rPr>
            </w:pPr>
            <w:r w:rsidRPr="00AA7B69">
              <w:rPr>
                <w:rFonts w:ascii="Arial" w:hAnsi="Arial" w:cs="Arial"/>
                <w:sz w:val="24"/>
                <w:szCs w:val="24"/>
              </w:rPr>
              <w:t>Investigate causes of deviations of services against standard</w:t>
            </w:r>
          </w:p>
          <w:p w:rsidR="003A46CB" w:rsidRPr="00AA7B69" w:rsidRDefault="003A46CB" w:rsidP="0090175F">
            <w:pPr>
              <w:numPr>
                <w:ilvl w:val="0"/>
                <w:numId w:val="24"/>
              </w:numPr>
              <w:spacing w:after="0" w:line="240" w:lineRule="auto"/>
              <w:ind w:left="259" w:hanging="252"/>
              <w:rPr>
                <w:rFonts w:ascii="Arial" w:hAnsi="Arial" w:cs="Arial"/>
                <w:sz w:val="24"/>
                <w:szCs w:val="24"/>
              </w:rPr>
            </w:pPr>
            <w:r w:rsidRPr="00AA7B69">
              <w:rPr>
                <w:rFonts w:ascii="Arial" w:hAnsi="Arial" w:cs="Arial"/>
                <w:sz w:val="24"/>
                <w:szCs w:val="24"/>
              </w:rPr>
              <w:t>Recommend suitable preventive actions</w:t>
            </w:r>
          </w:p>
        </w:tc>
      </w:tr>
      <w:tr w:rsidR="003A46CB" w:rsidRPr="00AA7B69" w:rsidTr="0033639A">
        <w:tblPrEx>
          <w:tblLook w:val="0000"/>
        </w:tblPrEx>
        <w:tc>
          <w:tcPr>
            <w:tcW w:w="2790" w:type="dxa"/>
          </w:tcPr>
          <w:p w:rsidR="003A46CB" w:rsidRPr="00AA7B69" w:rsidRDefault="003A46CB" w:rsidP="00AA7B69">
            <w:pPr>
              <w:tabs>
                <w:tab w:val="num" w:pos="0"/>
              </w:tabs>
              <w:spacing w:after="0" w:line="240" w:lineRule="auto"/>
              <w:ind w:hanging="18"/>
              <w:rPr>
                <w:rFonts w:ascii="Arial" w:hAnsi="Arial" w:cs="Arial"/>
                <w:sz w:val="24"/>
                <w:szCs w:val="24"/>
              </w:rPr>
            </w:pPr>
            <w:r w:rsidRPr="00AA7B69">
              <w:rPr>
                <w:rFonts w:ascii="Arial" w:hAnsi="Arial" w:cs="Arial"/>
                <w:sz w:val="24"/>
                <w:szCs w:val="24"/>
              </w:rPr>
              <w:t xml:space="preserve">Underpinning Knowledge and Attitude </w:t>
            </w:r>
          </w:p>
        </w:tc>
        <w:tc>
          <w:tcPr>
            <w:tcW w:w="7110" w:type="dxa"/>
          </w:tcPr>
          <w:p w:rsidR="003A46CB" w:rsidRPr="00AA7B69" w:rsidRDefault="003A46CB"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Demonstrates knowledge of:</w:t>
            </w:r>
          </w:p>
          <w:p w:rsidR="003A46CB" w:rsidRPr="00AA7B69" w:rsidRDefault="003A46CB" w:rsidP="0090175F">
            <w:pPr>
              <w:numPr>
                <w:ilvl w:val="0"/>
                <w:numId w:val="24"/>
              </w:numPr>
              <w:spacing w:after="0" w:line="240" w:lineRule="auto"/>
              <w:ind w:left="259" w:hanging="252"/>
              <w:rPr>
                <w:rFonts w:ascii="Arial" w:hAnsi="Arial" w:cs="Arial"/>
                <w:sz w:val="24"/>
                <w:szCs w:val="24"/>
              </w:rPr>
            </w:pPr>
            <w:r w:rsidRPr="00AA7B69">
              <w:rPr>
                <w:rFonts w:ascii="Arial" w:hAnsi="Arial" w:cs="Arial"/>
                <w:sz w:val="24"/>
                <w:szCs w:val="24"/>
              </w:rPr>
              <w:t>Relevant quality standards, policies and procedures</w:t>
            </w:r>
          </w:p>
          <w:p w:rsidR="003A46CB" w:rsidRPr="00AA7B69" w:rsidRDefault="003A46CB" w:rsidP="0090175F">
            <w:pPr>
              <w:numPr>
                <w:ilvl w:val="0"/>
                <w:numId w:val="24"/>
              </w:numPr>
              <w:spacing w:after="0" w:line="240" w:lineRule="auto"/>
              <w:ind w:left="259" w:hanging="252"/>
              <w:rPr>
                <w:rFonts w:ascii="Arial" w:hAnsi="Arial" w:cs="Arial"/>
                <w:sz w:val="24"/>
                <w:szCs w:val="24"/>
              </w:rPr>
            </w:pPr>
            <w:r w:rsidRPr="00AA7B69">
              <w:rPr>
                <w:rFonts w:ascii="Arial" w:hAnsi="Arial" w:cs="Arial"/>
                <w:sz w:val="24"/>
                <w:szCs w:val="24"/>
              </w:rPr>
              <w:t xml:space="preserve">Characteristics of services </w:t>
            </w:r>
          </w:p>
          <w:p w:rsidR="003A46CB" w:rsidRPr="00AA7B69" w:rsidRDefault="003A46CB" w:rsidP="0090175F">
            <w:pPr>
              <w:numPr>
                <w:ilvl w:val="0"/>
                <w:numId w:val="24"/>
              </w:numPr>
              <w:spacing w:after="0" w:line="240" w:lineRule="auto"/>
              <w:ind w:left="259" w:hanging="252"/>
              <w:rPr>
                <w:rFonts w:ascii="Arial" w:hAnsi="Arial" w:cs="Arial"/>
                <w:sz w:val="24"/>
                <w:szCs w:val="24"/>
              </w:rPr>
            </w:pPr>
            <w:r w:rsidRPr="00AA7B69">
              <w:rPr>
                <w:rFonts w:ascii="Arial" w:hAnsi="Arial" w:cs="Arial"/>
                <w:sz w:val="24"/>
                <w:szCs w:val="24"/>
              </w:rPr>
              <w:t>Safety environment aspects of service processes</w:t>
            </w:r>
          </w:p>
          <w:p w:rsidR="003A46CB" w:rsidRPr="00AA7B69" w:rsidRDefault="003A46CB" w:rsidP="0090175F">
            <w:pPr>
              <w:numPr>
                <w:ilvl w:val="0"/>
                <w:numId w:val="24"/>
              </w:numPr>
              <w:spacing w:after="0" w:line="240" w:lineRule="auto"/>
              <w:ind w:left="259" w:hanging="252"/>
              <w:rPr>
                <w:rFonts w:ascii="Arial" w:hAnsi="Arial" w:cs="Arial"/>
                <w:sz w:val="24"/>
                <w:szCs w:val="24"/>
              </w:rPr>
            </w:pPr>
            <w:r w:rsidRPr="00AA7B69">
              <w:rPr>
                <w:rFonts w:ascii="Arial" w:hAnsi="Arial" w:cs="Arial"/>
                <w:sz w:val="24"/>
                <w:szCs w:val="24"/>
              </w:rPr>
              <w:t>Evaluation techniques and quality checking procedures</w:t>
            </w:r>
          </w:p>
          <w:p w:rsidR="003A46CB" w:rsidRPr="00AA7B69" w:rsidRDefault="003A46CB" w:rsidP="0090175F">
            <w:pPr>
              <w:numPr>
                <w:ilvl w:val="0"/>
                <w:numId w:val="24"/>
              </w:numPr>
              <w:spacing w:after="0" w:line="240" w:lineRule="auto"/>
              <w:ind w:left="259" w:hanging="252"/>
              <w:rPr>
                <w:rFonts w:ascii="Arial" w:hAnsi="Arial" w:cs="Arial"/>
                <w:sz w:val="24"/>
                <w:szCs w:val="24"/>
              </w:rPr>
            </w:pPr>
            <w:r w:rsidRPr="00AA7B69">
              <w:rPr>
                <w:rFonts w:ascii="Arial" w:hAnsi="Arial" w:cs="Arial"/>
                <w:sz w:val="24"/>
                <w:szCs w:val="24"/>
              </w:rPr>
              <w:t>Workplace procedures and reporting procedures</w:t>
            </w:r>
          </w:p>
        </w:tc>
      </w:tr>
      <w:tr w:rsidR="003A46CB" w:rsidRPr="00AA7B69" w:rsidTr="0033639A">
        <w:tblPrEx>
          <w:tblLook w:val="0000"/>
        </w:tblPrEx>
        <w:trPr>
          <w:trHeight w:val="1268"/>
        </w:trPr>
        <w:tc>
          <w:tcPr>
            <w:tcW w:w="2790" w:type="dxa"/>
          </w:tcPr>
          <w:p w:rsidR="003A46CB" w:rsidRPr="00AA7B69" w:rsidRDefault="003A46CB" w:rsidP="00AA7B69">
            <w:pPr>
              <w:tabs>
                <w:tab w:val="num" w:pos="252"/>
              </w:tabs>
              <w:spacing w:after="0" w:line="240" w:lineRule="auto"/>
              <w:ind w:left="-18"/>
              <w:rPr>
                <w:rFonts w:ascii="Arial" w:hAnsi="Arial" w:cs="Arial"/>
                <w:sz w:val="24"/>
                <w:szCs w:val="24"/>
              </w:rPr>
            </w:pPr>
            <w:r w:rsidRPr="00AA7B69">
              <w:rPr>
                <w:rFonts w:ascii="Arial" w:hAnsi="Arial" w:cs="Arial"/>
                <w:sz w:val="24"/>
                <w:szCs w:val="24"/>
              </w:rPr>
              <w:t>Underpinning Skills</w:t>
            </w:r>
          </w:p>
        </w:tc>
        <w:tc>
          <w:tcPr>
            <w:tcW w:w="7110" w:type="dxa"/>
          </w:tcPr>
          <w:p w:rsidR="003A46CB" w:rsidRPr="00AA7B69" w:rsidRDefault="003A46CB"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Demonstrates skills to:</w:t>
            </w:r>
          </w:p>
          <w:p w:rsidR="003A46CB" w:rsidRPr="00AA7B69" w:rsidRDefault="00934428" w:rsidP="0090175F">
            <w:pPr>
              <w:numPr>
                <w:ilvl w:val="0"/>
                <w:numId w:val="24"/>
              </w:numPr>
              <w:spacing w:after="0" w:line="240" w:lineRule="auto"/>
              <w:ind w:left="259" w:hanging="252"/>
              <w:rPr>
                <w:rFonts w:ascii="Arial" w:hAnsi="Arial" w:cs="Arial"/>
                <w:sz w:val="24"/>
                <w:szCs w:val="24"/>
              </w:rPr>
            </w:pPr>
            <w:r w:rsidRPr="00AA7B69">
              <w:rPr>
                <w:rFonts w:ascii="Arial" w:hAnsi="Arial" w:cs="Arial"/>
                <w:sz w:val="24"/>
                <w:szCs w:val="24"/>
              </w:rPr>
              <w:t>Interpret work instructions, specifications and standards appropriate to the required work or se</w:t>
            </w:r>
            <w:r w:rsidR="003A46CB" w:rsidRPr="00AA7B69">
              <w:rPr>
                <w:rFonts w:ascii="Arial" w:hAnsi="Arial" w:cs="Arial"/>
                <w:sz w:val="24"/>
                <w:szCs w:val="24"/>
              </w:rPr>
              <w:t>rvice</w:t>
            </w:r>
          </w:p>
          <w:p w:rsidR="003A46CB" w:rsidRPr="00AA7B69" w:rsidRDefault="00934428" w:rsidP="0090175F">
            <w:pPr>
              <w:numPr>
                <w:ilvl w:val="0"/>
                <w:numId w:val="24"/>
              </w:numPr>
              <w:spacing w:after="0" w:line="240" w:lineRule="auto"/>
              <w:ind w:left="259" w:hanging="252"/>
              <w:rPr>
                <w:rFonts w:ascii="Arial" w:hAnsi="Arial" w:cs="Arial"/>
                <w:sz w:val="24"/>
                <w:szCs w:val="24"/>
              </w:rPr>
            </w:pPr>
            <w:r w:rsidRPr="00AA7B69">
              <w:rPr>
                <w:rFonts w:ascii="Arial" w:hAnsi="Arial" w:cs="Arial"/>
                <w:sz w:val="24"/>
                <w:szCs w:val="24"/>
              </w:rPr>
              <w:t xml:space="preserve">Carry out relevant performance evaluation </w:t>
            </w:r>
          </w:p>
          <w:p w:rsidR="003A46CB" w:rsidRPr="00AA7B69" w:rsidRDefault="00934428" w:rsidP="0090175F">
            <w:pPr>
              <w:numPr>
                <w:ilvl w:val="0"/>
                <w:numId w:val="24"/>
              </w:numPr>
              <w:spacing w:after="0" w:line="240" w:lineRule="auto"/>
              <w:ind w:left="259" w:hanging="252"/>
              <w:rPr>
                <w:rFonts w:ascii="Arial" w:hAnsi="Arial" w:cs="Arial"/>
                <w:sz w:val="24"/>
                <w:szCs w:val="24"/>
              </w:rPr>
            </w:pPr>
            <w:r w:rsidRPr="00AA7B69">
              <w:rPr>
                <w:rFonts w:ascii="Arial" w:hAnsi="Arial" w:cs="Arial"/>
                <w:sz w:val="24"/>
                <w:szCs w:val="24"/>
              </w:rPr>
              <w:t xml:space="preserve">Maintain accurate work records </w:t>
            </w:r>
          </w:p>
          <w:p w:rsidR="003A46CB" w:rsidRPr="00AA7B69" w:rsidRDefault="00934428" w:rsidP="0090175F">
            <w:pPr>
              <w:numPr>
                <w:ilvl w:val="0"/>
                <w:numId w:val="24"/>
              </w:numPr>
              <w:spacing w:after="0" w:line="240" w:lineRule="auto"/>
              <w:ind w:left="259" w:hanging="252"/>
              <w:rPr>
                <w:rFonts w:ascii="Arial" w:hAnsi="Arial" w:cs="Arial"/>
                <w:sz w:val="24"/>
                <w:szCs w:val="24"/>
              </w:rPr>
            </w:pPr>
            <w:r w:rsidRPr="00AA7B69">
              <w:rPr>
                <w:rFonts w:ascii="Arial" w:hAnsi="Arial" w:cs="Arial"/>
                <w:sz w:val="24"/>
                <w:szCs w:val="24"/>
              </w:rPr>
              <w:t>Meet work specifications and requirements</w:t>
            </w:r>
          </w:p>
          <w:p w:rsidR="003A46CB" w:rsidRPr="00AA7B69" w:rsidRDefault="00934428" w:rsidP="0090175F">
            <w:pPr>
              <w:numPr>
                <w:ilvl w:val="0"/>
                <w:numId w:val="24"/>
              </w:numPr>
              <w:spacing w:after="0" w:line="240" w:lineRule="auto"/>
              <w:ind w:left="259" w:hanging="252"/>
              <w:rPr>
                <w:rFonts w:ascii="Arial" w:hAnsi="Arial" w:cs="Arial"/>
                <w:sz w:val="24"/>
                <w:szCs w:val="24"/>
              </w:rPr>
            </w:pPr>
            <w:r w:rsidRPr="00AA7B69">
              <w:rPr>
                <w:rFonts w:ascii="Arial" w:hAnsi="Arial" w:cs="Arial"/>
                <w:sz w:val="24"/>
                <w:szCs w:val="24"/>
              </w:rPr>
              <w:t xml:space="preserve">Communicate effectively within defined </w:t>
            </w:r>
            <w:r w:rsidR="003A46CB" w:rsidRPr="00AA7B69">
              <w:rPr>
                <w:rFonts w:ascii="Arial" w:hAnsi="Arial" w:cs="Arial"/>
                <w:sz w:val="24"/>
                <w:szCs w:val="24"/>
              </w:rPr>
              <w:t>workplace procedures</w:t>
            </w:r>
          </w:p>
        </w:tc>
      </w:tr>
      <w:tr w:rsidR="003A46CB" w:rsidRPr="00AA7B69" w:rsidTr="0033639A">
        <w:tblPrEx>
          <w:tblLook w:val="0000"/>
        </w:tblPrEx>
        <w:trPr>
          <w:trHeight w:val="710"/>
        </w:trPr>
        <w:tc>
          <w:tcPr>
            <w:tcW w:w="2790" w:type="dxa"/>
          </w:tcPr>
          <w:p w:rsidR="003A46CB" w:rsidRPr="00AA7B69" w:rsidRDefault="003A46CB" w:rsidP="00AA7B69">
            <w:pPr>
              <w:spacing w:after="0" w:line="240" w:lineRule="auto"/>
              <w:ind w:left="-18" w:firstLine="18"/>
              <w:rPr>
                <w:rFonts w:ascii="Arial" w:hAnsi="Arial" w:cs="Arial"/>
                <w:sz w:val="24"/>
                <w:szCs w:val="24"/>
              </w:rPr>
            </w:pPr>
            <w:r w:rsidRPr="00AA7B69">
              <w:rPr>
                <w:rFonts w:ascii="Arial" w:hAnsi="Arial" w:cs="Arial"/>
                <w:sz w:val="24"/>
                <w:szCs w:val="24"/>
              </w:rPr>
              <w:t>Resource Implications</w:t>
            </w:r>
          </w:p>
        </w:tc>
        <w:tc>
          <w:tcPr>
            <w:tcW w:w="7110" w:type="dxa"/>
          </w:tcPr>
          <w:p w:rsidR="003A46CB" w:rsidRPr="00AA7B69" w:rsidRDefault="003A46CB" w:rsidP="00AA7B69">
            <w:pPr>
              <w:autoSpaceDE w:val="0"/>
              <w:autoSpaceDN w:val="0"/>
              <w:adjustRightInd w:val="0"/>
              <w:spacing w:after="0" w:line="240" w:lineRule="auto"/>
              <w:rPr>
                <w:rFonts w:ascii="Arial" w:hAnsi="Arial" w:cs="Arial"/>
                <w:color w:val="000000"/>
                <w:sz w:val="24"/>
                <w:szCs w:val="24"/>
              </w:rPr>
            </w:pPr>
            <w:r w:rsidRPr="00AA7B69">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3A46CB" w:rsidRPr="00AA7B69" w:rsidTr="0033639A">
        <w:tblPrEx>
          <w:tblLook w:val="0000"/>
        </w:tblPrEx>
        <w:trPr>
          <w:trHeight w:val="80"/>
        </w:trPr>
        <w:tc>
          <w:tcPr>
            <w:tcW w:w="2790" w:type="dxa"/>
          </w:tcPr>
          <w:p w:rsidR="003A46CB" w:rsidRPr="00AA7B69" w:rsidRDefault="003A46CB" w:rsidP="00AA7B69">
            <w:pPr>
              <w:spacing w:after="0" w:line="240" w:lineRule="auto"/>
              <w:rPr>
                <w:rFonts w:ascii="Arial" w:hAnsi="Arial" w:cs="Arial"/>
                <w:sz w:val="24"/>
                <w:szCs w:val="24"/>
              </w:rPr>
            </w:pPr>
            <w:r w:rsidRPr="00AA7B69">
              <w:rPr>
                <w:rFonts w:ascii="Arial" w:hAnsi="Arial" w:cs="Arial"/>
                <w:sz w:val="24"/>
                <w:szCs w:val="24"/>
              </w:rPr>
              <w:t>Methods of Assessment</w:t>
            </w:r>
          </w:p>
        </w:tc>
        <w:tc>
          <w:tcPr>
            <w:tcW w:w="7110" w:type="dxa"/>
          </w:tcPr>
          <w:p w:rsidR="003A46CB" w:rsidRPr="00AA7B69" w:rsidRDefault="003A46CB" w:rsidP="00AA7B69">
            <w:pPr>
              <w:autoSpaceDE w:val="0"/>
              <w:autoSpaceDN w:val="0"/>
              <w:adjustRightInd w:val="0"/>
              <w:spacing w:after="0" w:line="240" w:lineRule="auto"/>
              <w:rPr>
                <w:rFonts w:ascii="Arial" w:hAnsi="Arial" w:cs="Arial"/>
                <w:color w:val="000000"/>
                <w:sz w:val="24"/>
                <w:szCs w:val="24"/>
              </w:rPr>
            </w:pPr>
            <w:r w:rsidRPr="00AA7B69">
              <w:rPr>
                <w:rFonts w:ascii="Arial" w:hAnsi="Arial" w:cs="Arial"/>
                <w:color w:val="000000"/>
                <w:sz w:val="24"/>
                <w:szCs w:val="24"/>
              </w:rPr>
              <w:t>Competence may be assessed through:</w:t>
            </w:r>
          </w:p>
          <w:p w:rsidR="003A46CB" w:rsidRPr="00AA7B69" w:rsidRDefault="003A46CB" w:rsidP="0090175F">
            <w:pPr>
              <w:numPr>
                <w:ilvl w:val="0"/>
                <w:numId w:val="24"/>
              </w:numPr>
              <w:spacing w:after="0" w:line="240" w:lineRule="auto"/>
              <w:ind w:left="259" w:hanging="252"/>
              <w:rPr>
                <w:rFonts w:ascii="Arial" w:hAnsi="Arial" w:cs="Arial"/>
                <w:sz w:val="24"/>
                <w:szCs w:val="24"/>
              </w:rPr>
            </w:pPr>
            <w:r w:rsidRPr="00AA7B69">
              <w:rPr>
                <w:rFonts w:ascii="Arial" w:hAnsi="Arial" w:cs="Arial"/>
                <w:sz w:val="24"/>
                <w:szCs w:val="24"/>
              </w:rPr>
              <w:t>Interview / Written Test</w:t>
            </w:r>
          </w:p>
          <w:p w:rsidR="003A46CB" w:rsidRPr="00AA7B69" w:rsidRDefault="003A46CB" w:rsidP="0090175F">
            <w:pPr>
              <w:numPr>
                <w:ilvl w:val="0"/>
                <w:numId w:val="24"/>
              </w:numPr>
              <w:spacing w:after="0" w:line="240" w:lineRule="auto"/>
              <w:ind w:left="259" w:hanging="252"/>
              <w:rPr>
                <w:rFonts w:ascii="Arial" w:hAnsi="Arial" w:cs="Arial"/>
                <w:color w:val="000000"/>
                <w:sz w:val="24"/>
                <w:szCs w:val="24"/>
              </w:rPr>
            </w:pPr>
            <w:r w:rsidRPr="00AA7B69">
              <w:rPr>
                <w:rFonts w:ascii="Arial" w:hAnsi="Arial" w:cs="Arial"/>
                <w:sz w:val="24"/>
                <w:szCs w:val="24"/>
              </w:rPr>
              <w:t>Observation / Demonstration with Oral Questioning</w:t>
            </w:r>
          </w:p>
        </w:tc>
      </w:tr>
      <w:tr w:rsidR="003A46CB" w:rsidRPr="00AA7B69" w:rsidTr="0033639A">
        <w:tblPrEx>
          <w:tblLook w:val="0000"/>
        </w:tblPrEx>
        <w:trPr>
          <w:trHeight w:val="70"/>
        </w:trPr>
        <w:tc>
          <w:tcPr>
            <w:tcW w:w="2790" w:type="dxa"/>
          </w:tcPr>
          <w:p w:rsidR="003A46CB" w:rsidRPr="00AA7B69" w:rsidRDefault="003A46CB" w:rsidP="00AA7B69">
            <w:pPr>
              <w:tabs>
                <w:tab w:val="left" w:pos="1080"/>
                <w:tab w:val="left" w:pos="3510"/>
              </w:tabs>
              <w:spacing w:after="0" w:line="240" w:lineRule="auto"/>
              <w:rPr>
                <w:rFonts w:ascii="Arial" w:hAnsi="Arial" w:cs="Arial"/>
                <w:sz w:val="24"/>
                <w:szCs w:val="24"/>
              </w:rPr>
            </w:pPr>
            <w:r w:rsidRPr="00AA7B69">
              <w:rPr>
                <w:rFonts w:ascii="Arial" w:hAnsi="Arial" w:cs="Arial"/>
                <w:sz w:val="24"/>
                <w:szCs w:val="24"/>
              </w:rPr>
              <w:t>Context of Assessment</w:t>
            </w:r>
          </w:p>
        </w:tc>
        <w:tc>
          <w:tcPr>
            <w:tcW w:w="7110" w:type="dxa"/>
          </w:tcPr>
          <w:p w:rsidR="003A46CB" w:rsidRPr="00AA7B69" w:rsidRDefault="003A46CB" w:rsidP="00AA7B69">
            <w:pPr>
              <w:autoSpaceDE w:val="0"/>
              <w:autoSpaceDN w:val="0"/>
              <w:adjustRightInd w:val="0"/>
              <w:spacing w:after="0" w:line="240" w:lineRule="auto"/>
              <w:rPr>
                <w:rFonts w:ascii="Arial" w:hAnsi="Arial" w:cs="Arial"/>
                <w:color w:val="000000"/>
                <w:sz w:val="24"/>
                <w:szCs w:val="24"/>
              </w:rPr>
            </w:pPr>
            <w:r w:rsidRPr="00AA7B69">
              <w:rPr>
                <w:rFonts w:ascii="Arial" w:hAnsi="Arial" w:cs="Arial"/>
                <w:color w:val="000000"/>
                <w:sz w:val="24"/>
                <w:szCs w:val="24"/>
              </w:rPr>
              <w:t>Competence may be assessed in the work place or in a simulated work place setting.</w:t>
            </w:r>
          </w:p>
        </w:tc>
      </w:tr>
    </w:tbl>
    <w:p w:rsidR="003A46CB" w:rsidRPr="00AA7B69" w:rsidRDefault="003A46CB" w:rsidP="00AA7B69">
      <w:pPr>
        <w:spacing w:after="0" w:line="240" w:lineRule="auto"/>
        <w:rPr>
          <w:rFonts w:ascii="Arial" w:hAnsi="Arial" w:cs="Arial"/>
          <w:sz w:val="24"/>
          <w:szCs w:val="24"/>
        </w:rPr>
      </w:pPr>
    </w:p>
    <w:p w:rsidR="003A46CB" w:rsidRPr="00AA7B69" w:rsidRDefault="003A46CB" w:rsidP="00AA7B69">
      <w:pPr>
        <w:spacing w:after="0" w:line="240" w:lineRule="auto"/>
        <w:rPr>
          <w:rFonts w:ascii="Arial" w:hAnsi="Arial" w:cs="Arial"/>
          <w:sz w:val="24"/>
          <w:szCs w:val="24"/>
        </w:rPr>
      </w:pPr>
      <w:r w:rsidRPr="00AA7B69">
        <w:rPr>
          <w:rFonts w:ascii="Arial" w:hAnsi="Arial" w:cs="Arial"/>
          <w:sz w:val="24"/>
          <w:szCs w:val="24"/>
        </w:rPr>
        <w:br w:type="page"/>
      </w: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3A46CB" w:rsidRPr="00AA7B69" w:rsidTr="0033639A">
        <w:trPr>
          <w:trHeight w:val="70"/>
        </w:trPr>
        <w:tc>
          <w:tcPr>
            <w:tcW w:w="9900" w:type="dxa"/>
            <w:gridSpan w:val="2"/>
            <w:shd w:val="clear" w:color="auto" w:fill="DDDDDD"/>
            <w:vAlign w:val="center"/>
          </w:tcPr>
          <w:p w:rsidR="003A46CB" w:rsidRPr="00AA7B69" w:rsidRDefault="003A46CB" w:rsidP="00AA7B69">
            <w:pPr>
              <w:spacing w:after="0" w:line="240" w:lineRule="auto"/>
              <w:ind w:left="2772" w:hanging="2772"/>
              <w:rPr>
                <w:rFonts w:ascii="Arial" w:hAnsi="Arial" w:cs="Arial"/>
                <w:b/>
                <w:color w:val="000000"/>
                <w:sz w:val="24"/>
                <w:szCs w:val="24"/>
              </w:rPr>
            </w:pPr>
            <w:r w:rsidRPr="00AA7B69">
              <w:rPr>
                <w:rFonts w:ascii="Arial" w:hAnsi="Arial" w:cs="Arial"/>
                <w:b/>
                <w:bCs/>
                <w:sz w:val="24"/>
                <w:szCs w:val="24"/>
              </w:rPr>
              <w:lastRenderedPageBreak/>
              <w:br w:type="page"/>
            </w:r>
            <w:r w:rsidRPr="00AA7B69">
              <w:rPr>
                <w:rFonts w:ascii="Arial" w:hAnsi="Arial" w:cs="Arial"/>
                <w:b/>
                <w:color w:val="000000"/>
                <w:sz w:val="24"/>
                <w:szCs w:val="24"/>
              </w:rPr>
              <w:br w:type="page"/>
            </w:r>
            <w:r w:rsidR="00AA7B69" w:rsidRPr="00AA7B69">
              <w:rPr>
                <w:rFonts w:ascii="Arial" w:hAnsi="Arial" w:cs="Arial"/>
                <w:b/>
                <w:sz w:val="24"/>
                <w:szCs w:val="24"/>
              </w:rPr>
              <w:t>Occupational Standard: Machining Level III</w:t>
            </w:r>
          </w:p>
        </w:tc>
      </w:tr>
      <w:tr w:rsidR="003A46CB" w:rsidRPr="00AA7B69" w:rsidTr="0033639A">
        <w:trPr>
          <w:trHeight w:val="70"/>
        </w:trPr>
        <w:tc>
          <w:tcPr>
            <w:tcW w:w="2790" w:type="dxa"/>
            <w:shd w:val="clear" w:color="auto" w:fill="DDDDDD"/>
            <w:vAlign w:val="center"/>
          </w:tcPr>
          <w:p w:rsidR="003A46CB" w:rsidRPr="00AA7B69" w:rsidRDefault="003A46CB" w:rsidP="00AA7B69">
            <w:pPr>
              <w:spacing w:after="0" w:line="240" w:lineRule="auto"/>
              <w:rPr>
                <w:rFonts w:ascii="Arial" w:hAnsi="Arial" w:cs="Arial"/>
                <w:b/>
                <w:sz w:val="24"/>
                <w:szCs w:val="24"/>
              </w:rPr>
            </w:pPr>
            <w:r w:rsidRPr="00AA7B69">
              <w:rPr>
                <w:rFonts w:ascii="Arial" w:hAnsi="Arial" w:cs="Arial"/>
                <w:b/>
                <w:bCs/>
                <w:sz w:val="24"/>
                <w:szCs w:val="24"/>
              </w:rPr>
              <w:t xml:space="preserve">Unit Title </w:t>
            </w:r>
          </w:p>
        </w:tc>
        <w:tc>
          <w:tcPr>
            <w:tcW w:w="7110" w:type="dxa"/>
            <w:shd w:val="clear" w:color="auto" w:fill="DDDDDD"/>
            <w:vAlign w:val="center"/>
          </w:tcPr>
          <w:p w:rsidR="003A46CB" w:rsidRPr="00AA7B69" w:rsidRDefault="003A46CB" w:rsidP="00AA7B69">
            <w:pPr>
              <w:autoSpaceDE w:val="0"/>
              <w:autoSpaceDN w:val="0"/>
              <w:adjustRightInd w:val="0"/>
              <w:spacing w:after="0" w:line="240" w:lineRule="auto"/>
              <w:rPr>
                <w:rFonts w:ascii="Arial" w:hAnsi="Arial" w:cs="Arial"/>
                <w:b/>
                <w:bCs/>
                <w:sz w:val="24"/>
                <w:szCs w:val="24"/>
              </w:rPr>
            </w:pPr>
            <w:r w:rsidRPr="00AA7B69">
              <w:rPr>
                <w:rFonts w:ascii="Arial" w:hAnsi="Arial" w:cs="Arial"/>
                <w:b/>
                <w:bCs/>
                <w:sz w:val="24"/>
                <w:szCs w:val="24"/>
              </w:rPr>
              <w:t>Lead Workplace Communication</w:t>
            </w:r>
          </w:p>
        </w:tc>
      </w:tr>
      <w:tr w:rsidR="003A46CB" w:rsidRPr="00AA7B69" w:rsidTr="0033639A">
        <w:trPr>
          <w:trHeight w:val="70"/>
        </w:trPr>
        <w:tc>
          <w:tcPr>
            <w:tcW w:w="2790" w:type="dxa"/>
            <w:shd w:val="clear" w:color="auto" w:fill="DDDDDD"/>
            <w:vAlign w:val="center"/>
          </w:tcPr>
          <w:p w:rsidR="003A46CB" w:rsidRPr="00AA7B69" w:rsidRDefault="003A46CB" w:rsidP="00AA7B69">
            <w:pPr>
              <w:spacing w:after="0" w:line="240" w:lineRule="auto"/>
              <w:rPr>
                <w:rFonts w:ascii="Arial" w:hAnsi="Arial" w:cs="Arial"/>
                <w:b/>
                <w:sz w:val="24"/>
                <w:szCs w:val="24"/>
              </w:rPr>
            </w:pPr>
            <w:r w:rsidRPr="00AA7B69">
              <w:rPr>
                <w:rFonts w:ascii="Arial" w:hAnsi="Arial" w:cs="Arial"/>
                <w:b/>
                <w:bCs/>
                <w:sz w:val="24"/>
                <w:szCs w:val="24"/>
              </w:rPr>
              <w:t>Unit Code</w:t>
            </w:r>
          </w:p>
        </w:tc>
        <w:bookmarkStart w:id="56" w:name="IND_MAC3_14_"/>
        <w:tc>
          <w:tcPr>
            <w:tcW w:w="7110" w:type="dxa"/>
            <w:shd w:val="clear" w:color="auto" w:fill="DDDDDD"/>
            <w:vAlign w:val="center"/>
          </w:tcPr>
          <w:p w:rsidR="003A46CB" w:rsidRPr="00AA7B69" w:rsidRDefault="00594E26" w:rsidP="00AA7B69">
            <w:pPr>
              <w:spacing w:after="0" w:line="240" w:lineRule="auto"/>
              <w:rPr>
                <w:rFonts w:ascii="Arial" w:hAnsi="Arial" w:cs="Arial"/>
                <w:b/>
                <w:bCs/>
                <w:color w:val="000099"/>
                <w:sz w:val="24"/>
                <w:szCs w:val="24"/>
              </w:rPr>
            </w:pPr>
            <w:r>
              <w:rPr>
                <w:rFonts w:ascii="Arial" w:hAnsi="Arial" w:cs="Arial"/>
                <w:b/>
                <w:bCs/>
                <w:color w:val="0000CC"/>
                <w:sz w:val="24"/>
              </w:rPr>
              <w:fldChar w:fldCharType="begin"/>
            </w:r>
            <w:r w:rsidR="001B55CD">
              <w:rPr>
                <w:rFonts w:ascii="Arial" w:hAnsi="Arial" w:cs="Arial"/>
                <w:b/>
                <w:bCs/>
                <w:color w:val="0000CC"/>
                <w:sz w:val="24"/>
              </w:rPr>
              <w:instrText xml:space="preserve"> HYPERLINK  \l "IND_MAC3_14_0217" </w:instrText>
            </w:r>
            <w:r>
              <w:rPr>
                <w:rFonts w:ascii="Arial" w:hAnsi="Arial" w:cs="Arial"/>
                <w:b/>
                <w:bCs/>
                <w:color w:val="0000CC"/>
                <w:sz w:val="24"/>
              </w:rPr>
              <w:fldChar w:fldCharType="separate"/>
            </w:r>
            <w:r w:rsidR="001B55CD" w:rsidRPr="001B55CD">
              <w:rPr>
                <w:rStyle w:val="Hyperlink"/>
                <w:rFonts w:ascii="Arial" w:hAnsi="Arial" w:cs="Arial"/>
                <w:b/>
                <w:bCs/>
                <w:sz w:val="24"/>
              </w:rPr>
              <w:t>IND MAC3 14 0217</w:t>
            </w:r>
            <w:bookmarkEnd w:id="56"/>
            <w:r>
              <w:rPr>
                <w:rFonts w:ascii="Arial" w:hAnsi="Arial" w:cs="Arial"/>
                <w:b/>
                <w:bCs/>
                <w:color w:val="0000CC"/>
                <w:sz w:val="24"/>
              </w:rPr>
              <w:fldChar w:fldCharType="end"/>
            </w:r>
          </w:p>
        </w:tc>
      </w:tr>
      <w:tr w:rsidR="003A46CB" w:rsidRPr="00AA7B69" w:rsidTr="0033639A">
        <w:trPr>
          <w:trHeight w:val="881"/>
        </w:trPr>
        <w:tc>
          <w:tcPr>
            <w:tcW w:w="2790" w:type="dxa"/>
          </w:tcPr>
          <w:p w:rsidR="003A46CB" w:rsidRPr="00AA7B69" w:rsidRDefault="003A46CB" w:rsidP="00AA7B69">
            <w:pPr>
              <w:spacing w:after="0" w:line="240" w:lineRule="auto"/>
              <w:rPr>
                <w:rFonts w:ascii="Arial" w:hAnsi="Arial" w:cs="Arial"/>
                <w:sz w:val="24"/>
                <w:szCs w:val="24"/>
              </w:rPr>
            </w:pPr>
            <w:r w:rsidRPr="00AA7B69">
              <w:rPr>
                <w:rFonts w:ascii="Arial" w:hAnsi="Arial" w:cs="Arial"/>
                <w:b/>
                <w:bCs/>
                <w:sz w:val="24"/>
                <w:szCs w:val="24"/>
              </w:rPr>
              <w:t>Unit Descriptor</w:t>
            </w:r>
          </w:p>
        </w:tc>
        <w:tc>
          <w:tcPr>
            <w:tcW w:w="7110" w:type="dxa"/>
          </w:tcPr>
          <w:p w:rsidR="003A46CB" w:rsidRPr="00AA7B69" w:rsidRDefault="003A46CB" w:rsidP="00AA7B69">
            <w:pPr>
              <w:autoSpaceDE w:val="0"/>
              <w:autoSpaceDN w:val="0"/>
              <w:adjustRightInd w:val="0"/>
              <w:spacing w:after="0" w:line="240" w:lineRule="auto"/>
              <w:jc w:val="both"/>
              <w:rPr>
                <w:rFonts w:ascii="Arial" w:hAnsi="Arial" w:cs="Arial"/>
                <w:sz w:val="24"/>
                <w:szCs w:val="24"/>
              </w:rPr>
            </w:pPr>
            <w:r w:rsidRPr="00AA7B69">
              <w:rPr>
                <w:rFonts w:ascii="Arial" w:hAnsi="Arial" w:cs="Arial"/>
                <w:sz w:val="24"/>
                <w:szCs w:val="24"/>
              </w:rPr>
              <w:t>This unit covers the knowledge, attitudes and skills needed to lead in the dissemination and discussion of information and issues in the workplace.</w:t>
            </w:r>
          </w:p>
        </w:tc>
      </w:tr>
    </w:tbl>
    <w:p w:rsidR="003A46CB" w:rsidRPr="0033639A" w:rsidRDefault="003A46CB" w:rsidP="00AA7B69">
      <w:pPr>
        <w:spacing w:after="0" w:line="240" w:lineRule="auto"/>
        <w:rPr>
          <w:rFonts w:ascii="Times New Roman" w:hAnsi="Times New Roman" w:cs="Times New Roman"/>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3A46CB" w:rsidRPr="00AA7B69" w:rsidTr="0033639A">
        <w:trPr>
          <w:trHeight w:val="70"/>
        </w:trPr>
        <w:tc>
          <w:tcPr>
            <w:tcW w:w="2790" w:type="dxa"/>
            <w:shd w:val="clear" w:color="auto" w:fill="D9D9D9"/>
            <w:vAlign w:val="center"/>
          </w:tcPr>
          <w:p w:rsidR="003A46CB" w:rsidRPr="00AA7B69" w:rsidRDefault="003A46CB" w:rsidP="00AA7B69">
            <w:pPr>
              <w:spacing w:after="0" w:line="240" w:lineRule="auto"/>
              <w:rPr>
                <w:rFonts w:ascii="Arial" w:hAnsi="Arial" w:cs="Arial"/>
                <w:sz w:val="24"/>
                <w:szCs w:val="24"/>
              </w:rPr>
            </w:pPr>
            <w:r w:rsidRPr="00AA7B69">
              <w:rPr>
                <w:rFonts w:ascii="Arial" w:hAnsi="Arial" w:cs="Arial"/>
                <w:b/>
                <w:bCs/>
                <w:sz w:val="24"/>
                <w:szCs w:val="24"/>
              </w:rPr>
              <w:t>Elements</w:t>
            </w:r>
          </w:p>
        </w:tc>
        <w:tc>
          <w:tcPr>
            <w:tcW w:w="7110" w:type="dxa"/>
            <w:shd w:val="clear" w:color="auto" w:fill="D9D9D9"/>
            <w:vAlign w:val="center"/>
          </w:tcPr>
          <w:p w:rsidR="003A46CB" w:rsidRPr="00AA7B69" w:rsidRDefault="003A46CB" w:rsidP="00AA7B69">
            <w:pPr>
              <w:autoSpaceDE w:val="0"/>
              <w:autoSpaceDN w:val="0"/>
              <w:adjustRightInd w:val="0"/>
              <w:spacing w:after="0" w:line="240" w:lineRule="auto"/>
              <w:rPr>
                <w:rFonts w:ascii="Arial" w:hAnsi="Arial" w:cs="Arial"/>
                <w:b/>
                <w:bCs/>
                <w:sz w:val="24"/>
                <w:szCs w:val="24"/>
              </w:rPr>
            </w:pPr>
            <w:r w:rsidRPr="00AA7B69">
              <w:rPr>
                <w:rFonts w:ascii="Arial" w:hAnsi="Arial" w:cs="Arial"/>
                <w:b/>
                <w:bCs/>
                <w:sz w:val="24"/>
                <w:szCs w:val="24"/>
              </w:rPr>
              <w:t>Performance Criteria</w:t>
            </w:r>
          </w:p>
        </w:tc>
      </w:tr>
      <w:tr w:rsidR="003A46CB" w:rsidRPr="00AA7B69" w:rsidTr="0033639A">
        <w:trPr>
          <w:trHeight w:val="1539"/>
        </w:trPr>
        <w:tc>
          <w:tcPr>
            <w:tcW w:w="2790" w:type="dxa"/>
          </w:tcPr>
          <w:p w:rsidR="003A46CB" w:rsidRPr="00AA7B69" w:rsidRDefault="003A46CB" w:rsidP="00AA7B69">
            <w:pPr>
              <w:autoSpaceDE w:val="0"/>
              <w:autoSpaceDN w:val="0"/>
              <w:adjustRightInd w:val="0"/>
              <w:spacing w:after="0" w:line="240" w:lineRule="auto"/>
              <w:ind w:left="259" w:hanging="259"/>
              <w:rPr>
                <w:rFonts w:ascii="Arial" w:hAnsi="Arial" w:cs="Arial"/>
                <w:sz w:val="24"/>
                <w:szCs w:val="24"/>
              </w:rPr>
            </w:pPr>
            <w:r w:rsidRPr="00AA7B69">
              <w:rPr>
                <w:rFonts w:ascii="Arial" w:hAnsi="Arial" w:cs="Arial"/>
                <w:sz w:val="24"/>
                <w:szCs w:val="24"/>
              </w:rPr>
              <w:t>1. Communicate information about workplace processes</w:t>
            </w:r>
          </w:p>
          <w:p w:rsidR="003A46CB" w:rsidRPr="00AA7B69" w:rsidRDefault="003A46CB" w:rsidP="00AA7B69">
            <w:pPr>
              <w:spacing w:after="0" w:line="240" w:lineRule="auto"/>
              <w:ind w:left="259" w:hanging="259"/>
              <w:rPr>
                <w:rFonts w:ascii="Arial" w:hAnsi="Arial" w:cs="Arial"/>
                <w:color w:val="FF0000"/>
                <w:sz w:val="24"/>
                <w:szCs w:val="24"/>
              </w:rPr>
            </w:pPr>
          </w:p>
        </w:tc>
        <w:tc>
          <w:tcPr>
            <w:tcW w:w="7110" w:type="dxa"/>
          </w:tcPr>
          <w:p w:rsidR="003A46CB" w:rsidRPr="00AA7B69" w:rsidRDefault="003A46CB" w:rsidP="0090175F">
            <w:pPr>
              <w:numPr>
                <w:ilvl w:val="1"/>
                <w:numId w:val="185"/>
              </w:numPr>
              <w:tabs>
                <w:tab w:val="clear" w:pos="792"/>
              </w:tabs>
              <w:spacing w:before="120" w:after="0" w:line="240" w:lineRule="auto"/>
              <w:ind w:left="432"/>
              <w:rPr>
                <w:rFonts w:ascii="Arial" w:hAnsi="Arial" w:cs="Arial"/>
                <w:sz w:val="24"/>
                <w:szCs w:val="24"/>
              </w:rPr>
            </w:pPr>
            <w:r w:rsidRPr="00AA7B69">
              <w:rPr>
                <w:rFonts w:ascii="Arial" w:hAnsi="Arial" w:cs="Arial"/>
                <w:sz w:val="24"/>
                <w:szCs w:val="24"/>
              </w:rPr>
              <w:t xml:space="preserve">Appropriate </w:t>
            </w:r>
            <w:r w:rsidRPr="00AA7B69">
              <w:rPr>
                <w:rFonts w:ascii="Arial" w:hAnsi="Arial" w:cs="Arial"/>
                <w:b/>
                <w:i/>
                <w:sz w:val="24"/>
                <w:szCs w:val="24"/>
              </w:rPr>
              <w:t>communication method</w:t>
            </w:r>
            <w:r w:rsidRPr="00AA7B69">
              <w:rPr>
                <w:rFonts w:ascii="Arial" w:hAnsi="Arial" w:cs="Arial"/>
                <w:sz w:val="24"/>
                <w:szCs w:val="24"/>
              </w:rPr>
              <w:t xml:space="preserve"> is selected. </w:t>
            </w:r>
          </w:p>
          <w:p w:rsidR="003A46CB" w:rsidRPr="00AA7B69" w:rsidRDefault="003A46CB" w:rsidP="0090175F">
            <w:pPr>
              <w:numPr>
                <w:ilvl w:val="1"/>
                <w:numId w:val="185"/>
              </w:numPr>
              <w:tabs>
                <w:tab w:val="clear" w:pos="792"/>
              </w:tabs>
              <w:spacing w:before="120" w:after="0" w:line="240" w:lineRule="auto"/>
              <w:ind w:left="432"/>
              <w:rPr>
                <w:rFonts w:ascii="Arial" w:hAnsi="Arial" w:cs="Arial"/>
                <w:sz w:val="24"/>
                <w:szCs w:val="24"/>
              </w:rPr>
            </w:pPr>
            <w:r w:rsidRPr="00AA7B69">
              <w:rPr>
                <w:rFonts w:ascii="Arial" w:hAnsi="Arial" w:cs="Arial"/>
                <w:sz w:val="24"/>
                <w:szCs w:val="24"/>
              </w:rPr>
              <w:t>Multiple operations involving several topics areas are communicated accordingly.</w:t>
            </w:r>
          </w:p>
          <w:p w:rsidR="003A46CB" w:rsidRPr="00AA7B69" w:rsidRDefault="003A46CB" w:rsidP="0090175F">
            <w:pPr>
              <w:numPr>
                <w:ilvl w:val="1"/>
                <w:numId w:val="185"/>
              </w:numPr>
              <w:tabs>
                <w:tab w:val="clear" w:pos="792"/>
              </w:tabs>
              <w:spacing w:before="120" w:after="0" w:line="240" w:lineRule="auto"/>
              <w:ind w:left="432"/>
              <w:rPr>
                <w:rFonts w:ascii="Arial" w:hAnsi="Arial" w:cs="Arial"/>
                <w:sz w:val="24"/>
                <w:szCs w:val="24"/>
              </w:rPr>
            </w:pPr>
            <w:r w:rsidRPr="00AA7B69">
              <w:rPr>
                <w:rFonts w:ascii="Arial" w:hAnsi="Arial" w:cs="Arial"/>
                <w:sz w:val="24"/>
                <w:szCs w:val="24"/>
              </w:rPr>
              <w:t>Questions are used to gain extra information.</w:t>
            </w:r>
          </w:p>
          <w:p w:rsidR="003A46CB" w:rsidRPr="00AA7B69" w:rsidRDefault="003A46CB" w:rsidP="0090175F">
            <w:pPr>
              <w:numPr>
                <w:ilvl w:val="1"/>
                <w:numId w:val="185"/>
              </w:numPr>
              <w:tabs>
                <w:tab w:val="clear" w:pos="792"/>
              </w:tabs>
              <w:spacing w:before="120" w:after="0" w:line="240" w:lineRule="auto"/>
              <w:ind w:left="432"/>
              <w:rPr>
                <w:rFonts w:ascii="Arial" w:hAnsi="Arial" w:cs="Arial"/>
                <w:sz w:val="24"/>
                <w:szCs w:val="24"/>
              </w:rPr>
            </w:pPr>
            <w:r w:rsidRPr="00AA7B69">
              <w:rPr>
                <w:rFonts w:ascii="Arial" w:hAnsi="Arial" w:cs="Arial"/>
                <w:sz w:val="24"/>
                <w:szCs w:val="24"/>
              </w:rPr>
              <w:t>Correct sources of information are identified.</w:t>
            </w:r>
          </w:p>
          <w:p w:rsidR="003A46CB" w:rsidRPr="00AA7B69" w:rsidRDefault="003A46CB" w:rsidP="0090175F">
            <w:pPr>
              <w:numPr>
                <w:ilvl w:val="1"/>
                <w:numId w:val="185"/>
              </w:numPr>
              <w:tabs>
                <w:tab w:val="clear" w:pos="792"/>
              </w:tabs>
              <w:spacing w:before="120" w:after="0" w:line="240" w:lineRule="auto"/>
              <w:ind w:left="432"/>
              <w:rPr>
                <w:rFonts w:ascii="Arial" w:hAnsi="Arial" w:cs="Arial"/>
                <w:sz w:val="24"/>
                <w:szCs w:val="24"/>
              </w:rPr>
            </w:pPr>
            <w:r w:rsidRPr="00AA7B69">
              <w:rPr>
                <w:rFonts w:ascii="Arial" w:hAnsi="Arial" w:cs="Arial"/>
                <w:sz w:val="24"/>
                <w:szCs w:val="24"/>
              </w:rPr>
              <w:t>Information is selected and organized correctly.</w:t>
            </w:r>
          </w:p>
          <w:p w:rsidR="003A46CB" w:rsidRPr="00AA7B69" w:rsidRDefault="003A46CB" w:rsidP="0090175F">
            <w:pPr>
              <w:numPr>
                <w:ilvl w:val="1"/>
                <w:numId w:val="185"/>
              </w:numPr>
              <w:tabs>
                <w:tab w:val="clear" w:pos="792"/>
              </w:tabs>
              <w:spacing w:before="120" w:after="0" w:line="240" w:lineRule="auto"/>
              <w:ind w:left="432"/>
              <w:rPr>
                <w:rFonts w:ascii="Arial" w:hAnsi="Arial" w:cs="Arial"/>
                <w:sz w:val="24"/>
                <w:szCs w:val="24"/>
              </w:rPr>
            </w:pPr>
            <w:r w:rsidRPr="00AA7B69">
              <w:rPr>
                <w:rFonts w:ascii="Arial" w:hAnsi="Arial" w:cs="Arial"/>
                <w:sz w:val="24"/>
                <w:szCs w:val="24"/>
              </w:rPr>
              <w:t xml:space="preserve">Verbal and written reporting is undertaken when required. </w:t>
            </w:r>
          </w:p>
          <w:p w:rsidR="003A46CB" w:rsidRPr="00AA7B69" w:rsidRDefault="003A46CB" w:rsidP="0090175F">
            <w:pPr>
              <w:numPr>
                <w:ilvl w:val="1"/>
                <w:numId w:val="185"/>
              </w:numPr>
              <w:tabs>
                <w:tab w:val="clear" w:pos="792"/>
              </w:tabs>
              <w:spacing w:before="120" w:after="0" w:line="240" w:lineRule="auto"/>
              <w:ind w:left="432"/>
              <w:rPr>
                <w:rFonts w:ascii="Arial" w:hAnsi="Arial" w:cs="Arial"/>
                <w:sz w:val="24"/>
                <w:szCs w:val="24"/>
              </w:rPr>
            </w:pPr>
            <w:r w:rsidRPr="00AA7B69">
              <w:rPr>
                <w:rFonts w:ascii="Arial" w:hAnsi="Arial" w:cs="Arial"/>
                <w:sz w:val="24"/>
                <w:szCs w:val="24"/>
              </w:rPr>
              <w:t>Communication skills are maintained in all situations.</w:t>
            </w:r>
          </w:p>
        </w:tc>
      </w:tr>
      <w:tr w:rsidR="003A46CB" w:rsidRPr="00AA7B69" w:rsidTr="0033639A">
        <w:trPr>
          <w:trHeight w:val="1449"/>
        </w:trPr>
        <w:tc>
          <w:tcPr>
            <w:tcW w:w="2790" w:type="dxa"/>
          </w:tcPr>
          <w:p w:rsidR="003A46CB" w:rsidRPr="00AA7B69" w:rsidRDefault="003A46CB" w:rsidP="00AA7B69">
            <w:pPr>
              <w:autoSpaceDE w:val="0"/>
              <w:autoSpaceDN w:val="0"/>
              <w:adjustRightInd w:val="0"/>
              <w:spacing w:after="0" w:line="240" w:lineRule="auto"/>
              <w:ind w:left="259" w:hanging="259"/>
              <w:rPr>
                <w:rFonts w:ascii="Arial" w:hAnsi="Arial" w:cs="Arial"/>
                <w:sz w:val="24"/>
                <w:szCs w:val="24"/>
              </w:rPr>
            </w:pPr>
            <w:r w:rsidRPr="00AA7B69">
              <w:rPr>
                <w:rFonts w:ascii="Arial" w:hAnsi="Arial" w:cs="Arial"/>
                <w:sz w:val="24"/>
                <w:szCs w:val="24"/>
              </w:rPr>
              <w:t>2. Lead workplace discussion</w:t>
            </w:r>
          </w:p>
        </w:tc>
        <w:tc>
          <w:tcPr>
            <w:tcW w:w="7110" w:type="dxa"/>
          </w:tcPr>
          <w:p w:rsidR="003A46CB" w:rsidRPr="00AA7B69" w:rsidRDefault="003A46CB" w:rsidP="0090175F">
            <w:pPr>
              <w:numPr>
                <w:ilvl w:val="0"/>
                <w:numId w:val="186"/>
              </w:numPr>
              <w:spacing w:before="120" w:after="0" w:line="240" w:lineRule="auto"/>
              <w:ind w:left="432" w:hanging="432"/>
              <w:rPr>
                <w:rFonts w:ascii="Arial" w:hAnsi="Arial" w:cs="Arial"/>
                <w:sz w:val="24"/>
                <w:szCs w:val="24"/>
              </w:rPr>
            </w:pPr>
            <w:r w:rsidRPr="00AA7B69">
              <w:rPr>
                <w:rFonts w:ascii="Arial" w:hAnsi="Arial" w:cs="Arial"/>
                <w:sz w:val="24"/>
                <w:szCs w:val="24"/>
              </w:rPr>
              <w:t xml:space="preserve">Response to workplace issues is sought. </w:t>
            </w:r>
          </w:p>
          <w:p w:rsidR="003A46CB" w:rsidRPr="00AA7B69" w:rsidRDefault="003A46CB" w:rsidP="0090175F">
            <w:pPr>
              <w:numPr>
                <w:ilvl w:val="0"/>
                <w:numId w:val="186"/>
              </w:numPr>
              <w:spacing w:before="120" w:after="0" w:line="240" w:lineRule="auto"/>
              <w:ind w:left="432" w:hanging="432"/>
              <w:rPr>
                <w:rFonts w:ascii="Arial" w:hAnsi="Arial" w:cs="Arial"/>
                <w:sz w:val="24"/>
                <w:szCs w:val="24"/>
              </w:rPr>
            </w:pPr>
            <w:r w:rsidRPr="00AA7B69">
              <w:rPr>
                <w:rFonts w:ascii="Arial" w:hAnsi="Arial" w:cs="Arial"/>
                <w:sz w:val="24"/>
                <w:szCs w:val="24"/>
              </w:rPr>
              <w:t>Response to workplace issues are provided immediately.</w:t>
            </w:r>
          </w:p>
          <w:p w:rsidR="003A46CB" w:rsidRPr="00AA7B69" w:rsidRDefault="003A46CB" w:rsidP="0090175F">
            <w:pPr>
              <w:numPr>
                <w:ilvl w:val="0"/>
                <w:numId w:val="186"/>
              </w:numPr>
              <w:spacing w:before="120" w:after="0" w:line="240" w:lineRule="auto"/>
              <w:ind w:left="432" w:hanging="432"/>
              <w:rPr>
                <w:rFonts w:ascii="Arial" w:hAnsi="Arial" w:cs="Arial"/>
                <w:sz w:val="24"/>
                <w:szCs w:val="24"/>
              </w:rPr>
            </w:pPr>
            <w:r w:rsidRPr="00AA7B69">
              <w:rPr>
                <w:rFonts w:ascii="Arial" w:hAnsi="Arial" w:cs="Arial"/>
                <w:sz w:val="24"/>
                <w:szCs w:val="24"/>
              </w:rPr>
              <w:t>Constructive contributions are made to workplace discussions on such issues as production, quality and safety.</w:t>
            </w:r>
          </w:p>
          <w:p w:rsidR="003A46CB" w:rsidRPr="00AA7B69" w:rsidRDefault="003A46CB" w:rsidP="0090175F">
            <w:pPr>
              <w:numPr>
                <w:ilvl w:val="0"/>
                <w:numId w:val="186"/>
              </w:numPr>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sz w:val="24"/>
                <w:szCs w:val="24"/>
              </w:rPr>
              <w:t>Goals/objectives and action plan undertaken in the workplace are communicated.</w:t>
            </w:r>
          </w:p>
        </w:tc>
      </w:tr>
      <w:tr w:rsidR="003A46CB" w:rsidRPr="00AA7B69" w:rsidTr="0033639A">
        <w:trPr>
          <w:trHeight w:val="70"/>
        </w:trPr>
        <w:tc>
          <w:tcPr>
            <w:tcW w:w="2790" w:type="dxa"/>
          </w:tcPr>
          <w:p w:rsidR="003A46CB" w:rsidRPr="00AA7B69" w:rsidRDefault="003A46CB" w:rsidP="00AA7B69">
            <w:pPr>
              <w:autoSpaceDE w:val="0"/>
              <w:autoSpaceDN w:val="0"/>
              <w:adjustRightInd w:val="0"/>
              <w:spacing w:after="0" w:line="240" w:lineRule="auto"/>
              <w:ind w:left="259" w:hanging="259"/>
              <w:rPr>
                <w:rFonts w:ascii="Arial" w:hAnsi="Arial" w:cs="Arial"/>
                <w:sz w:val="24"/>
                <w:szCs w:val="24"/>
              </w:rPr>
            </w:pPr>
            <w:r w:rsidRPr="00AA7B69">
              <w:rPr>
                <w:rFonts w:ascii="Arial" w:hAnsi="Arial" w:cs="Arial"/>
                <w:sz w:val="24"/>
                <w:szCs w:val="24"/>
              </w:rPr>
              <w:t>3. Identify and communicate issues arising in the workplace</w:t>
            </w:r>
          </w:p>
          <w:p w:rsidR="003A46CB" w:rsidRPr="00AA7B69" w:rsidRDefault="003A46CB" w:rsidP="00AA7B69">
            <w:pPr>
              <w:autoSpaceDE w:val="0"/>
              <w:autoSpaceDN w:val="0"/>
              <w:adjustRightInd w:val="0"/>
              <w:spacing w:after="0" w:line="240" w:lineRule="auto"/>
              <w:ind w:left="259" w:hanging="259"/>
              <w:rPr>
                <w:rFonts w:ascii="Arial" w:hAnsi="Arial" w:cs="Arial"/>
                <w:sz w:val="24"/>
                <w:szCs w:val="24"/>
              </w:rPr>
            </w:pPr>
          </w:p>
        </w:tc>
        <w:tc>
          <w:tcPr>
            <w:tcW w:w="7110" w:type="dxa"/>
          </w:tcPr>
          <w:p w:rsidR="003A46CB" w:rsidRPr="00AA7B69" w:rsidRDefault="003A46CB" w:rsidP="0090175F">
            <w:pPr>
              <w:numPr>
                <w:ilvl w:val="0"/>
                <w:numId w:val="187"/>
              </w:numPr>
              <w:spacing w:before="120" w:after="0" w:line="240" w:lineRule="auto"/>
              <w:ind w:left="432" w:hanging="432"/>
              <w:rPr>
                <w:rFonts w:ascii="Arial" w:hAnsi="Arial" w:cs="Arial"/>
                <w:sz w:val="24"/>
                <w:szCs w:val="24"/>
              </w:rPr>
            </w:pPr>
            <w:r w:rsidRPr="00AA7B69">
              <w:rPr>
                <w:rFonts w:ascii="Arial" w:hAnsi="Arial" w:cs="Arial"/>
                <w:sz w:val="24"/>
                <w:szCs w:val="24"/>
              </w:rPr>
              <w:t>Issues and problems are identified as they arise.</w:t>
            </w:r>
          </w:p>
          <w:p w:rsidR="003A46CB" w:rsidRPr="00AA7B69" w:rsidRDefault="003A46CB" w:rsidP="0090175F">
            <w:pPr>
              <w:numPr>
                <w:ilvl w:val="0"/>
                <w:numId w:val="187"/>
              </w:numPr>
              <w:spacing w:before="120" w:after="0" w:line="240" w:lineRule="auto"/>
              <w:ind w:left="432" w:hanging="432"/>
              <w:rPr>
                <w:rFonts w:ascii="Arial" w:hAnsi="Arial" w:cs="Arial"/>
                <w:sz w:val="24"/>
                <w:szCs w:val="24"/>
              </w:rPr>
            </w:pPr>
            <w:r w:rsidRPr="00AA7B69">
              <w:rPr>
                <w:rFonts w:ascii="Arial" w:hAnsi="Arial" w:cs="Arial"/>
                <w:sz w:val="24"/>
                <w:szCs w:val="24"/>
              </w:rPr>
              <w:t>Information regarding problems and issues are organized coherently to ensure clear and effective communication.</w:t>
            </w:r>
          </w:p>
          <w:p w:rsidR="003A46CB" w:rsidRPr="00AA7B69" w:rsidRDefault="003A46CB" w:rsidP="0090175F">
            <w:pPr>
              <w:numPr>
                <w:ilvl w:val="0"/>
                <w:numId w:val="187"/>
              </w:numPr>
              <w:spacing w:before="120" w:after="0" w:line="240" w:lineRule="auto"/>
              <w:ind w:left="432" w:hanging="432"/>
              <w:rPr>
                <w:rFonts w:ascii="Arial" w:hAnsi="Arial" w:cs="Arial"/>
                <w:sz w:val="24"/>
                <w:szCs w:val="24"/>
              </w:rPr>
            </w:pPr>
            <w:r w:rsidRPr="00AA7B69">
              <w:rPr>
                <w:rFonts w:ascii="Arial" w:hAnsi="Arial" w:cs="Arial"/>
                <w:sz w:val="24"/>
                <w:szCs w:val="24"/>
              </w:rPr>
              <w:t>Dialogue is initiated with appropriate staff/personnel.</w:t>
            </w:r>
          </w:p>
          <w:p w:rsidR="003A46CB" w:rsidRPr="00AA7B69" w:rsidRDefault="003A46CB" w:rsidP="0090175F">
            <w:pPr>
              <w:numPr>
                <w:ilvl w:val="0"/>
                <w:numId w:val="187"/>
              </w:numPr>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sz w:val="24"/>
                <w:szCs w:val="24"/>
              </w:rPr>
              <w:t>Communication problems and issues are raised as they arise.</w:t>
            </w:r>
          </w:p>
        </w:tc>
      </w:tr>
    </w:tbl>
    <w:p w:rsidR="003A46CB" w:rsidRPr="0033639A" w:rsidRDefault="003A46CB" w:rsidP="00AA7B69">
      <w:pPr>
        <w:spacing w:after="0" w:line="240" w:lineRule="auto"/>
        <w:rPr>
          <w:rFonts w:ascii="Times New Roman" w:hAnsi="Times New Roman" w:cs="Times New Roman"/>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3A46CB" w:rsidRPr="00AA7B69" w:rsidTr="0033639A">
        <w:trPr>
          <w:trHeight w:val="70"/>
        </w:trPr>
        <w:tc>
          <w:tcPr>
            <w:tcW w:w="2790" w:type="dxa"/>
            <w:shd w:val="clear" w:color="auto" w:fill="D9D9D9"/>
            <w:vAlign w:val="center"/>
          </w:tcPr>
          <w:p w:rsidR="003A46CB" w:rsidRPr="00AA7B69" w:rsidRDefault="003A46CB" w:rsidP="00AA7B69">
            <w:pPr>
              <w:autoSpaceDE w:val="0"/>
              <w:autoSpaceDN w:val="0"/>
              <w:adjustRightInd w:val="0"/>
              <w:spacing w:after="0" w:line="240" w:lineRule="auto"/>
              <w:rPr>
                <w:rFonts w:ascii="Arial" w:hAnsi="Arial" w:cs="Arial"/>
                <w:b/>
                <w:sz w:val="24"/>
                <w:szCs w:val="24"/>
              </w:rPr>
            </w:pPr>
            <w:r w:rsidRPr="00AA7B69">
              <w:rPr>
                <w:rFonts w:ascii="Arial" w:hAnsi="Arial" w:cs="Arial"/>
                <w:b/>
                <w:sz w:val="24"/>
                <w:szCs w:val="24"/>
              </w:rPr>
              <w:t>Variable</w:t>
            </w:r>
          </w:p>
        </w:tc>
        <w:tc>
          <w:tcPr>
            <w:tcW w:w="7110" w:type="dxa"/>
            <w:shd w:val="clear" w:color="auto" w:fill="D9D9D9"/>
            <w:vAlign w:val="center"/>
          </w:tcPr>
          <w:p w:rsidR="003A46CB" w:rsidRPr="00AA7B69" w:rsidRDefault="003A46CB" w:rsidP="00AA7B69">
            <w:pPr>
              <w:spacing w:after="0" w:line="240" w:lineRule="auto"/>
              <w:rPr>
                <w:rFonts w:ascii="Arial" w:hAnsi="Arial" w:cs="Arial"/>
                <w:b/>
                <w:sz w:val="24"/>
                <w:szCs w:val="24"/>
              </w:rPr>
            </w:pPr>
            <w:r w:rsidRPr="00AA7B69">
              <w:rPr>
                <w:rFonts w:ascii="Arial" w:hAnsi="Arial" w:cs="Arial"/>
                <w:b/>
                <w:sz w:val="24"/>
                <w:szCs w:val="24"/>
              </w:rPr>
              <w:t>Range</w:t>
            </w:r>
          </w:p>
        </w:tc>
      </w:tr>
      <w:tr w:rsidR="003A46CB" w:rsidRPr="00AA7B69" w:rsidTr="0033639A">
        <w:trPr>
          <w:trHeight w:val="530"/>
        </w:trPr>
        <w:tc>
          <w:tcPr>
            <w:tcW w:w="2790" w:type="dxa"/>
          </w:tcPr>
          <w:p w:rsidR="003A46CB" w:rsidRPr="00AA7B69" w:rsidRDefault="003A46CB" w:rsidP="00AA7B69">
            <w:pPr>
              <w:spacing w:after="0" w:line="240" w:lineRule="auto"/>
              <w:rPr>
                <w:rFonts w:ascii="Arial" w:hAnsi="Arial" w:cs="Arial"/>
                <w:bCs/>
                <w:sz w:val="24"/>
                <w:szCs w:val="24"/>
              </w:rPr>
            </w:pPr>
            <w:r w:rsidRPr="00AA7B69">
              <w:rPr>
                <w:rFonts w:ascii="Arial" w:hAnsi="Arial" w:cs="Arial"/>
                <w:sz w:val="24"/>
                <w:szCs w:val="24"/>
              </w:rPr>
              <w:t xml:space="preserve">Methods of communication </w:t>
            </w:r>
          </w:p>
        </w:tc>
        <w:tc>
          <w:tcPr>
            <w:tcW w:w="7110" w:type="dxa"/>
          </w:tcPr>
          <w:p w:rsidR="003A46CB"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Non-verbal gestures</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Verbal</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Face to face</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Two-way radio</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Speaking to groups</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Using telephone</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Written</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Using Internet</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Cell phone</w:t>
            </w:r>
          </w:p>
        </w:tc>
      </w:tr>
    </w:tbl>
    <w:p w:rsidR="003A46CB" w:rsidRPr="00AA7B69" w:rsidRDefault="003A46CB" w:rsidP="00AA7B69">
      <w:pPr>
        <w:spacing w:after="0" w:line="240" w:lineRule="auto"/>
        <w:rPr>
          <w:rFonts w:ascii="Arial" w:hAnsi="Arial" w:cs="Arial"/>
          <w:sz w:val="24"/>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610"/>
        <w:gridCol w:w="7290"/>
      </w:tblGrid>
      <w:tr w:rsidR="003A46CB" w:rsidRPr="00AA7B69" w:rsidTr="0033639A">
        <w:trPr>
          <w:trHeight w:val="70"/>
        </w:trPr>
        <w:tc>
          <w:tcPr>
            <w:tcW w:w="9900" w:type="dxa"/>
            <w:gridSpan w:val="2"/>
            <w:shd w:val="clear" w:color="auto" w:fill="D9D9D9"/>
            <w:vAlign w:val="center"/>
          </w:tcPr>
          <w:p w:rsidR="003A46CB" w:rsidRPr="00AA7B69" w:rsidRDefault="003A46CB" w:rsidP="00AA7B69">
            <w:pPr>
              <w:tabs>
                <w:tab w:val="left" w:pos="0"/>
              </w:tabs>
              <w:spacing w:after="0" w:line="240" w:lineRule="auto"/>
              <w:rPr>
                <w:rFonts w:ascii="Arial" w:hAnsi="Arial" w:cs="Arial"/>
                <w:sz w:val="24"/>
                <w:szCs w:val="24"/>
              </w:rPr>
            </w:pPr>
            <w:r w:rsidRPr="00AA7B69">
              <w:rPr>
                <w:rFonts w:ascii="Arial" w:hAnsi="Arial" w:cs="Arial"/>
                <w:b/>
                <w:sz w:val="24"/>
                <w:szCs w:val="24"/>
              </w:rPr>
              <w:t>Evidence Guide</w:t>
            </w:r>
          </w:p>
        </w:tc>
      </w:tr>
      <w:tr w:rsidR="003A46CB" w:rsidRPr="00AA7B69" w:rsidTr="0033639A">
        <w:trPr>
          <w:trHeight w:val="2162"/>
        </w:trPr>
        <w:tc>
          <w:tcPr>
            <w:tcW w:w="2610" w:type="dxa"/>
          </w:tcPr>
          <w:p w:rsidR="003A46CB" w:rsidRPr="00AA7B69" w:rsidRDefault="003A46CB" w:rsidP="00AA7B69">
            <w:pPr>
              <w:widowControl w:val="0"/>
              <w:autoSpaceDE w:val="0"/>
              <w:autoSpaceDN w:val="0"/>
              <w:adjustRightInd w:val="0"/>
              <w:spacing w:after="0" w:line="240" w:lineRule="auto"/>
              <w:rPr>
                <w:rFonts w:ascii="Arial" w:hAnsi="Arial" w:cs="Arial"/>
                <w:sz w:val="24"/>
                <w:szCs w:val="24"/>
              </w:rPr>
            </w:pPr>
            <w:r w:rsidRPr="00AA7B69">
              <w:rPr>
                <w:rFonts w:ascii="Arial" w:hAnsi="Arial" w:cs="Arial"/>
                <w:sz w:val="24"/>
                <w:szCs w:val="24"/>
              </w:rPr>
              <w:t>Critical Aspects of Competence</w:t>
            </w:r>
          </w:p>
        </w:tc>
        <w:tc>
          <w:tcPr>
            <w:tcW w:w="7290" w:type="dxa"/>
          </w:tcPr>
          <w:p w:rsidR="003A46CB" w:rsidRPr="00AA7B69" w:rsidRDefault="003A46CB"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Demonstrates skills and knowledge to:</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Deal with a range of communication/information at one time</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Make constructive contributions in workplace issues</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Seek workplace issues effectively</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Respond to workplace issues promptly</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Present information clearly and effectively written form</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Use appropriate sources of information</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Ask appropriate  questions</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Provide accurate information</w:t>
            </w:r>
          </w:p>
        </w:tc>
      </w:tr>
      <w:tr w:rsidR="003A46CB" w:rsidRPr="00AA7B69" w:rsidTr="0033639A">
        <w:trPr>
          <w:trHeight w:val="674"/>
        </w:trPr>
        <w:tc>
          <w:tcPr>
            <w:tcW w:w="2610" w:type="dxa"/>
          </w:tcPr>
          <w:p w:rsidR="003A46CB" w:rsidRPr="00AA7B69" w:rsidRDefault="003A46CB" w:rsidP="00AA7B69">
            <w:pPr>
              <w:spacing w:after="0" w:line="240" w:lineRule="auto"/>
              <w:rPr>
                <w:rFonts w:ascii="Arial" w:hAnsi="Arial" w:cs="Arial"/>
                <w:sz w:val="24"/>
                <w:szCs w:val="24"/>
              </w:rPr>
            </w:pPr>
            <w:r w:rsidRPr="00AA7B69">
              <w:rPr>
                <w:rFonts w:ascii="Arial" w:hAnsi="Arial" w:cs="Arial"/>
                <w:sz w:val="24"/>
                <w:szCs w:val="24"/>
              </w:rPr>
              <w:t>Underpinning Knowledge and Attitude</w:t>
            </w:r>
          </w:p>
          <w:p w:rsidR="003A46CB" w:rsidRPr="00AA7B69" w:rsidRDefault="003A46CB" w:rsidP="00AA7B69">
            <w:pPr>
              <w:spacing w:after="0" w:line="240" w:lineRule="auto"/>
              <w:rPr>
                <w:rFonts w:ascii="Arial" w:hAnsi="Arial" w:cs="Arial"/>
                <w:sz w:val="24"/>
                <w:szCs w:val="24"/>
              </w:rPr>
            </w:pPr>
          </w:p>
        </w:tc>
        <w:tc>
          <w:tcPr>
            <w:tcW w:w="7290" w:type="dxa"/>
          </w:tcPr>
          <w:p w:rsidR="003A46CB" w:rsidRPr="00AA7B69" w:rsidRDefault="003A46CB"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Demonstrates knowledge of:</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Organization requirements for written and electronic communication methods</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Effective verbal communication methods</w:t>
            </w:r>
          </w:p>
        </w:tc>
      </w:tr>
      <w:tr w:rsidR="003A46CB" w:rsidRPr="00AA7B69" w:rsidTr="0033639A">
        <w:trPr>
          <w:trHeight w:val="1340"/>
        </w:trPr>
        <w:tc>
          <w:tcPr>
            <w:tcW w:w="2610" w:type="dxa"/>
          </w:tcPr>
          <w:p w:rsidR="003A46CB" w:rsidRPr="00AA7B69" w:rsidRDefault="003A46CB" w:rsidP="00AA7B69">
            <w:pPr>
              <w:spacing w:after="0" w:line="240" w:lineRule="auto"/>
              <w:rPr>
                <w:rFonts w:ascii="Arial" w:hAnsi="Arial" w:cs="Arial"/>
                <w:sz w:val="24"/>
                <w:szCs w:val="24"/>
              </w:rPr>
            </w:pPr>
            <w:r w:rsidRPr="00AA7B69">
              <w:rPr>
                <w:rFonts w:ascii="Arial" w:hAnsi="Arial" w:cs="Arial"/>
                <w:sz w:val="24"/>
                <w:szCs w:val="24"/>
              </w:rPr>
              <w:t>Underpinning Skills</w:t>
            </w:r>
          </w:p>
          <w:p w:rsidR="003A46CB" w:rsidRPr="00AA7B69" w:rsidRDefault="003A46CB" w:rsidP="00AA7B69">
            <w:pPr>
              <w:spacing w:after="0" w:line="240" w:lineRule="auto"/>
              <w:rPr>
                <w:rFonts w:ascii="Arial" w:hAnsi="Arial" w:cs="Arial"/>
                <w:sz w:val="24"/>
                <w:szCs w:val="24"/>
              </w:rPr>
            </w:pPr>
          </w:p>
          <w:p w:rsidR="003A46CB" w:rsidRPr="00AA7B69" w:rsidRDefault="003A46CB" w:rsidP="00AA7B69">
            <w:pPr>
              <w:spacing w:after="0" w:line="240" w:lineRule="auto"/>
              <w:rPr>
                <w:rFonts w:ascii="Arial" w:hAnsi="Arial" w:cs="Arial"/>
                <w:sz w:val="24"/>
                <w:szCs w:val="24"/>
              </w:rPr>
            </w:pPr>
          </w:p>
        </w:tc>
        <w:tc>
          <w:tcPr>
            <w:tcW w:w="7290" w:type="dxa"/>
          </w:tcPr>
          <w:p w:rsidR="003A46CB" w:rsidRPr="00AA7B69" w:rsidRDefault="003A46CB"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Demonstrates skills to:</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Organize information</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Understand and convey intended meaning</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Participate in variety of workplace discussions</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Comply with organization  requirements for the use of written and electronic communication methods</w:t>
            </w:r>
          </w:p>
        </w:tc>
      </w:tr>
      <w:tr w:rsidR="003A46CB" w:rsidRPr="00AA7B69" w:rsidTr="0033639A">
        <w:trPr>
          <w:trHeight w:val="737"/>
        </w:trPr>
        <w:tc>
          <w:tcPr>
            <w:tcW w:w="2610" w:type="dxa"/>
          </w:tcPr>
          <w:p w:rsidR="003A46CB" w:rsidRPr="00AA7B69" w:rsidRDefault="003A46CB" w:rsidP="00AA7B69">
            <w:pPr>
              <w:spacing w:after="0" w:line="240" w:lineRule="auto"/>
              <w:rPr>
                <w:rFonts w:ascii="Arial" w:hAnsi="Arial" w:cs="Arial"/>
                <w:sz w:val="24"/>
                <w:szCs w:val="24"/>
              </w:rPr>
            </w:pPr>
            <w:r w:rsidRPr="00AA7B69">
              <w:rPr>
                <w:rFonts w:ascii="Arial" w:hAnsi="Arial" w:cs="Arial"/>
                <w:sz w:val="24"/>
                <w:szCs w:val="24"/>
              </w:rPr>
              <w:t>Resources Implication</w:t>
            </w:r>
          </w:p>
        </w:tc>
        <w:tc>
          <w:tcPr>
            <w:tcW w:w="7290" w:type="dxa"/>
          </w:tcPr>
          <w:p w:rsidR="003A46CB" w:rsidRPr="00AA7B69" w:rsidRDefault="003A46CB" w:rsidP="00AA7B69">
            <w:pPr>
              <w:autoSpaceDE w:val="0"/>
              <w:autoSpaceDN w:val="0"/>
              <w:adjustRightInd w:val="0"/>
              <w:spacing w:after="0" w:line="240" w:lineRule="auto"/>
              <w:rPr>
                <w:rFonts w:ascii="Arial" w:hAnsi="Arial" w:cs="Arial"/>
                <w:color w:val="000000"/>
                <w:sz w:val="24"/>
                <w:szCs w:val="24"/>
              </w:rPr>
            </w:pPr>
            <w:r w:rsidRPr="00AA7B69">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3A46CB" w:rsidRPr="00AA7B69" w:rsidTr="0033639A">
        <w:trPr>
          <w:trHeight w:val="602"/>
        </w:trPr>
        <w:tc>
          <w:tcPr>
            <w:tcW w:w="2610" w:type="dxa"/>
          </w:tcPr>
          <w:p w:rsidR="003A46CB" w:rsidRPr="00AA7B69" w:rsidRDefault="003A46CB" w:rsidP="00AA7B69">
            <w:pPr>
              <w:spacing w:after="0" w:line="240" w:lineRule="auto"/>
              <w:rPr>
                <w:rFonts w:ascii="Arial" w:hAnsi="Arial" w:cs="Arial"/>
                <w:sz w:val="24"/>
                <w:szCs w:val="24"/>
              </w:rPr>
            </w:pPr>
            <w:r w:rsidRPr="00AA7B69">
              <w:rPr>
                <w:rFonts w:ascii="Arial" w:hAnsi="Arial" w:cs="Arial"/>
                <w:sz w:val="24"/>
                <w:szCs w:val="24"/>
              </w:rPr>
              <w:t>Methods of Assessment</w:t>
            </w:r>
          </w:p>
        </w:tc>
        <w:tc>
          <w:tcPr>
            <w:tcW w:w="7290" w:type="dxa"/>
          </w:tcPr>
          <w:p w:rsidR="003A46CB" w:rsidRPr="00AA7B69" w:rsidRDefault="003A46CB" w:rsidP="00AA7B69">
            <w:pPr>
              <w:autoSpaceDE w:val="0"/>
              <w:autoSpaceDN w:val="0"/>
              <w:adjustRightInd w:val="0"/>
              <w:spacing w:after="0" w:line="240" w:lineRule="auto"/>
              <w:rPr>
                <w:rFonts w:ascii="Arial" w:hAnsi="Arial" w:cs="Arial"/>
                <w:color w:val="000000"/>
                <w:sz w:val="24"/>
                <w:szCs w:val="24"/>
              </w:rPr>
            </w:pPr>
            <w:r w:rsidRPr="00AA7B69">
              <w:rPr>
                <w:rFonts w:ascii="Arial" w:hAnsi="Arial" w:cs="Arial"/>
                <w:color w:val="000000"/>
                <w:sz w:val="24"/>
                <w:szCs w:val="24"/>
              </w:rPr>
              <w:t>Competence may be assessed through:</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Interview / Written Test</w:t>
            </w:r>
          </w:p>
          <w:p w:rsidR="003A46CB" w:rsidRPr="00AA7B69" w:rsidRDefault="003A46CB" w:rsidP="0090175F">
            <w:pPr>
              <w:numPr>
                <w:ilvl w:val="0"/>
                <w:numId w:val="25"/>
              </w:numPr>
              <w:spacing w:after="0" w:line="240" w:lineRule="auto"/>
              <w:ind w:left="252" w:hanging="270"/>
              <w:rPr>
                <w:rFonts w:ascii="Arial" w:hAnsi="Arial" w:cs="Arial"/>
                <w:color w:val="000000"/>
                <w:sz w:val="24"/>
                <w:szCs w:val="24"/>
              </w:rPr>
            </w:pPr>
            <w:r w:rsidRPr="00AA7B69">
              <w:rPr>
                <w:rFonts w:ascii="Arial" w:hAnsi="Arial" w:cs="Arial"/>
                <w:sz w:val="24"/>
                <w:szCs w:val="24"/>
              </w:rPr>
              <w:t>Observation / Demonstration  with  Oral Questioning</w:t>
            </w:r>
          </w:p>
        </w:tc>
      </w:tr>
      <w:tr w:rsidR="003A46CB" w:rsidRPr="00AA7B69" w:rsidTr="0033639A">
        <w:trPr>
          <w:trHeight w:val="70"/>
        </w:trPr>
        <w:tc>
          <w:tcPr>
            <w:tcW w:w="2610" w:type="dxa"/>
          </w:tcPr>
          <w:p w:rsidR="003A46CB" w:rsidRPr="00AA7B69" w:rsidRDefault="003A46CB" w:rsidP="00AA7B69">
            <w:pPr>
              <w:tabs>
                <w:tab w:val="left" w:pos="1080"/>
                <w:tab w:val="left" w:pos="3510"/>
              </w:tabs>
              <w:spacing w:after="0" w:line="240" w:lineRule="auto"/>
              <w:rPr>
                <w:rFonts w:ascii="Arial" w:hAnsi="Arial" w:cs="Arial"/>
                <w:sz w:val="24"/>
                <w:szCs w:val="24"/>
              </w:rPr>
            </w:pPr>
            <w:r w:rsidRPr="00AA7B69">
              <w:rPr>
                <w:rFonts w:ascii="Arial" w:hAnsi="Arial" w:cs="Arial"/>
                <w:sz w:val="24"/>
                <w:szCs w:val="24"/>
              </w:rPr>
              <w:t>Context of Assessment</w:t>
            </w:r>
          </w:p>
        </w:tc>
        <w:tc>
          <w:tcPr>
            <w:tcW w:w="7290" w:type="dxa"/>
          </w:tcPr>
          <w:p w:rsidR="003A46CB" w:rsidRPr="00AA7B69" w:rsidRDefault="003A46CB" w:rsidP="00AA7B69">
            <w:pPr>
              <w:autoSpaceDE w:val="0"/>
              <w:autoSpaceDN w:val="0"/>
              <w:adjustRightInd w:val="0"/>
              <w:spacing w:after="0" w:line="240" w:lineRule="auto"/>
              <w:rPr>
                <w:rFonts w:ascii="Arial" w:hAnsi="Arial" w:cs="Arial"/>
                <w:color w:val="000000"/>
                <w:sz w:val="24"/>
                <w:szCs w:val="24"/>
              </w:rPr>
            </w:pPr>
            <w:r w:rsidRPr="00AA7B69">
              <w:rPr>
                <w:rFonts w:ascii="Arial" w:hAnsi="Arial" w:cs="Arial"/>
                <w:color w:val="000000"/>
                <w:sz w:val="24"/>
                <w:szCs w:val="24"/>
              </w:rPr>
              <w:t>Competence may be assessed in the work place or in a simulated work place setting.</w:t>
            </w:r>
          </w:p>
        </w:tc>
      </w:tr>
    </w:tbl>
    <w:p w:rsidR="003A46CB" w:rsidRPr="00AA7B69" w:rsidRDefault="003A46CB" w:rsidP="00AA7B69">
      <w:pPr>
        <w:tabs>
          <w:tab w:val="left" w:pos="7035"/>
        </w:tabs>
        <w:spacing w:after="0" w:line="240" w:lineRule="auto"/>
        <w:rPr>
          <w:rFonts w:ascii="Arial" w:hAnsi="Arial" w:cs="Arial"/>
          <w:sz w:val="24"/>
          <w:szCs w:val="24"/>
          <w:u w:val="single"/>
        </w:rPr>
      </w:pPr>
    </w:p>
    <w:p w:rsidR="003A46CB" w:rsidRPr="00AA7B69" w:rsidRDefault="003A46CB" w:rsidP="00AA7B69">
      <w:pPr>
        <w:tabs>
          <w:tab w:val="left" w:pos="7035"/>
        </w:tabs>
        <w:spacing w:after="0" w:line="240" w:lineRule="auto"/>
        <w:rPr>
          <w:rFonts w:ascii="Arial" w:hAnsi="Arial" w:cs="Arial"/>
          <w:sz w:val="24"/>
          <w:szCs w:val="24"/>
          <w:u w:val="single"/>
        </w:rPr>
      </w:pPr>
    </w:p>
    <w:p w:rsidR="003A46CB" w:rsidRPr="00AA7B69" w:rsidRDefault="003A46CB" w:rsidP="00AA7B69">
      <w:pPr>
        <w:tabs>
          <w:tab w:val="left" w:pos="7035"/>
        </w:tabs>
        <w:spacing w:after="0" w:line="240" w:lineRule="auto"/>
        <w:rPr>
          <w:rFonts w:ascii="Arial" w:hAnsi="Arial" w:cs="Arial"/>
          <w:sz w:val="24"/>
          <w:szCs w:val="24"/>
          <w:u w:val="single"/>
        </w:rPr>
      </w:pPr>
    </w:p>
    <w:p w:rsidR="003A46CB" w:rsidRPr="00AA7B69" w:rsidRDefault="003A46CB" w:rsidP="00AA7B69">
      <w:pPr>
        <w:tabs>
          <w:tab w:val="left" w:pos="7035"/>
        </w:tabs>
        <w:spacing w:after="0" w:line="240" w:lineRule="auto"/>
        <w:rPr>
          <w:rFonts w:ascii="Arial" w:hAnsi="Arial" w:cs="Arial"/>
          <w:sz w:val="24"/>
          <w:szCs w:val="24"/>
          <w:u w:val="single"/>
        </w:rPr>
      </w:pPr>
    </w:p>
    <w:p w:rsidR="003A46CB" w:rsidRPr="00AA7B69" w:rsidRDefault="00247540" w:rsidP="0033639A">
      <w:pPr>
        <w:rPr>
          <w:rFonts w:ascii="Arial" w:hAnsi="Arial" w:cs="Arial"/>
          <w:sz w:val="24"/>
          <w:szCs w:val="24"/>
        </w:rPr>
      </w:pPr>
      <w:r>
        <w:rPr>
          <w:rFonts w:ascii="Arial" w:hAnsi="Arial" w:cs="Arial"/>
          <w:sz w:val="24"/>
          <w:szCs w:val="24"/>
        </w:rPr>
        <w:br w:type="page"/>
      </w: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3A46CB" w:rsidRPr="00AA7B69" w:rsidTr="0033639A">
        <w:trPr>
          <w:trHeight w:val="70"/>
        </w:trPr>
        <w:tc>
          <w:tcPr>
            <w:tcW w:w="9900" w:type="dxa"/>
            <w:gridSpan w:val="2"/>
            <w:shd w:val="clear" w:color="auto" w:fill="DDDDDD"/>
            <w:vAlign w:val="center"/>
          </w:tcPr>
          <w:p w:rsidR="003A46CB" w:rsidRPr="00AA7B69" w:rsidRDefault="003A46CB" w:rsidP="00AA7B69">
            <w:pPr>
              <w:spacing w:after="0" w:line="240" w:lineRule="auto"/>
              <w:ind w:left="2772" w:hanging="2772"/>
              <w:rPr>
                <w:rFonts w:ascii="Arial" w:hAnsi="Arial" w:cs="Arial"/>
                <w:b/>
                <w:sz w:val="24"/>
                <w:szCs w:val="24"/>
              </w:rPr>
            </w:pPr>
            <w:r w:rsidRPr="00AA7B69">
              <w:rPr>
                <w:rFonts w:ascii="Arial" w:hAnsi="Arial" w:cs="Arial"/>
                <w:b/>
                <w:bCs/>
                <w:sz w:val="24"/>
                <w:szCs w:val="24"/>
              </w:rPr>
              <w:lastRenderedPageBreak/>
              <w:br w:type="page"/>
            </w:r>
            <w:r w:rsidR="00AA7B69" w:rsidRPr="00AA7B69">
              <w:rPr>
                <w:rFonts w:ascii="Arial" w:hAnsi="Arial" w:cs="Arial"/>
                <w:b/>
                <w:sz w:val="24"/>
                <w:szCs w:val="24"/>
              </w:rPr>
              <w:t>Occupational Standard: Machining Level III</w:t>
            </w:r>
          </w:p>
        </w:tc>
      </w:tr>
      <w:tr w:rsidR="003A46CB" w:rsidRPr="00AA7B69" w:rsidTr="0033639A">
        <w:trPr>
          <w:trHeight w:val="70"/>
        </w:trPr>
        <w:tc>
          <w:tcPr>
            <w:tcW w:w="2790" w:type="dxa"/>
            <w:shd w:val="clear" w:color="auto" w:fill="DDDDDD"/>
            <w:vAlign w:val="center"/>
          </w:tcPr>
          <w:p w:rsidR="003A46CB" w:rsidRPr="00AA7B69" w:rsidRDefault="003A46CB" w:rsidP="00AA7B69">
            <w:pPr>
              <w:spacing w:after="0" w:line="240" w:lineRule="auto"/>
              <w:rPr>
                <w:rFonts w:ascii="Arial" w:hAnsi="Arial" w:cs="Arial"/>
                <w:b/>
                <w:sz w:val="24"/>
                <w:szCs w:val="24"/>
              </w:rPr>
            </w:pPr>
            <w:r w:rsidRPr="00AA7B69">
              <w:rPr>
                <w:rFonts w:ascii="Arial" w:hAnsi="Arial" w:cs="Arial"/>
                <w:b/>
                <w:bCs/>
                <w:sz w:val="24"/>
                <w:szCs w:val="24"/>
              </w:rPr>
              <w:t xml:space="preserve">Unit Title </w:t>
            </w:r>
          </w:p>
        </w:tc>
        <w:tc>
          <w:tcPr>
            <w:tcW w:w="7110" w:type="dxa"/>
            <w:shd w:val="clear" w:color="auto" w:fill="DDDDDD"/>
            <w:vAlign w:val="center"/>
          </w:tcPr>
          <w:p w:rsidR="003A46CB" w:rsidRPr="00AA7B69" w:rsidRDefault="003A46CB" w:rsidP="00AA7B69">
            <w:pPr>
              <w:spacing w:after="0" w:line="240" w:lineRule="auto"/>
              <w:ind w:left="180" w:hanging="180"/>
              <w:rPr>
                <w:rFonts w:ascii="Arial" w:hAnsi="Arial" w:cs="Arial"/>
                <w:b/>
                <w:sz w:val="24"/>
                <w:szCs w:val="24"/>
              </w:rPr>
            </w:pPr>
            <w:r w:rsidRPr="00AA7B69">
              <w:rPr>
                <w:rFonts w:ascii="Arial" w:hAnsi="Arial" w:cs="Arial"/>
                <w:b/>
                <w:sz w:val="24"/>
                <w:szCs w:val="24"/>
              </w:rPr>
              <w:t xml:space="preserve">Lead Small Teams </w:t>
            </w:r>
          </w:p>
        </w:tc>
      </w:tr>
      <w:tr w:rsidR="003A46CB" w:rsidRPr="00AA7B69" w:rsidTr="0033639A">
        <w:trPr>
          <w:trHeight w:val="70"/>
        </w:trPr>
        <w:tc>
          <w:tcPr>
            <w:tcW w:w="2790" w:type="dxa"/>
            <w:shd w:val="clear" w:color="auto" w:fill="DDDDDD"/>
            <w:vAlign w:val="center"/>
          </w:tcPr>
          <w:p w:rsidR="003A46CB" w:rsidRPr="00AA7B69" w:rsidRDefault="003A46CB" w:rsidP="00AA7B69">
            <w:pPr>
              <w:spacing w:after="0" w:line="240" w:lineRule="auto"/>
              <w:rPr>
                <w:rFonts w:ascii="Arial" w:hAnsi="Arial" w:cs="Arial"/>
                <w:b/>
                <w:sz w:val="24"/>
                <w:szCs w:val="24"/>
              </w:rPr>
            </w:pPr>
            <w:r w:rsidRPr="00AA7B69">
              <w:rPr>
                <w:rFonts w:ascii="Arial" w:hAnsi="Arial" w:cs="Arial"/>
                <w:b/>
                <w:bCs/>
                <w:sz w:val="24"/>
                <w:szCs w:val="24"/>
              </w:rPr>
              <w:t>Unit Code</w:t>
            </w:r>
          </w:p>
        </w:tc>
        <w:bookmarkStart w:id="57" w:name="IND_MAC3_15_"/>
        <w:tc>
          <w:tcPr>
            <w:tcW w:w="7110" w:type="dxa"/>
            <w:shd w:val="clear" w:color="auto" w:fill="DDDDDD"/>
            <w:vAlign w:val="center"/>
          </w:tcPr>
          <w:p w:rsidR="003A46CB" w:rsidRPr="00AA7B69" w:rsidRDefault="00594E26" w:rsidP="00AA7B69">
            <w:pPr>
              <w:spacing w:after="0" w:line="240" w:lineRule="auto"/>
              <w:rPr>
                <w:rFonts w:ascii="Arial" w:hAnsi="Arial" w:cs="Arial"/>
                <w:b/>
                <w:bCs/>
                <w:color w:val="000099"/>
                <w:sz w:val="24"/>
                <w:szCs w:val="24"/>
              </w:rPr>
            </w:pPr>
            <w:r>
              <w:rPr>
                <w:rFonts w:ascii="Arial" w:hAnsi="Arial" w:cs="Arial"/>
                <w:b/>
                <w:bCs/>
                <w:color w:val="0000CC"/>
                <w:sz w:val="24"/>
              </w:rPr>
              <w:fldChar w:fldCharType="begin"/>
            </w:r>
            <w:r w:rsidR="001B55CD">
              <w:rPr>
                <w:rFonts w:ascii="Arial" w:hAnsi="Arial" w:cs="Arial"/>
                <w:b/>
                <w:bCs/>
                <w:color w:val="0000CC"/>
                <w:sz w:val="24"/>
              </w:rPr>
              <w:instrText xml:space="preserve"> HYPERLINK  \l "IND_MAC3_15_0217" </w:instrText>
            </w:r>
            <w:r>
              <w:rPr>
                <w:rFonts w:ascii="Arial" w:hAnsi="Arial" w:cs="Arial"/>
                <w:b/>
                <w:bCs/>
                <w:color w:val="0000CC"/>
                <w:sz w:val="24"/>
              </w:rPr>
              <w:fldChar w:fldCharType="separate"/>
            </w:r>
            <w:r w:rsidR="001B55CD" w:rsidRPr="001B55CD">
              <w:rPr>
                <w:rStyle w:val="Hyperlink"/>
                <w:rFonts w:ascii="Arial" w:hAnsi="Arial" w:cs="Arial"/>
                <w:b/>
                <w:bCs/>
                <w:sz w:val="24"/>
              </w:rPr>
              <w:t>IND MAC3 15 0217</w:t>
            </w:r>
            <w:bookmarkEnd w:id="57"/>
            <w:r>
              <w:rPr>
                <w:rFonts w:ascii="Arial" w:hAnsi="Arial" w:cs="Arial"/>
                <w:b/>
                <w:bCs/>
                <w:color w:val="0000CC"/>
                <w:sz w:val="24"/>
              </w:rPr>
              <w:fldChar w:fldCharType="end"/>
            </w:r>
          </w:p>
        </w:tc>
      </w:tr>
      <w:tr w:rsidR="003A46CB" w:rsidRPr="00AA7B69" w:rsidTr="0033639A">
        <w:trPr>
          <w:trHeight w:val="350"/>
        </w:trPr>
        <w:tc>
          <w:tcPr>
            <w:tcW w:w="2790" w:type="dxa"/>
          </w:tcPr>
          <w:p w:rsidR="003A46CB" w:rsidRPr="00AA7B69" w:rsidRDefault="003A46CB" w:rsidP="00AA7B69">
            <w:pPr>
              <w:spacing w:after="0" w:line="240" w:lineRule="auto"/>
              <w:rPr>
                <w:rFonts w:ascii="Arial" w:hAnsi="Arial" w:cs="Arial"/>
                <w:sz w:val="24"/>
                <w:szCs w:val="24"/>
              </w:rPr>
            </w:pPr>
            <w:r w:rsidRPr="00AA7B69">
              <w:rPr>
                <w:rFonts w:ascii="Arial" w:hAnsi="Arial" w:cs="Arial"/>
                <w:b/>
                <w:bCs/>
                <w:sz w:val="24"/>
                <w:szCs w:val="24"/>
              </w:rPr>
              <w:t>Unit Descriptor</w:t>
            </w:r>
          </w:p>
        </w:tc>
        <w:tc>
          <w:tcPr>
            <w:tcW w:w="7110" w:type="dxa"/>
            <w:vAlign w:val="center"/>
          </w:tcPr>
          <w:p w:rsidR="003A46CB" w:rsidRPr="00AA7B69" w:rsidRDefault="003A46CB" w:rsidP="00AA7B69">
            <w:pPr>
              <w:tabs>
                <w:tab w:val="left" w:pos="2880"/>
                <w:tab w:val="left" w:pos="3240"/>
              </w:tabs>
              <w:spacing w:after="0" w:line="240" w:lineRule="auto"/>
              <w:ind w:left="12"/>
              <w:jc w:val="both"/>
              <w:rPr>
                <w:rFonts w:ascii="Arial" w:hAnsi="Arial" w:cs="Arial"/>
                <w:sz w:val="24"/>
                <w:szCs w:val="24"/>
              </w:rPr>
            </w:pPr>
            <w:r w:rsidRPr="00AA7B69">
              <w:rPr>
                <w:rFonts w:ascii="Arial" w:hAnsi="Arial" w:cs="Arial"/>
                <w:sz w:val="24"/>
                <w:szCs w:val="24"/>
              </w:rPr>
              <w:t>This unit covers the skills, knowledge and attitudes required to determine individual and team development needs and facilitate the development of the work group.</w:t>
            </w:r>
          </w:p>
        </w:tc>
      </w:tr>
    </w:tbl>
    <w:p w:rsidR="003A46CB" w:rsidRPr="0033639A" w:rsidRDefault="003A46CB" w:rsidP="00AA7B69">
      <w:pPr>
        <w:spacing w:after="0" w:line="240" w:lineRule="auto"/>
        <w:rPr>
          <w:rFonts w:ascii="Times New Roman" w:hAnsi="Times New Roman" w:cs="Times New Roman"/>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3A46CB" w:rsidRPr="00AA7B69" w:rsidTr="0033639A">
        <w:trPr>
          <w:trHeight w:val="70"/>
        </w:trPr>
        <w:tc>
          <w:tcPr>
            <w:tcW w:w="2790" w:type="dxa"/>
            <w:shd w:val="clear" w:color="auto" w:fill="D9D9D9"/>
            <w:vAlign w:val="center"/>
          </w:tcPr>
          <w:p w:rsidR="003A46CB" w:rsidRPr="00AA7B69" w:rsidRDefault="003A46CB" w:rsidP="00AA7B69">
            <w:pPr>
              <w:spacing w:after="0" w:line="240" w:lineRule="auto"/>
              <w:rPr>
                <w:rFonts w:ascii="Arial" w:hAnsi="Arial" w:cs="Arial"/>
                <w:sz w:val="24"/>
                <w:szCs w:val="24"/>
              </w:rPr>
            </w:pPr>
            <w:r w:rsidRPr="00AA7B69">
              <w:rPr>
                <w:rFonts w:ascii="Arial" w:hAnsi="Arial" w:cs="Arial"/>
                <w:b/>
                <w:bCs/>
                <w:sz w:val="24"/>
                <w:szCs w:val="24"/>
              </w:rPr>
              <w:t>Elements</w:t>
            </w:r>
          </w:p>
        </w:tc>
        <w:tc>
          <w:tcPr>
            <w:tcW w:w="7110" w:type="dxa"/>
            <w:shd w:val="clear" w:color="auto" w:fill="D9D9D9"/>
            <w:vAlign w:val="center"/>
          </w:tcPr>
          <w:p w:rsidR="003A46CB" w:rsidRPr="00AA7B69" w:rsidRDefault="003A46CB" w:rsidP="00AA7B69">
            <w:pPr>
              <w:autoSpaceDE w:val="0"/>
              <w:autoSpaceDN w:val="0"/>
              <w:adjustRightInd w:val="0"/>
              <w:spacing w:after="0" w:line="240" w:lineRule="auto"/>
              <w:rPr>
                <w:rFonts w:ascii="Arial" w:hAnsi="Arial" w:cs="Arial"/>
                <w:b/>
                <w:bCs/>
                <w:sz w:val="24"/>
                <w:szCs w:val="24"/>
              </w:rPr>
            </w:pPr>
            <w:r w:rsidRPr="00AA7B69">
              <w:rPr>
                <w:rFonts w:ascii="Arial" w:hAnsi="Arial" w:cs="Arial"/>
                <w:b/>
                <w:bCs/>
                <w:sz w:val="24"/>
                <w:szCs w:val="24"/>
              </w:rPr>
              <w:t>Performance Criteria</w:t>
            </w:r>
          </w:p>
        </w:tc>
      </w:tr>
      <w:tr w:rsidR="003A46CB" w:rsidRPr="00AA7B69" w:rsidTr="0033639A">
        <w:tblPrEx>
          <w:tblLook w:val="0000"/>
        </w:tblPrEx>
        <w:trPr>
          <w:trHeight w:val="638"/>
        </w:trPr>
        <w:tc>
          <w:tcPr>
            <w:tcW w:w="2790" w:type="dxa"/>
          </w:tcPr>
          <w:p w:rsidR="003A46CB" w:rsidRPr="00AA7B69" w:rsidRDefault="003A46CB" w:rsidP="0090175F">
            <w:pPr>
              <w:numPr>
                <w:ilvl w:val="0"/>
                <w:numId w:val="43"/>
              </w:numPr>
              <w:tabs>
                <w:tab w:val="num" w:pos="252"/>
              </w:tabs>
              <w:spacing w:after="0" w:line="240" w:lineRule="auto"/>
              <w:ind w:left="252" w:hanging="252"/>
              <w:rPr>
                <w:rFonts w:ascii="Arial" w:hAnsi="Arial" w:cs="Arial"/>
                <w:sz w:val="24"/>
                <w:szCs w:val="24"/>
              </w:rPr>
            </w:pPr>
            <w:r w:rsidRPr="00AA7B69">
              <w:rPr>
                <w:rFonts w:ascii="Arial" w:hAnsi="Arial" w:cs="Arial"/>
                <w:sz w:val="24"/>
                <w:szCs w:val="24"/>
              </w:rPr>
              <w:t>Provide team leadership</w:t>
            </w:r>
          </w:p>
        </w:tc>
        <w:tc>
          <w:tcPr>
            <w:tcW w:w="7110" w:type="dxa"/>
          </w:tcPr>
          <w:p w:rsidR="003A46CB" w:rsidRPr="00AA7B69" w:rsidRDefault="003A46CB" w:rsidP="0090175F">
            <w:pPr>
              <w:numPr>
                <w:ilvl w:val="0"/>
                <w:numId w:val="188"/>
              </w:numPr>
              <w:spacing w:before="120" w:after="0" w:line="240" w:lineRule="auto"/>
              <w:ind w:left="432" w:hanging="432"/>
              <w:rPr>
                <w:rFonts w:ascii="Arial" w:hAnsi="Arial" w:cs="Arial"/>
                <w:i/>
                <w:iCs/>
                <w:sz w:val="24"/>
                <w:szCs w:val="24"/>
              </w:rPr>
            </w:pPr>
            <w:r w:rsidRPr="00AA7B69">
              <w:rPr>
                <w:rFonts w:ascii="Arial" w:hAnsi="Arial" w:cs="Arial"/>
                <w:b/>
                <w:i/>
                <w:iCs/>
                <w:sz w:val="24"/>
                <w:szCs w:val="24"/>
              </w:rPr>
              <w:t>Learning and development needs</w:t>
            </w:r>
            <w:r w:rsidRPr="00AA7B69">
              <w:rPr>
                <w:rFonts w:ascii="Arial" w:hAnsi="Arial" w:cs="Arial"/>
                <w:sz w:val="24"/>
                <w:szCs w:val="24"/>
              </w:rPr>
              <w:t xml:space="preserve">are systematically identified and implemented in line with </w:t>
            </w:r>
            <w:r w:rsidRPr="00AA7B69">
              <w:rPr>
                <w:rFonts w:ascii="Arial" w:hAnsi="Arial" w:cs="Arial"/>
                <w:b/>
                <w:i/>
                <w:iCs/>
                <w:sz w:val="24"/>
                <w:szCs w:val="24"/>
              </w:rPr>
              <w:t>organizational requirements</w:t>
            </w:r>
            <w:r w:rsidRPr="00AA7B69">
              <w:rPr>
                <w:rFonts w:ascii="Arial" w:hAnsi="Arial" w:cs="Arial"/>
                <w:iCs/>
                <w:sz w:val="24"/>
                <w:szCs w:val="24"/>
              </w:rPr>
              <w:t>.</w:t>
            </w:r>
          </w:p>
          <w:p w:rsidR="003A46CB" w:rsidRPr="00AA7B69" w:rsidRDefault="003A46CB" w:rsidP="0090175F">
            <w:pPr>
              <w:numPr>
                <w:ilvl w:val="0"/>
                <w:numId w:val="188"/>
              </w:numPr>
              <w:spacing w:before="120" w:after="0" w:line="240" w:lineRule="auto"/>
              <w:ind w:left="432" w:hanging="432"/>
              <w:rPr>
                <w:rFonts w:ascii="Arial" w:hAnsi="Arial" w:cs="Arial"/>
                <w:sz w:val="24"/>
                <w:szCs w:val="24"/>
              </w:rPr>
            </w:pPr>
            <w:r w:rsidRPr="00AA7B69">
              <w:rPr>
                <w:rFonts w:ascii="Arial" w:hAnsi="Arial" w:cs="Arial"/>
                <w:sz w:val="24"/>
                <w:szCs w:val="24"/>
              </w:rPr>
              <w:t xml:space="preserve">Learning plan is collaboratively developed and implemented to meet individual and group training and developmental needs. </w:t>
            </w:r>
          </w:p>
          <w:p w:rsidR="003A46CB" w:rsidRPr="00AA7B69" w:rsidRDefault="003A46CB" w:rsidP="0090175F">
            <w:pPr>
              <w:numPr>
                <w:ilvl w:val="0"/>
                <w:numId w:val="188"/>
              </w:numPr>
              <w:spacing w:before="120" w:after="0" w:line="240" w:lineRule="auto"/>
              <w:ind w:left="432" w:hanging="432"/>
              <w:rPr>
                <w:rFonts w:ascii="Arial" w:hAnsi="Arial" w:cs="Arial"/>
                <w:sz w:val="24"/>
                <w:szCs w:val="24"/>
              </w:rPr>
            </w:pPr>
            <w:r w:rsidRPr="00AA7B69">
              <w:rPr>
                <w:rFonts w:ascii="Arial" w:hAnsi="Arial" w:cs="Arial"/>
                <w:sz w:val="24"/>
                <w:szCs w:val="24"/>
              </w:rPr>
              <w:t>Individuals are encouraged to self-evaluate performance and areas identified for improvement.</w:t>
            </w:r>
          </w:p>
          <w:p w:rsidR="003A46CB" w:rsidRPr="00AA7B69" w:rsidRDefault="003A46CB" w:rsidP="0090175F">
            <w:pPr>
              <w:numPr>
                <w:ilvl w:val="0"/>
                <w:numId w:val="188"/>
              </w:numPr>
              <w:spacing w:before="120" w:after="0" w:line="240" w:lineRule="auto"/>
              <w:ind w:left="432" w:hanging="432"/>
              <w:rPr>
                <w:rFonts w:ascii="Arial" w:hAnsi="Arial" w:cs="Arial"/>
                <w:sz w:val="24"/>
                <w:szCs w:val="24"/>
              </w:rPr>
            </w:pPr>
            <w:r w:rsidRPr="00AA7B69">
              <w:rPr>
                <w:rFonts w:ascii="Arial" w:hAnsi="Arial" w:cs="Arial"/>
                <w:b/>
                <w:i/>
                <w:sz w:val="24"/>
                <w:szCs w:val="24"/>
              </w:rPr>
              <w:t>Feedback on performance</w:t>
            </w:r>
            <w:r w:rsidRPr="00AA7B69">
              <w:rPr>
                <w:rFonts w:ascii="Arial" w:hAnsi="Arial" w:cs="Arial"/>
                <w:sz w:val="24"/>
                <w:szCs w:val="24"/>
              </w:rPr>
              <w:t xml:space="preserve"> of team members is collected from relevant sources and compared with established team learning process.</w:t>
            </w:r>
          </w:p>
        </w:tc>
      </w:tr>
      <w:tr w:rsidR="003A46CB" w:rsidRPr="00AA7B69" w:rsidTr="0033639A">
        <w:tblPrEx>
          <w:tblLook w:val="0000"/>
        </w:tblPrEx>
        <w:trPr>
          <w:trHeight w:val="3635"/>
        </w:trPr>
        <w:tc>
          <w:tcPr>
            <w:tcW w:w="2790" w:type="dxa"/>
          </w:tcPr>
          <w:p w:rsidR="003A46CB" w:rsidRPr="00AA7B69" w:rsidRDefault="003A46CB" w:rsidP="0090175F">
            <w:pPr>
              <w:numPr>
                <w:ilvl w:val="0"/>
                <w:numId w:val="43"/>
              </w:numPr>
              <w:tabs>
                <w:tab w:val="num" w:pos="252"/>
              </w:tabs>
              <w:spacing w:after="0" w:line="240" w:lineRule="auto"/>
              <w:ind w:left="252" w:hanging="252"/>
              <w:rPr>
                <w:rFonts w:ascii="Arial" w:hAnsi="Arial" w:cs="Arial"/>
                <w:sz w:val="24"/>
                <w:szCs w:val="24"/>
              </w:rPr>
            </w:pPr>
            <w:r w:rsidRPr="00AA7B69">
              <w:rPr>
                <w:rFonts w:ascii="Arial" w:hAnsi="Arial" w:cs="Arial"/>
                <w:sz w:val="24"/>
                <w:szCs w:val="24"/>
              </w:rPr>
              <w:t>Foster individual and organizational growth</w:t>
            </w:r>
          </w:p>
        </w:tc>
        <w:tc>
          <w:tcPr>
            <w:tcW w:w="7110" w:type="dxa"/>
          </w:tcPr>
          <w:p w:rsidR="003A46CB" w:rsidRPr="00AA7B69" w:rsidRDefault="003A46CB" w:rsidP="0090175F">
            <w:pPr>
              <w:numPr>
                <w:ilvl w:val="0"/>
                <w:numId w:val="189"/>
              </w:numPr>
              <w:spacing w:before="120" w:after="0" w:line="240" w:lineRule="auto"/>
              <w:ind w:left="432" w:hanging="432"/>
              <w:rPr>
                <w:rFonts w:ascii="Arial" w:hAnsi="Arial" w:cs="Arial"/>
                <w:sz w:val="24"/>
                <w:szCs w:val="24"/>
              </w:rPr>
            </w:pPr>
            <w:r w:rsidRPr="00AA7B69">
              <w:rPr>
                <w:rFonts w:ascii="Arial" w:hAnsi="Arial" w:cs="Arial"/>
                <w:sz w:val="24"/>
                <w:szCs w:val="24"/>
              </w:rPr>
              <w:t>Learning and development program goals and objectives are identified to match the specific knowledge and skills requirements of competence standards.</w:t>
            </w:r>
          </w:p>
          <w:p w:rsidR="003A46CB" w:rsidRPr="00AA7B69" w:rsidRDefault="003A46CB" w:rsidP="0090175F">
            <w:pPr>
              <w:numPr>
                <w:ilvl w:val="0"/>
                <w:numId w:val="189"/>
              </w:numPr>
              <w:spacing w:before="120" w:after="0" w:line="240" w:lineRule="auto"/>
              <w:ind w:left="432" w:hanging="432"/>
              <w:rPr>
                <w:rFonts w:ascii="Arial" w:hAnsi="Arial" w:cs="Arial"/>
                <w:sz w:val="24"/>
                <w:szCs w:val="24"/>
              </w:rPr>
            </w:pPr>
            <w:r w:rsidRPr="00AA7B69">
              <w:rPr>
                <w:rFonts w:ascii="Arial" w:hAnsi="Arial" w:cs="Arial"/>
                <w:b/>
                <w:i/>
                <w:sz w:val="24"/>
                <w:szCs w:val="24"/>
              </w:rPr>
              <w:t>Learning delivery methods</w:t>
            </w:r>
            <w:r w:rsidRPr="00AA7B69">
              <w:rPr>
                <w:rFonts w:ascii="Arial" w:hAnsi="Arial" w:cs="Arial"/>
                <w:sz w:val="24"/>
                <w:szCs w:val="24"/>
              </w:rPr>
              <w:t xml:space="preserve"> are made appropriate to the learning goals, the learning style of participants and availability of equipment and resources.</w:t>
            </w:r>
          </w:p>
          <w:p w:rsidR="003A46CB" w:rsidRPr="00AA7B69" w:rsidRDefault="003A46CB" w:rsidP="0090175F">
            <w:pPr>
              <w:numPr>
                <w:ilvl w:val="0"/>
                <w:numId w:val="189"/>
              </w:numPr>
              <w:spacing w:before="120" w:after="0" w:line="240" w:lineRule="auto"/>
              <w:ind w:left="432" w:hanging="432"/>
              <w:rPr>
                <w:rFonts w:ascii="Arial" w:hAnsi="Arial" w:cs="Arial"/>
                <w:sz w:val="24"/>
                <w:szCs w:val="24"/>
              </w:rPr>
            </w:pPr>
            <w:r w:rsidRPr="00AA7B69">
              <w:rPr>
                <w:rFonts w:ascii="Arial" w:hAnsi="Arial" w:cs="Arial"/>
                <w:sz w:val="24"/>
                <w:szCs w:val="24"/>
              </w:rPr>
              <w:t>Workplace learning opportunities and coaching/ mentoring assistance are provided to facilitate individual and team achievement of competencies.</w:t>
            </w:r>
          </w:p>
          <w:p w:rsidR="003A46CB" w:rsidRPr="00AA7B69" w:rsidRDefault="003A46CB" w:rsidP="0090175F">
            <w:pPr>
              <w:numPr>
                <w:ilvl w:val="0"/>
                <w:numId w:val="189"/>
              </w:numPr>
              <w:spacing w:before="120" w:after="0" w:line="240" w:lineRule="auto"/>
              <w:ind w:left="432" w:hanging="432"/>
              <w:rPr>
                <w:rFonts w:ascii="Arial" w:hAnsi="Arial" w:cs="Arial"/>
                <w:b/>
                <w:i/>
                <w:sz w:val="24"/>
                <w:szCs w:val="24"/>
              </w:rPr>
            </w:pPr>
            <w:r w:rsidRPr="00AA7B69">
              <w:rPr>
                <w:rFonts w:ascii="Arial" w:hAnsi="Arial" w:cs="Arial"/>
                <w:sz w:val="24"/>
                <w:szCs w:val="24"/>
              </w:rPr>
              <w:t>Resources and timelines required for learning activities are identified and approved in accordance with organizational requirements.</w:t>
            </w:r>
          </w:p>
        </w:tc>
      </w:tr>
      <w:tr w:rsidR="003A46CB" w:rsidRPr="00AA7B69" w:rsidTr="0033639A">
        <w:tblPrEx>
          <w:tblLook w:val="0000"/>
        </w:tblPrEx>
        <w:trPr>
          <w:trHeight w:val="85"/>
        </w:trPr>
        <w:tc>
          <w:tcPr>
            <w:tcW w:w="2790" w:type="dxa"/>
          </w:tcPr>
          <w:p w:rsidR="003A46CB" w:rsidRPr="00AA7B69" w:rsidRDefault="003A46CB" w:rsidP="0090175F">
            <w:pPr>
              <w:numPr>
                <w:ilvl w:val="0"/>
                <w:numId w:val="43"/>
              </w:numPr>
              <w:tabs>
                <w:tab w:val="num" w:pos="252"/>
              </w:tabs>
              <w:spacing w:after="0" w:line="240" w:lineRule="auto"/>
              <w:ind w:left="252" w:hanging="252"/>
              <w:rPr>
                <w:rFonts w:ascii="Arial" w:hAnsi="Arial" w:cs="Arial"/>
                <w:sz w:val="24"/>
                <w:szCs w:val="24"/>
              </w:rPr>
            </w:pPr>
            <w:r w:rsidRPr="00AA7B69">
              <w:rPr>
                <w:rFonts w:ascii="Arial" w:hAnsi="Arial" w:cs="Arial"/>
                <w:sz w:val="24"/>
                <w:szCs w:val="24"/>
              </w:rPr>
              <w:t>Monitor and evaluate workplace learning</w:t>
            </w:r>
          </w:p>
        </w:tc>
        <w:tc>
          <w:tcPr>
            <w:tcW w:w="7110" w:type="dxa"/>
          </w:tcPr>
          <w:p w:rsidR="003A46CB" w:rsidRPr="00AA7B69" w:rsidRDefault="003A46CB" w:rsidP="0090175F">
            <w:pPr>
              <w:numPr>
                <w:ilvl w:val="1"/>
                <w:numId w:val="190"/>
              </w:numPr>
              <w:spacing w:before="120" w:after="0" w:line="240" w:lineRule="auto"/>
              <w:ind w:left="432" w:hanging="450"/>
              <w:rPr>
                <w:rFonts w:ascii="Arial" w:hAnsi="Arial" w:cs="Arial"/>
                <w:sz w:val="24"/>
                <w:szCs w:val="24"/>
              </w:rPr>
            </w:pPr>
            <w:r w:rsidRPr="00AA7B69">
              <w:rPr>
                <w:rFonts w:ascii="Arial" w:hAnsi="Arial" w:cs="Arial"/>
                <w:sz w:val="24"/>
                <w:szCs w:val="24"/>
              </w:rPr>
              <w:t>Feedback from individuals or teams is used to identify and implement improvements in future learning arrangements.</w:t>
            </w:r>
          </w:p>
          <w:p w:rsidR="003A46CB" w:rsidRPr="00AA7B69" w:rsidRDefault="003A46CB" w:rsidP="0090175F">
            <w:pPr>
              <w:numPr>
                <w:ilvl w:val="1"/>
                <w:numId w:val="190"/>
              </w:numPr>
              <w:spacing w:before="120" w:after="0" w:line="240" w:lineRule="auto"/>
              <w:ind w:left="432" w:hanging="450"/>
              <w:rPr>
                <w:rFonts w:ascii="Arial" w:hAnsi="Arial" w:cs="Arial"/>
                <w:sz w:val="24"/>
                <w:szCs w:val="24"/>
              </w:rPr>
            </w:pPr>
            <w:r w:rsidRPr="00AA7B69">
              <w:rPr>
                <w:rFonts w:ascii="Arial" w:hAnsi="Arial" w:cs="Arial"/>
                <w:sz w:val="24"/>
                <w:szCs w:val="24"/>
              </w:rPr>
              <w:t>Outcomes and performance of individuals/teams are assessed and recorded to determine the effectiveness of development programs and the extent of additional support.</w:t>
            </w:r>
          </w:p>
          <w:p w:rsidR="003A46CB" w:rsidRPr="00AA7B69" w:rsidRDefault="003A46CB" w:rsidP="0090175F">
            <w:pPr>
              <w:numPr>
                <w:ilvl w:val="1"/>
                <w:numId w:val="190"/>
              </w:numPr>
              <w:spacing w:before="120" w:after="0" w:line="240" w:lineRule="auto"/>
              <w:ind w:left="432" w:hanging="450"/>
              <w:rPr>
                <w:rFonts w:ascii="Arial" w:hAnsi="Arial" w:cs="Arial"/>
                <w:sz w:val="24"/>
                <w:szCs w:val="24"/>
              </w:rPr>
            </w:pPr>
            <w:r w:rsidRPr="00AA7B69">
              <w:rPr>
                <w:rFonts w:ascii="Arial" w:hAnsi="Arial" w:cs="Arial"/>
                <w:sz w:val="24"/>
                <w:szCs w:val="24"/>
              </w:rPr>
              <w:t>Modifications to learning plans are negotiated to improve the efficiency and effectiveness of learning.</w:t>
            </w:r>
          </w:p>
          <w:p w:rsidR="003A46CB" w:rsidRPr="00AA7B69" w:rsidRDefault="003A46CB" w:rsidP="0090175F">
            <w:pPr>
              <w:numPr>
                <w:ilvl w:val="1"/>
                <w:numId w:val="190"/>
              </w:numPr>
              <w:spacing w:before="120" w:after="0" w:line="240" w:lineRule="auto"/>
              <w:ind w:left="432" w:hanging="450"/>
              <w:rPr>
                <w:rFonts w:ascii="Arial" w:hAnsi="Arial" w:cs="Arial"/>
                <w:sz w:val="24"/>
                <w:szCs w:val="24"/>
              </w:rPr>
            </w:pPr>
            <w:r w:rsidRPr="00AA7B69">
              <w:rPr>
                <w:rFonts w:ascii="Arial" w:hAnsi="Arial" w:cs="Arial"/>
                <w:sz w:val="24"/>
                <w:szCs w:val="24"/>
              </w:rPr>
              <w:t>Records and reports of competence are maintained within organizational requirement.</w:t>
            </w:r>
          </w:p>
        </w:tc>
      </w:tr>
      <w:tr w:rsidR="003A46CB" w:rsidRPr="00AA7B69" w:rsidTr="0033639A">
        <w:tblPrEx>
          <w:tblLook w:val="0000"/>
        </w:tblPrEx>
        <w:trPr>
          <w:trHeight w:val="60"/>
        </w:trPr>
        <w:tc>
          <w:tcPr>
            <w:tcW w:w="2790" w:type="dxa"/>
            <w:tcBorders>
              <w:top w:val="single" w:sz="4" w:space="0" w:color="auto"/>
              <w:left w:val="single" w:sz="4" w:space="0" w:color="auto"/>
              <w:bottom w:val="single" w:sz="4" w:space="0" w:color="auto"/>
              <w:right w:val="single" w:sz="4" w:space="0" w:color="auto"/>
            </w:tcBorders>
          </w:tcPr>
          <w:p w:rsidR="003A46CB" w:rsidRPr="00AA7B69" w:rsidRDefault="003A46CB" w:rsidP="0090175F">
            <w:pPr>
              <w:numPr>
                <w:ilvl w:val="0"/>
                <w:numId w:val="43"/>
              </w:numPr>
              <w:tabs>
                <w:tab w:val="num" w:pos="252"/>
              </w:tabs>
              <w:spacing w:after="0" w:line="240" w:lineRule="auto"/>
              <w:ind w:left="252" w:hanging="252"/>
              <w:rPr>
                <w:rFonts w:ascii="Arial" w:hAnsi="Arial" w:cs="Arial"/>
                <w:sz w:val="24"/>
                <w:szCs w:val="24"/>
              </w:rPr>
            </w:pPr>
            <w:r w:rsidRPr="00AA7B69">
              <w:rPr>
                <w:rFonts w:ascii="Arial" w:hAnsi="Arial" w:cs="Arial"/>
                <w:sz w:val="24"/>
                <w:szCs w:val="24"/>
              </w:rPr>
              <w:t>Develop team commitment and cooperation</w:t>
            </w:r>
          </w:p>
        </w:tc>
        <w:tc>
          <w:tcPr>
            <w:tcW w:w="7110" w:type="dxa"/>
            <w:tcBorders>
              <w:top w:val="single" w:sz="4" w:space="0" w:color="auto"/>
              <w:left w:val="single" w:sz="4" w:space="0" w:color="auto"/>
              <w:bottom w:val="single" w:sz="4" w:space="0" w:color="auto"/>
              <w:right w:val="single" w:sz="4" w:space="0" w:color="auto"/>
            </w:tcBorders>
          </w:tcPr>
          <w:p w:rsidR="003A46CB" w:rsidRPr="00AA7B69" w:rsidRDefault="003A46CB" w:rsidP="0090175F">
            <w:pPr>
              <w:numPr>
                <w:ilvl w:val="1"/>
                <w:numId w:val="191"/>
              </w:numPr>
              <w:spacing w:before="120" w:after="0" w:line="240" w:lineRule="auto"/>
              <w:ind w:left="432" w:hanging="432"/>
              <w:rPr>
                <w:rFonts w:ascii="Arial" w:hAnsi="Arial" w:cs="Arial"/>
                <w:sz w:val="24"/>
                <w:szCs w:val="24"/>
              </w:rPr>
            </w:pPr>
            <w:r w:rsidRPr="00AA7B69">
              <w:rPr>
                <w:rFonts w:ascii="Arial" w:hAnsi="Arial" w:cs="Arial"/>
                <w:sz w:val="24"/>
                <w:szCs w:val="24"/>
              </w:rPr>
              <w:t xml:space="preserve">Open communication processes are used by team to obtain and share information. </w:t>
            </w:r>
          </w:p>
          <w:p w:rsidR="003A46CB" w:rsidRPr="00AA7B69" w:rsidRDefault="003A46CB" w:rsidP="0090175F">
            <w:pPr>
              <w:numPr>
                <w:ilvl w:val="1"/>
                <w:numId w:val="191"/>
              </w:numPr>
              <w:spacing w:before="120" w:after="0" w:line="240" w:lineRule="auto"/>
              <w:ind w:left="432" w:hanging="432"/>
              <w:rPr>
                <w:rFonts w:ascii="Arial" w:hAnsi="Arial" w:cs="Arial"/>
                <w:sz w:val="24"/>
                <w:szCs w:val="24"/>
              </w:rPr>
            </w:pPr>
            <w:r w:rsidRPr="00AA7B69">
              <w:rPr>
                <w:rFonts w:ascii="Arial" w:hAnsi="Arial" w:cs="Arial"/>
                <w:sz w:val="24"/>
                <w:szCs w:val="24"/>
              </w:rPr>
              <w:lastRenderedPageBreak/>
              <w:t>Decisions are reached by the team in accordance with its agreed roles and responsibilities.</w:t>
            </w:r>
          </w:p>
          <w:p w:rsidR="003A46CB" w:rsidRPr="00AA7B69" w:rsidRDefault="003A46CB" w:rsidP="0090175F">
            <w:pPr>
              <w:numPr>
                <w:ilvl w:val="1"/>
                <w:numId w:val="191"/>
              </w:numPr>
              <w:spacing w:before="120" w:after="0" w:line="240" w:lineRule="auto"/>
              <w:ind w:left="432" w:hanging="432"/>
              <w:rPr>
                <w:rFonts w:ascii="Arial" w:hAnsi="Arial" w:cs="Arial"/>
                <w:sz w:val="24"/>
                <w:szCs w:val="24"/>
              </w:rPr>
            </w:pPr>
            <w:r w:rsidRPr="00AA7B69">
              <w:rPr>
                <w:rFonts w:ascii="Arial" w:hAnsi="Arial" w:cs="Arial"/>
                <w:sz w:val="24"/>
                <w:szCs w:val="24"/>
              </w:rPr>
              <w:t>Mutual concern and camaraderie are developed in the team.</w:t>
            </w:r>
          </w:p>
        </w:tc>
      </w:tr>
      <w:tr w:rsidR="003A46CB" w:rsidRPr="00AA7B69" w:rsidTr="0033639A">
        <w:tblPrEx>
          <w:tblLook w:val="0000"/>
        </w:tblPrEx>
        <w:trPr>
          <w:trHeight w:val="1952"/>
        </w:trPr>
        <w:tc>
          <w:tcPr>
            <w:tcW w:w="2790" w:type="dxa"/>
            <w:tcBorders>
              <w:top w:val="single" w:sz="4" w:space="0" w:color="auto"/>
              <w:left w:val="single" w:sz="4" w:space="0" w:color="auto"/>
              <w:bottom w:val="single" w:sz="4" w:space="0" w:color="auto"/>
              <w:right w:val="single" w:sz="4" w:space="0" w:color="auto"/>
            </w:tcBorders>
          </w:tcPr>
          <w:p w:rsidR="003A46CB" w:rsidRPr="00AA7B69" w:rsidRDefault="003A46CB" w:rsidP="0090175F">
            <w:pPr>
              <w:numPr>
                <w:ilvl w:val="0"/>
                <w:numId w:val="43"/>
              </w:numPr>
              <w:tabs>
                <w:tab w:val="num" w:pos="252"/>
                <w:tab w:val="left" w:pos="374"/>
              </w:tabs>
              <w:spacing w:after="0" w:line="240" w:lineRule="auto"/>
              <w:ind w:left="252" w:right="-108" w:hanging="252"/>
              <w:rPr>
                <w:rFonts w:ascii="Arial" w:hAnsi="Arial" w:cs="Arial"/>
                <w:sz w:val="24"/>
                <w:szCs w:val="24"/>
              </w:rPr>
            </w:pPr>
            <w:r w:rsidRPr="00AA7B69">
              <w:rPr>
                <w:rFonts w:ascii="Arial" w:hAnsi="Arial" w:cs="Arial"/>
                <w:sz w:val="24"/>
                <w:szCs w:val="24"/>
              </w:rPr>
              <w:lastRenderedPageBreak/>
              <w:t>Facilitate accomplishment of organizational goals</w:t>
            </w:r>
          </w:p>
        </w:tc>
        <w:tc>
          <w:tcPr>
            <w:tcW w:w="7110" w:type="dxa"/>
            <w:tcBorders>
              <w:top w:val="single" w:sz="4" w:space="0" w:color="auto"/>
              <w:left w:val="single" w:sz="4" w:space="0" w:color="auto"/>
              <w:bottom w:val="single" w:sz="4" w:space="0" w:color="auto"/>
              <w:right w:val="single" w:sz="4" w:space="0" w:color="auto"/>
            </w:tcBorders>
          </w:tcPr>
          <w:p w:rsidR="003A46CB" w:rsidRPr="00AA7B69" w:rsidRDefault="003A46CB" w:rsidP="0090175F">
            <w:pPr>
              <w:numPr>
                <w:ilvl w:val="1"/>
                <w:numId w:val="192"/>
              </w:numPr>
              <w:spacing w:before="120" w:after="0" w:line="240" w:lineRule="auto"/>
              <w:ind w:left="432" w:hanging="432"/>
              <w:rPr>
                <w:rFonts w:ascii="Arial" w:hAnsi="Arial" w:cs="Arial"/>
                <w:sz w:val="24"/>
                <w:szCs w:val="24"/>
              </w:rPr>
            </w:pPr>
            <w:r w:rsidRPr="00AA7B69">
              <w:rPr>
                <w:rFonts w:ascii="Arial" w:hAnsi="Arial" w:cs="Arial"/>
                <w:sz w:val="24"/>
                <w:szCs w:val="24"/>
              </w:rPr>
              <w:t>Team members are made actively participatory in team activities and communication processes.</w:t>
            </w:r>
          </w:p>
          <w:p w:rsidR="003A46CB" w:rsidRPr="00AA7B69" w:rsidRDefault="003A46CB" w:rsidP="0090175F">
            <w:pPr>
              <w:numPr>
                <w:ilvl w:val="1"/>
                <w:numId w:val="192"/>
              </w:numPr>
              <w:spacing w:before="120" w:after="0" w:line="240" w:lineRule="auto"/>
              <w:ind w:left="432" w:hanging="432"/>
              <w:rPr>
                <w:rFonts w:ascii="Arial" w:hAnsi="Arial" w:cs="Arial"/>
                <w:sz w:val="24"/>
                <w:szCs w:val="24"/>
              </w:rPr>
            </w:pPr>
            <w:r w:rsidRPr="00AA7B69">
              <w:rPr>
                <w:rFonts w:ascii="Arial" w:hAnsi="Arial" w:cs="Arial"/>
                <w:sz w:val="24"/>
                <w:szCs w:val="24"/>
              </w:rPr>
              <w:t xml:space="preserve">Individual and joint responsibility has been developed teams members for their actions. </w:t>
            </w:r>
          </w:p>
          <w:p w:rsidR="003A46CB" w:rsidRPr="00AA7B69" w:rsidRDefault="003A46CB" w:rsidP="0090175F">
            <w:pPr>
              <w:numPr>
                <w:ilvl w:val="1"/>
                <w:numId w:val="192"/>
              </w:numPr>
              <w:spacing w:before="120" w:after="0" w:line="240" w:lineRule="auto"/>
              <w:ind w:left="432" w:hanging="432"/>
              <w:rPr>
                <w:rFonts w:ascii="Arial" w:hAnsi="Arial" w:cs="Arial"/>
                <w:sz w:val="24"/>
                <w:szCs w:val="24"/>
              </w:rPr>
            </w:pPr>
            <w:r w:rsidRPr="00AA7B69">
              <w:rPr>
                <w:rFonts w:ascii="Arial" w:hAnsi="Arial" w:cs="Arial"/>
                <w:sz w:val="24"/>
                <w:szCs w:val="24"/>
              </w:rPr>
              <w:t>Collaborative efforts are sustained to attain organizational goals.</w:t>
            </w:r>
          </w:p>
        </w:tc>
      </w:tr>
    </w:tbl>
    <w:p w:rsidR="003A46CB" w:rsidRPr="0033639A" w:rsidRDefault="003A46CB" w:rsidP="00AA7B69">
      <w:pPr>
        <w:spacing w:after="0" w:line="240" w:lineRule="auto"/>
        <w:rPr>
          <w:rFonts w:ascii="Times New Roman" w:hAnsi="Times New Roman" w:cs="Times New Roman"/>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3A46CB" w:rsidRPr="00AA7B69" w:rsidTr="0033639A">
        <w:trPr>
          <w:trHeight w:val="70"/>
        </w:trPr>
        <w:tc>
          <w:tcPr>
            <w:tcW w:w="2790" w:type="dxa"/>
            <w:shd w:val="clear" w:color="auto" w:fill="D9D9D9"/>
            <w:vAlign w:val="center"/>
          </w:tcPr>
          <w:p w:rsidR="003A46CB" w:rsidRPr="00AA7B69" w:rsidRDefault="003A46CB" w:rsidP="00AA7B69">
            <w:pPr>
              <w:autoSpaceDE w:val="0"/>
              <w:autoSpaceDN w:val="0"/>
              <w:adjustRightInd w:val="0"/>
              <w:spacing w:after="0" w:line="240" w:lineRule="auto"/>
              <w:rPr>
                <w:rFonts w:ascii="Arial" w:hAnsi="Arial" w:cs="Arial"/>
                <w:b/>
                <w:sz w:val="24"/>
                <w:szCs w:val="24"/>
              </w:rPr>
            </w:pPr>
            <w:r w:rsidRPr="00AA7B69">
              <w:rPr>
                <w:rFonts w:ascii="Arial" w:hAnsi="Arial" w:cs="Arial"/>
                <w:b/>
                <w:sz w:val="24"/>
                <w:szCs w:val="24"/>
              </w:rPr>
              <w:br w:type="page"/>
              <w:t>Variable</w:t>
            </w:r>
          </w:p>
        </w:tc>
        <w:tc>
          <w:tcPr>
            <w:tcW w:w="7110" w:type="dxa"/>
            <w:shd w:val="clear" w:color="auto" w:fill="D9D9D9"/>
            <w:vAlign w:val="center"/>
          </w:tcPr>
          <w:p w:rsidR="003A46CB" w:rsidRPr="00AA7B69" w:rsidRDefault="003A46CB" w:rsidP="00AA7B69">
            <w:pPr>
              <w:spacing w:after="0" w:line="240" w:lineRule="auto"/>
              <w:rPr>
                <w:rFonts w:ascii="Arial" w:hAnsi="Arial" w:cs="Arial"/>
                <w:b/>
                <w:sz w:val="24"/>
                <w:szCs w:val="24"/>
              </w:rPr>
            </w:pPr>
            <w:r w:rsidRPr="00AA7B69">
              <w:rPr>
                <w:rFonts w:ascii="Arial" w:hAnsi="Arial" w:cs="Arial"/>
                <w:b/>
                <w:sz w:val="24"/>
                <w:szCs w:val="24"/>
              </w:rPr>
              <w:t>Range</w:t>
            </w:r>
          </w:p>
        </w:tc>
      </w:tr>
      <w:tr w:rsidR="003A46CB" w:rsidRPr="00AA7B69" w:rsidTr="0033639A">
        <w:tblPrEx>
          <w:tblLook w:val="0000"/>
        </w:tblPrEx>
        <w:tc>
          <w:tcPr>
            <w:tcW w:w="2790" w:type="dxa"/>
          </w:tcPr>
          <w:p w:rsidR="003A46CB" w:rsidRPr="00AA7B69" w:rsidRDefault="003A46CB" w:rsidP="00AA7B69">
            <w:pPr>
              <w:spacing w:after="0" w:line="240" w:lineRule="auto"/>
              <w:ind w:right="72"/>
              <w:rPr>
                <w:rFonts w:ascii="Arial" w:hAnsi="Arial" w:cs="Arial"/>
                <w:sz w:val="24"/>
                <w:szCs w:val="24"/>
              </w:rPr>
            </w:pPr>
            <w:r w:rsidRPr="00AA7B69">
              <w:rPr>
                <w:rFonts w:ascii="Arial" w:hAnsi="Arial" w:cs="Arial"/>
                <w:sz w:val="24"/>
                <w:szCs w:val="24"/>
              </w:rPr>
              <w:t>Learning and development needs</w:t>
            </w:r>
          </w:p>
          <w:p w:rsidR="003A46CB" w:rsidRPr="00AA7B69" w:rsidRDefault="003A46CB" w:rsidP="00AA7B69">
            <w:pPr>
              <w:spacing w:after="0" w:line="240" w:lineRule="auto"/>
              <w:ind w:left="522" w:right="72" w:hanging="522"/>
              <w:rPr>
                <w:rFonts w:ascii="Arial" w:hAnsi="Arial" w:cs="Arial"/>
                <w:sz w:val="24"/>
                <w:szCs w:val="24"/>
              </w:rPr>
            </w:pPr>
          </w:p>
        </w:tc>
        <w:tc>
          <w:tcPr>
            <w:tcW w:w="7110" w:type="dxa"/>
          </w:tcPr>
          <w:p w:rsidR="003A46CB"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Coaching, mentoring and/or supervision</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Formal/informal learning program</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Internal/external training provision</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Work experience/exchange/opportunities</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Personal study</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Career planning/development</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Performance appraisals</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Workplace skills assessment &amp; Recognition of prior learning</w:t>
            </w:r>
          </w:p>
        </w:tc>
      </w:tr>
      <w:tr w:rsidR="003A46CB" w:rsidRPr="00AA7B69" w:rsidTr="0033639A">
        <w:tblPrEx>
          <w:tblLook w:val="0000"/>
        </w:tblPrEx>
        <w:tc>
          <w:tcPr>
            <w:tcW w:w="2790" w:type="dxa"/>
          </w:tcPr>
          <w:p w:rsidR="003A46CB" w:rsidRPr="00AA7B69" w:rsidRDefault="003A46CB" w:rsidP="00AA7B69">
            <w:pPr>
              <w:spacing w:after="0" w:line="240" w:lineRule="auto"/>
              <w:ind w:right="72"/>
              <w:rPr>
                <w:rFonts w:ascii="Arial" w:hAnsi="Arial" w:cs="Arial"/>
                <w:sz w:val="24"/>
                <w:szCs w:val="24"/>
              </w:rPr>
            </w:pPr>
            <w:r w:rsidRPr="00AA7B69">
              <w:rPr>
                <w:rFonts w:ascii="Arial" w:hAnsi="Arial" w:cs="Arial"/>
                <w:sz w:val="24"/>
                <w:szCs w:val="24"/>
              </w:rPr>
              <w:t>Organizational requirements</w:t>
            </w:r>
          </w:p>
        </w:tc>
        <w:tc>
          <w:tcPr>
            <w:tcW w:w="7110" w:type="dxa"/>
          </w:tcPr>
          <w:p w:rsidR="003A46CB"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Quality assurance and/or procedures manuals</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Goals, objectives, plans, systems and processes</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Legal and organizational policy/guidelines and  requirements</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Safety policies, procedures and programs</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Confidentiality and security requirements</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Business and performance plans</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Ethical standards</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Quality and continuous improvement processes and standards</w:t>
            </w:r>
          </w:p>
        </w:tc>
      </w:tr>
      <w:tr w:rsidR="003A46CB" w:rsidRPr="00AA7B69" w:rsidTr="0033639A">
        <w:tblPrEx>
          <w:tblLook w:val="0000"/>
        </w:tblPrEx>
        <w:tc>
          <w:tcPr>
            <w:tcW w:w="2790" w:type="dxa"/>
          </w:tcPr>
          <w:p w:rsidR="003A46CB" w:rsidRPr="00AA7B69" w:rsidRDefault="003A46CB" w:rsidP="00AA7B69">
            <w:pPr>
              <w:spacing w:after="0" w:line="240" w:lineRule="auto"/>
              <w:ind w:right="72"/>
              <w:rPr>
                <w:rFonts w:ascii="Arial" w:hAnsi="Arial" w:cs="Arial"/>
                <w:sz w:val="24"/>
                <w:szCs w:val="24"/>
              </w:rPr>
            </w:pPr>
            <w:r w:rsidRPr="00AA7B69">
              <w:rPr>
                <w:rFonts w:ascii="Arial" w:hAnsi="Arial" w:cs="Arial"/>
                <w:sz w:val="24"/>
                <w:szCs w:val="24"/>
              </w:rPr>
              <w:t>Feedback on performance</w:t>
            </w:r>
          </w:p>
        </w:tc>
        <w:tc>
          <w:tcPr>
            <w:tcW w:w="7110" w:type="dxa"/>
          </w:tcPr>
          <w:p w:rsidR="003A46CB"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Formal/informal performance appraisals</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Obtaining feedback from supervisors and colleagues</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Obtaining feedback from clients</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Personal and reflective behavior strategies</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Routine and organizational methods for monitoring  service delivery</w:t>
            </w:r>
          </w:p>
        </w:tc>
      </w:tr>
      <w:tr w:rsidR="003A46CB" w:rsidRPr="00AA7B69" w:rsidTr="0033639A">
        <w:tblPrEx>
          <w:tblLook w:val="0000"/>
        </w:tblPrEx>
        <w:trPr>
          <w:trHeight w:val="64"/>
        </w:trPr>
        <w:tc>
          <w:tcPr>
            <w:tcW w:w="2790" w:type="dxa"/>
          </w:tcPr>
          <w:p w:rsidR="003A46CB" w:rsidRPr="00AA7B69" w:rsidRDefault="003A46CB"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 xml:space="preserve">Learning delivery methods </w:t>
            </w:r>
            <w:r w:rsidR="003C3602">
              <w:rPr>
                <w:rFonts w:ascii="Arial" w:hAnsi="Arial" w:cs="Arial"/>
                <w:sz w:val="24"/>
                <w:szCs w:val="24"/>
              </w:rPr>
              <w:t>May include, but is not limited to:</w:t>
            </w:r>
          </w:p>
          <w:p w:rsidR="003A46CB" w:rsidRPr="00AA7B69" w:rsidRDefault="003A46CB" w:rsidP="00AA7B69">
            <w:pPr>
              <w:spacing w:after="0" w:line="240" w:lineRule="auto"/>
              <w:ind w:right="72"/>
              <w:rPr>
                <w:rFonts w:ascii="Arial" w:hAnsi="Arial" w:cs="Arial"/>
                <w:sz w:val="24"/>
                <w:szCs w:val="24"/>
              </w:rPr>
            </w:pPr>
          </w:p>
        </w:tc>
        <w:tc>
          <w:tcPr>
            <w:tcW w:w="7110" w:type="dxa"/>
          </w:tcPr>
          <w:p w:rsidR="00934428" w:rsidRDefault="00934428" w:rsidP="00934428">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On the job coaching or mentoring</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Problem solving</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Presentation/demonstration</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Formal course participation</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Work experience and Involvement in professional networks</w:t>
            </w:r>
          </w:p>
          <w:p w:rsidR="003A46CB" w:rsidRPr="00AA7B69" w:rsidRDefault="003A46CB" w:rsidP="0090175F">
            <w:pPr>
              <w:numPr>
                <w:ilvl w:val="0"/>
                <w:numId w:val="25"/>
              </w:numPr>
              <w:spacing w:after="0" w:line="240" w:lineRule="auto"/>
              <w:ind w:left="252" w:hanging="270"/>
              <w:rPr>
                <w:rFonts w:ascii="Arial" w:hAnsi="Arial" w:cs="Arial"/>
                <w:sz w:val="24"/>
                <w:szCs w:val="24"/>
              </w:rPr>
            </w:pPr>
            <w:r w:rsidRPr="00AA7B69">
              <w:rPr>
                <w:rFonts w:ascii="Arial" w:hAnsi="Arial" w:cs="Arial"/>
                <w:sz w:val="24"/>
                <w:szCs w:val="24"/>
              </w:rPr>
              <w:t>Conference/seminar attendance and induction</w:t>
            </w:r>
          </w:p>
        </w:tc>
      </w:tr>
    </w:tbl>
    <w:p w:rsidR="003A46CB" w:rsidRPr="00AA7B69" w:rsidRDefault="003A46CB" w:rsidP="00AA7B69">
      <w:pPr>
        <w:spacing w:after="0" w:line="240" w:lineRule="auto"/>
        <w:rPr>
          <w:rFonts w:ascii="Arial" w:hAnsi="Arial" w:cs="Arial"/>
          <w:sz w:val="24"/>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00"/>
        <w:gridCol w:w="7200"/>
      </w:tblGrid>
      <w:tr w:rsidR="003A46CB" w:rsidRPr="00AA7B69" w:rsidTr="0033639A">
        <w:trPr>
          <w:trHeight w:val="70"/>
        </w:trPr>
        <w:tc>
          <w:tcPr>
            <w:tcW w:w="9900" w:type="dxa"/>
            <w:gridSpan w:val="2"/>
            <w:shd w:val="clear" w:color="auto" w:fill="D9D9D9"/>
            <w:vAlign w:val="center"/>
          </w:tcPr>
          <w:p w:rsidR="003A46CB" w:rsidRPr="00AA7B69" w:rsidRDefault="003A46CB" w:rsidP="00AA7B69">
            <w:pPr>
              <w:tabs>
                <w:tab w:val="left" w:pos="0"/>
              </w:tabs>
              <w:spacing w:after="0" w:line="240" w:lineRule="auto"/>
              <w:rPr>
                <w:rFonts w:ascii="Arial" w:hAnsi="Arial" w:cs="Arial"/>
                <w:sz w:val="24"/>
                <w:szCs w:val="24"/>
              </w:rPr>
            </w:pPr>
            <w:r w:rsidRPr="00AA7B69">
              <w:rPr>
                <w:rFonts w:ascii="Arial" w:hAnsi="Arial" w:cs="Arial"/>
                <w:b/>
                <w:sz w:val="24"/>
                <w:szCs w:val="24"/>
              </w:rPr>
              <w:t>Evidence Guide</w:t>
            </w:r>
          </w:p>
        </w:tc>
      </w:tr>
      <w:tr w:rsidR="003A46CB" w:rsidRPr="00AA7B69" w:rsidTr="0033639A">
        <w:tblPrEx>
          <w:tblLook w:val="0000"/>
        </w:tblPrEx>
        <w:tc>
          <w:tcPr>
            <w:tcW w:w="2700" w:type="dxa"/>
          </w:tcPr>
          <w:p w:rsidR="003A46CB" w:rsidRPr="00AA7B69" w:rsidRDefault="003A46CB" w:rsidP="00AA7B69">
            <w:pPr>
              <w:spacing w:after="0" w:line="240" w:lineRule="auto"/>
              <w:rPr>
                <w:rFonts w:ascii="Arial" w:hAnsi="Arial" w:cs="Arial"/>
                <w:sz w:val="24"/>
                <w:szCs w:val="24"/>
              </w:rPr>
            </w:pPr>
            <w:r w:rsidRPr="00AA7B69">
              <w:rPr>
                <w:rFonts w:ascii="Arial" w:hAnsi="Arial" w:cs="Arial"/>
                <w:sz w:val="24"/>
                <w:szCs w:val="24"/>
              </w:rPr>
              <w:t>Critical Aspects of Competence</w:t>
            </w:r>
          </w:p>
        </w:tc>
        <w:tc>
          <w:tcPr>
            <w:tcW w:w="7200" w:type="dxa"/>
          </w:tcPr>
          <w:p w:rsidR="003A46CB" w:rsidRPr="00AA7B69" w:rsidRDefault="003A46CB"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Demonstrates skills and knowledge to:</w:t>
            </w:r>
          </w:p>
          <w:p w:rsidR="003A46CB" w:rsidRPr="00AA7B69" w:rsidRDefault="00934428" w:rsidP="0090175F">
            <w:pPr>
              <w:numPr>
                <w:ilvl w:val="0"/>
                <w:numId w:val="25"/>
              </w:numPr>
              <w:tabs>
                <w:tab w:val="left" w:pos="-4341"/>
              </w:tabs>
              <w:spacing w:after="0" w:line="240" w:lineRule="auto"/>
              <w:ind w:left="252" w:hanging="270"/>
              <w:rPr>
                <w:rFonts w:ascii="Arial" w:hAnsi="Arial" w:cs="Arial"/>
                <w:sz w:val="24"/>
                <w:szCs w:val="24"/>
              </w:rPr>
            </w:pPr>
            <w:r w:rsidRPr="00AA7B69">
              <w:rPr>
                <w:rFonts w:ascii="Arial" w:hAnsi="Arial" w:cs="Arial"/>
                <w:sz w:val="24"/>
                <w:szCs w:val="24"/>
              </w:rPr>
              <w:t>Identify and implement learning opportunities for others</w:t>
            </w:r>
          </w:p>
          <w:p w:rsidR="003A46CB" w:rsidRPr="00AA7B69" w:rsidRDefault="00934428" w:rsidP="0090175F">
            <w:pPr>
              <w:numPr>
                <w:ilvl w:val="0"/>
                <w:numId w:val="25"/>
              </w:numPr>
              <w:tabs>
                <w:tab w:val="left" w:pos="-4341"/>
              </w:tabs>
              <w:spacing w:after="0" w:line="240" w:lineRule="auto"/>
              <w:ind w:left="252" w:hanging="270"/>
              <w:rPr>
                <w:rFonts w:ascii="Arial" w:hAnsi="Arial" w:cs="Arial"/>
                <w:sz w:val="24"/>
                <w:szCs w:val="24"/>
              </w:rPr>
            </w:pPr>
            <w:r w:rsidRPr="00AA7B69">
              <w:rPr>
                <w:rFonts w:ascii="Arial" w:hAnsi="Arial" w:cs="Arial"/>
                <w:sz w:val="24"/>
                <w:szCs w:val="24"/>
              </w:rPr>
              <w:t>Give and receive feedback constructively</w:t>
            </w:r>
          </w:p>
          <w:p w:rsidR="003A46CB" w:rsidRPr="00AA7B69" w:rsidRDefault="00934428" w:rsidP="0090175F">
            <w:pPr>
              <w:numPr>
                <w:ilvl w:val="0"/>
                <w:numId w:val="25"/>
              </w:numPr>
              <w:tabs>
                <w:tab w:val="left" w:pos="-4341"/>
              </w:tabs>
              <w:spacing w:after="0" w:line="240" w:lineRule="auto"/>
              <w:ind w:left="252" w:hanging="270"/>
              <w:rPr>
                <w:rFonts w:ascii="Arial" w:hAnsi="Arial" w:cs="Arial"/>
                <w:sz w:val="24"/>
                <w:szCs w:val="24"/>
              </w:rPr>
            </w:pPr>
            <w:r w:rsidRPr="00AA7B69">
              <w:rPr>
                <w:rFonts w:ascii="Arial" w:hAnsi="Arial" w:cs="Arial"/>
                <w:sz w:val="24"/>
                <w:szCs w:val="24"/>
              </w:rPr>
              <w:t xml:space="preserve">Facilitate participation of individuals in the </w:t>
            </w:r>
            <w:r w:rsidR="003A46CB" w:rsidRPr="00AA7B69">
              <w:rPr>
                <w:rFonts w:ascii="Arial" w:hAnsi="Arial" w:cs="Arial"/>
                <w:sz w:val="24"/>
                <w:szCs w:val="24"/>
              </w:rPr>
              <w:t>work of the team</w:t>
            </w:r>
          </w:p>
          <w:p w:rsidR="003A46CB" w:rsidRPr="00AA7B69" w:rsidRDefault="00934428" w:rsidP="0090175F">
            <w:pPr>
              <w:numPr>
                <w:ilvl w:val="0"/>
                <w:numId w:val="25"/>
              </w:numPr>
              <w:tabs>
                <w:tab w:val="left" w:pos="-4341"/>
              </w:tabs>
              <w:spacing w:after="0" w:line="240" w:lineRule="auto"/>
              <w:ind w:left="252" w:hanging="270"/>
              <w:rPr>
                <w:rFonts w:ascii="Arial" w:hAnsi="Arial" w:cs="Arial"/>
                <w:sz w:val="24"/>
                <w:szCs w:val="24"/>
              </w:rPr>
            </w:pPr>
            <w:r w:rsidRPr="00AA7B69">
              <w:rPr>
                <w:rFonts w:ascii="Arial" w:hAnsi="Arial" w:cs="Arial"/>
                <w:sz w:val="24"/>
                <w:szCs w:val="24"/>
              </w:rPr>
              <w:t>Negotiate learning plans to improve the effectiveness of learning</w:t>
            </w:r>
          </w:p>
          <w:p w:rsidR="003A46CB" w:rsidRPr="00AA7B69" w:rsidRDefault="00934428" w:rsidP="0090175F">
            <w:pPr>
              <w:numPr>
                <w:ilvl w:val="0"/>
                <w:numId w:val="25"/>
              </w:numPr>
              <w:tabs>
                <w:tab w:val="left" w:pos="-4341"/>
              </w:tabs>
              <w:spacing w:after="0" w:line="240" w:lineRule="auto"/>
              <w:ind w:left="252" w:hanging="270"/>
              <w:rPr>
                <w:rFonts w:ascii="Arial" w:hAnsi="Arial" w:cs="Arial"/>
                <w:sz w:val="24"/>
                <w:szCs w:val="24"/>
              </w:rPr>
            </w:pPr>
            <w:r w:rsidRPr="00AA7B69">
              <w:rPr>
                <w:rFonts w:ascii="Arial" w:hAnsi="Arial" w:cs="Arial"/>
                <w:sz w:val="24"/>
                <w:szCs w:val="24"/>
              </w:rPr>
              <w:t>Prepare learning plans to match skill needs</w:t>
            </w:r>
          </w:p>
          <w:p w:rsidR="003A46CB" w:rsidRPr="00AA7B69" w:rsidRDefault="00934428" w:rsidP="0090175F">
            <w:pPr>
              <w:numPr>
                <w:ilvl w:val="0"/>
                <w:numId w:val="25"/>
              </w:numPr>
              <w:tabs>
                <w:tab w:val="left" w:pos="-4341"/>
              </w:tabs>
              <w:spacing w:after="0" w:line="240" w:lineRule="auto"/>
              <w:ind w:left="252" w:hanging="270"/>
              <w:rPr>
                <w:rFonts w:ascii="Arial" w:hAnsi="Arial" w:cs="Arial"/>
                <w:sz w:val="24"/>
                <w:szCs w:val="24"/>
              </w:rPr>
            </w:pPr>
            <w:r w:rsidRPr="00AA7B69">
              <w:rPr>
                <w:rFonts w:ascii="Arial" w:hAnsi="Arial" w:cs="Arial"/>
                <w:sz w:val="24"/>
                <w:szCs w:val="24"/>
              </w:rPr>
              <w:t>Access and designate learning opportunities</w:t>
            </w:r>
          </w:p>
        </w:tc>
      </w:tr>
      <w:tr w:rsidR="003A46CB" w:rsidRPr="00AA7B69" w:rsidTr="0033639A">
        <w:tblPrEx>
          <w:tblLook w:val="0000"/>
        </w:tblPrEx>
        <w:trPr>
          <w:trHeight w:val="2447"/>
        </w:trPr>
        <w:tc>
          <w:tcPr>
            <w:tcW w:w="2700" w:type="dxa"/>
          </w:tcPr>
          <w:p w:rsidR="003A46CB" w:rsidRPr="00AA7B69" w:rsidRDefault="003A46CB" w:rsidP="00AA7B69">
            <w:pPr>
              <w:spacing w:after="0" w:line="240" w:lineRule="auto"/>
              <w:rPr>
                <w:rFonts w:ascii="Arial" w:hAnsi="Arial" w:cs="Arial"/>
                <w:sz w:val="24"/>
                <w:szCs w:val="24"/>
              </w:rPr>
            </w:pPr>
            <w:r w:rsidRPr="00AA7B69">
              <w:rPr>
                <w:rFonts w:ascii="Arial" w:hAnsi="Arial" w:cs="Arial"/>
                <w:sz w:val="24"/>
                <w:szCs w:val="24"/>
              </w:rPr>
              <w:t>Underpinning Knowledge and Attitude and Attitude</w:t>
            </w:r>
          </w:p>
        </w:tc>
        <w:tc>
          <w:tcPr>
            <w:tcW w:w="7200" w:type="dxa"/>
          </w:tcPr>
          <w:p w:rsidR="003A46CB" w:rsidRPr="00AA7B69" w:rsidRDefault="003A46CB"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Demonstrates knowledge of:</w:t>
            </w:r>
          </w:p>
          <w:p w:rsidR="003A46CB" w:rsidRPr="00AA7B69" w:rsidRDefault="00934428" w:rsidP="0090175F">
            <w:pPr>
              <w:numPr>
                <w:ilvl w:val="0"/>
                <w:numId w:val="25"/>
              </w:numPr>
              <w:tabs>
                <w:tab w:val="left" w:pos="-4341"/>
              </w:tabs>
              <w:spacing w:after="0" w:line="240" w:lineRule="auto"/>
              <w:ind w:left="252" w:hanging="270"/>
              <w:rPr>
                <w:rFonts w:ascii="Arial" w:hAnsi="Arial" w:cs="Arial"/>
                <w:sz w:val="24"/>
                <w:szCs w:val="24"/>
              </w:rPr>
            </w:pPr>
            <w:r w:rsidRPr="00AA7B69">
              <w:rPr>
                <w:rFonts w:ascii="Arial" w:hAnsi="Arial" w:cs="Arial"/>
                <w:sz w:val="24"/>
                <w:szCs w:val="24"/>
              </w:rPr>
              <w:t>Coaching</w:t>
            </w:r>
            <w:r w:rsidR="003A46CB" w:rsidRPr="00AA7B69">
              <w:rPr>
                <w:rFonts w:ascii="Arial" w:hAnsi="Arial" w:cs="Arial"/>
                <w:sz w:val="24"/>
                <w:szCs w:val="24"/>
              </w:rPr>
              <w:t xml:space="preserve"> and mentoring principles</w:t>
            </w:r>
          </w:p>
          <w:p w:rsidR="003A46CB" w:rsidRPr="00AA7B69" w:rsidRDefault="00934428" w:rsidP="0090175F">
            <w:pPr>
              <w:numPr>
                <w:ilvl w:val="0"/>
                <w:numId w:val="25"/>
              </w:numPr>
              <w:tabs>
                <w:tab w:val="left" w:pos="-4341"/>
              </w:tabs>
              <w:spacing w:after="0" w:line="240" w:lineRule="auto"/>
              <w:ind w:left="252" w:hanging="270"/>
              <w:rPr>
                <w:rFonts w:ascii="Arial" w:hAnsi="Arial" w:cs="Arial"/>
                <w:sz w:val="24"/>
                <w:szCs w:val="24"/>
              </w:rPr>
            </w:pPr>
            <w:r w:rsidRPr="00AA7B69">
              <w:rPr>
                <w:rFonts w:ascii="Arial" w:hAnsi="Arial" w:cs="Arial"/>
                <w:sz w:val="24"/>
                <w:szCs w:val="24"/>
              </w:rPr>
              <w:t>How to work effectively with team members who have diverse work styles, aspirations, cultures and perspective</w:t>
            </w:r>
          </w:p>
          <w:p w:rsidR="003A46CB" w:rsidRPr="00AA7B69" w:rsidRDefault="00934428" w:rsidP="0090175F">
            <w:pPr>
              <w:numPr>
                <w:ilvl w:val="0"/>
                <w:numId w:val="25"/>
              </w:numPr>
              <w:tabs>
                <w:tab w:val="left" w:pos="-4341"/>
              </w:tabs>
              <w:spacing w:after="0" w:line="240" w:lineRule="auto"/>
              <w:ind w:left="252" w:hanging="270"/>
              <w:rPr>
                <w:rFonts w:ascii="Arial" w:hAnsi="Arial" w:cs="Arial"/>
                <w:sz w:val="24"/>
                <w:szCs w:val="24"/>
              </w:rPr>
            </w:pPr>
            <w:r w:rsidRPr="00AA7B69">
              <w:rPr>
                <w:rFonts w:ascii="Arial" w:hAnsi="Arial" w:cs="Arial"/>
                <w:sz w:val="24"/>
                <w:szCs w:val="24"/>
              </w:rPr>
              <w:t>How to facilitate team development and improvement</w:t>
            </w:r>
          </w:p>
          <w:p w:rsidR="003A46CB" w:rsidRPr="00AA7B69" w:rsidRDefault="00934428" w:rsidP="0090175F">
            <w:pPr>
              <w:numPr>
                <w:ilvl w:val="0"/>
                <w:numId w:val="25"/>
              </w:numPr>
              <w:tabs>
                <w:tab w:val="left" w:pos="-4341"/>
              </w:tabs>
              <w:spacing w:after="0" w:line="240" w:lineRule="auto"/>
              <w:ind w:left="252" w:hanging="270"/>
              <w:rPr>
                <w:rFonts w:ascii="Arial" w:hAnsi="Arial" w:cs="Arial"/>
                <w:sz w:val="24"/>
                <w:szCs w:val="24"/>
              </w:rPr>
            </w:pPr>
            <w:r w:rsidRPr="00AA7B69">
              <w:rPr>
                <w:rFonts w:ascii="Arial" w:hAnsi="Arial" w:cs="Arial"/>
                <w:sz w:val="24"/>
                <w:szCs w:val="24"/>
              </w:rPr>
              <w:t>Methods and techniques for eliciting and interpreting feedback</w:t>
            </w:r>
          </w:p>
          <w:p w:rsidR="003A46CB" w:rsidRPr="00AA7B69" w:rsidRDefault="00934428" w:rsidP="0090175F">
            <w:pPr>
              <w:numPr>
                <w:ilvl w:val="0"/>
                <w:numId w:val="25"/>
              </w:numPr>
              <w:tabs>
                <w:tab w:val="left" w:pos="-4341"/>
              </w:tabs>
              <w:spacing w:after="0" w:line="240" w:lineRule="auto"/>
              <w:ind w:left="252" w:hanging="270"/>
              <w:rPr>
                <w:rFonts w:ascii="Arial" w:hAnsi="Arial" w:cs="Arial"/>
                <w:sz w:val="24"/>
                <w:szCs w:val="24"/>
              </w:rPr>
            </w:pPr>
            <w:r w:rsidRPr="00AA7B69">
              <w:rPr>
                <w:rFonts w:ascii="Arial" w:hAnsi="Arial" w:cs="Arial"/>
                <w:sz w:val="24"/>
                <w:szCs w:val="24"/>
              </w:rPr>
              <w:t>Method</w:t>
            </w:r>
            <w:r w:rsidR="003A46CB" w:rsidRPr="00AA7B69">
              <w:rPr>
                <w:rFonts w:ascii="Arial" w:hAnsi="Arial" w:cs="Arial"/>
                <w:sz w:val="24"/>
                <w:szCs w:val="24"/>
              </w:rPr>
              <w:t>s for identifying and prioritizing personal development opportunities and options</w:t>
            </w:r>
          </w:p>
          <w:p w:rsidR="003A46CB" w:rsidRPr="00AA7B69" w:rsidRDefault="00934428" w:rsidP="0090175F">
            <w:pPr>
              <w:numPr>
                <w:ilvl w:val="0"/>
                <w:numId w:val="25"/>
              </w:numPr>
              <w:tabs>
                <w:tab w:val="left" w:pos="-4341"/>
              </w:tabs>
              <w:spacing w:after="0" w:line="240" w:lineRule="auto"/>
              <w:ind w:left="252" w:hanging="270"/>
              <w:rPr>
                <w:rFonts w:ascii="Arial" w:hAnsi="Arial" w:cs="Arial"/>
                <w:sz w:val="24"/>
                <w:szCs w:val="24"/>
              </w:rPr>
            </w:pPr>
            <w:r w:rsidRPr="00AA7B69">
              <w:rPr>
                <w:rFonts w:ascii="Arial" w:hAnsi="Arial" w:cs="Arial"/>
                <w:sz w:val="24"/>
                <w:szCs w:val="24"/>
              </w:rPr>
              <w:t>Career paths and competence standards in the industry</w:t>
            </w:r>
          </w:p>
        </w:tc>
      </w:tr>
      <w:tr w:rsidR="003A46CB" w:rsidRPr="00AA7B69" w:rsidTr="0033639A">
        <w:tblPrEx>
          <w:tblLook w:val="0000"/>
        </w:tblPrEx>
        <w:trPr>
          <w:trHeight w:val="70"/>
        </w:trPr>
        <w:tc>
          <w:tcPr>
            <w:tcW w:w="2700" w:type="dxa"/>
          </w:tcPr>
          <w:p w:rsidR="003A46CB" w:rsidRPr="00AA7B69" w:rsidRDefault="003A46CB" w:rsidP="00AA7B69">
            <w:pPr>
              <w:spacing w:after="0" w:line="240" w:lineRule="auto"/>
              <w:rPr>
                <w:rFonts w:ascii="Arial" w:hAnsi="Arial" w:cs="Arial"/>
                <w:sz w:val="24"/>
                <w:szCs w:val="24"/>
              </w:rPr>
            </w:pPr>
            <w:r w:rsidRPr="00AA7B69">
              <w:rPr>
                <w:rFonts w:ascii="Arial" w:hAnsi="Arial" w:cs="Arial"/>
                <w:sz w:val="24"/>
                <w:szCs w:val="24"/>
              </w:rPr>
              <w:t>Underpinning Skills</w:t>
            </w:r>
          </w:p>
        </w:tc>
        <w:tc>
          <w:tcPr>
            <w:tcW w:w="7200" w:type="dxa"/>
          </w:tcPr>
          <w:p w:rsidR="003A46CB" w:rsidRPr="00AA7B69" w:rsidRDefault="003A46CB"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Demonstrates skills to:</w:t>
            </w:r>
          </w:p>
          <w:p w:rsidR="003A46CB" w:rsidRPr="00AA7B69" w:rsidRDefault="00934428" w:rsidP="0090175F">
            <w:pPr>
              <w:numPr>
                <w:ilvl w:val="0"/>
                <w:numId w:val="25"/>
              </w:numPr>
              <w:tabs>
                <w:tab w:val="left" w:pos="-4341"/>
              </w:tabs>
              <w:spacing w:after="0" w:line="240" w:lineRule="auto"/>
              <w:ind w:left="252" w:hanging="270"/>
              <w:rPr>
                <w:rFonts w:ascii="Arial" w:hAnsi="Arial" w:cs="Arial"/>
                <w:sz w:val="24"/>
                <w:szCs w:val="24"/>
              </w:rPr>
            </w:pPr>
            <w:r w:rsidRPr="00AA7B69">
              <w:rPr>
                <w:rFonts w:ascii="Arial" w:hAnsi="Arial" w:cs="Arial"/>
                <w:sz w:val="24"/>
                <w:szCs w:val="24"/>
              </w:rPr>
              <w:t>Read and understand a variety of texts, prepare general information and doc</w:t>
            </w:r>
            <w:r w:rsidR="003A46CB" w:rsidRPr="00AA7B69">
              <w:rPr>
                <w:rFonts w:ascii="Arial" w:hAnsi="Arial" w:cs="Arial"/>
                <w:sz w:val="24"/>
                <w:szCs w:val="24"/>
              </w:rPr>
              <w:t>uments according to target audience; spell with accuracy; use grammar and punctuation effective relationships and conflict management</w:t>
            </w:r>
          </w:p>
          <w:p w:rsidR="003A46CB" w:rsidRPr="00AA7B69" w:rsidRDefault="00934428" w:rsidP="0090175F">
            <w:pPr>
              <w:numPr>
                <w:ilvl w:val="0"/>
                <w:numId w:val="25"/>
              </w:numPr>
              <w:tabs>
                <w:tab w:val="left" w:pos="-4341"/>
              </w:tabs>
              <w:spacing w:after="0" w:line="240" w:lineRule="auto"/>
              <w:ind w:left="252" w:hanging="270"/>
              <w:rPr>
                <w:rFonts w:ascii="Arial" w:hAnsi="Arial" w:cs="Arial"/>
                <w:sz w:val="24"/>
                <w:szCs w:val="24"/>
              </w:rPr>
            </w:pPr>
            <w:r w:rsidRPr="00AA7B69">
              <w:rPr>
                <w:rFonts w:ascii="Arial" w:hAnsi="Arial" w:cs="Arial"/>
                <w:sz w:val="24"/>
                <w:szCs w:val="24"/>
              </w:rPr>
              <w:t>Receive feedback and report, maintain effective relationships and conflict management</w:t>
            </w:r>
          </w:p>
          <w:p w:rsidR="003A46CB" w:rsidRPr="00AA7B69" w:rsidRDefault="00934428" w:rsidP="0090175F">
            <w:pPr>
              <w:numPr>
                <w:ilvl w:val="0"/>
                <w:numId w:val="25"/>
              </w:numPr>
              <w:tabs>
                <w:tab w:val="left" w:pos="-4341"/>
              </w:tabs>
              <w:spacing w:after="0" w:line="240" w:lineRule="auto"/>
              <w:ind w:left="252" w:hanging="270"/>
              <w:rPr>
                <w:rFonts w:ascii="Arial" w:hAnsi="Arial" w:cs="Arial"/>
                <w:sz w:val="24"/>
                <w:szCs w:val="24"/>
              </w:rPr>
            </w:pPr>
            <w:r w:rsidRPr="00AA7B69">
              <w:rPr>
                <w:rFonts w:ascii="Arial" w:hAnsi="Arial" w:cs="Arial"/>
                <w:sz w:val="24"/>
                <w:szCs w:val="24"/>
              </w:rPr>
              <w:t>Organize required resources and equi</w:t>
            </w:r>
            <w:r w:rsidR="003A46CB" w:rsidRPr="00AA7B69">
              <w:rPr>
                <w:rFonts w:ascii="Arial" w:hAnsi="Arial" w:cs="Arial"/>
                <w:sz w:val="24"/>
                <w:szCs w:val="24"/>
              </w:rPr>
              <w:t>pment to meet learning needs</w:t>
            </w:r>
          </w:p>
          <w:p w:rsidR="003A46CB" w:rsidRPr="00AA7B69" w:rsidRDefault="00934428" w:rsidP="0090175F">
            <w:pPr>
              <w:numPr>
                <w:ilvl w:val="0"/>
                <w:numId w:val="25"/>
              </w:numPr>
              <w:tabs>
                <w:tab w:val="left" w:pos="-4341"/>
              </w:tabs>
              <w:spacing w:after="0" w:line="240" w:lineRule="auto"/>
              <w:ind w:left="252" w:hanging="270"/>
              <w:rPr>
                <w:rFonts w:ascii="Arial" w:hAnsi="Arial" w:cs="Arial"/>
                <w:sz w:val="24"/>
                <w:szCs w:val="24"/>
              </w:rPr>
            </w:pPr>
            <w:r w:rsidRPr="00AA7B69">
              <w:rPr>
                <w:rFonts w:ascii="Arial" w:hAnsi="Arial" w:cs="Arial"/>
                <w:sz w:val="24"/>
                <w:szCs w:val="24"/>
              </w:rPr>
              <w:t>Provide support to colleagues</w:t>
            </w:r>
          </w:p>
          <w:p w:rsidR="003A46CB" w:rsidRPr="00AA7B69" w:rsidRDefault="00934428" w:rsidP="0090175F">
            <w:pPr>
              <w:numPr>
                <w:ilvl w:val="0"/>
                <w:numId w:val="25"/>
              </w:numPr>
              <w:tabs>
                <w:tab w:val="left" w:pos="-4341"/>
              </w:tabs>
              <w:spacing w:after="0" w:line="240" w:lineRule="auto"/>
              <w:ind w:left="252" w:hanging="270"/>
              <w:rPr>
                <w:rFonts w:ascii="Arial" w:hAnsi="Arial" w:cs="Arial"/>
                <w:sz w:val="24"/>
                <w:szCs w:val="24"/>
              </w:rPr>
            </w:pPr>
            <w:r w:rsidRPr="00AA7B69">
              <w:rPr>
                <w:rFonts w:ascii="Arial" w:hAnsi="Arial" w:cs="Arial"/>
                <w:sz w:val="24"/>
                <w:szCs w:val="24"/>
              </w:rPr>
              <w:t>Organize information; assess information for relevance and accuracy; identify and elaborate on learning outcomes</w:t>
            </w:r>
          </w:p>
          <w:p w:rsidR="003A46CB" w:rsidRPr="00AA7B69" w:rsidRDefault="00934428" w:rsidP="0090175F">
            <w:pPr>
              <w:numPr>
                <w:ilvl w:val="0"/>
                <w:numId w:val="25"/>
              </w:numPr>
              <w:tabs>
                <w:tab w:val="left" w:pos="-4341"/>
              </w:tabs>
              <w:spacing w:after="0" w:line="240" w:lineRule="auto"/>
              <w:ind w:left="252" w:hanging="270"/>
              <w:rPr>
                <w:rFonts w:ascii="Arial" w:hAnsi="Arial" w:cs="Arial"/>
                <w:sz w:val="24"/>
                <w:szCs w:val="24"/>
              </w:rPr>
            </w:pPr>
            <w:r w:rsidRPr="00AA7B69">
              <w:rPr>
                <w:rFonts w:ascii="Arial" w:hAnsi="Arial" w:cs="Arial"/>
                <w:sz w:val="24"/>
                <w:szCs w:val="24"/>
              </w:rPr>
              <w:t>Facilitation skills to conduct small group training sessions</w:t>
            </w:r>
          </w:p>
          <w:p w:rsidR="003A46CB" w:rsidRPr="00AA7B69" w:rsidRDefault="00934428" w:rsidP="0090175F">
            <w:pPr>
              <w:numPr>
                <w:ilvl w:val="0"/>
                <w:numId w:val="25"/>
              </w:numPr>
              <w:tabs>
                <w:tab w:val="left" w:pos="-4341"/>
              </w:tabs>
              <w:spacing w:after="0" w:line="240" w:lineRule="auto"/>
              <w:ind w:left="252" w:hanging="270"/>
              <w:rPr>
                <w:rFonts w:ascii="Arial" w:hAnsi="Arial" w:cs="Arial"/>
                <w:sz w:val="24"/>
                <w:szCs w:val="24"/>
              </w:rPr>
            </w:pPr>
            <w:r w:rsidRPr="00AA7B69">
              <w:rPr>
                <w:rFonts w:ascii="Arial" w:hAnsi="Arial" w:cs="Arial"/>
                <w:sz w:val="24"/>
                <w:szCs w:val="24"/>
              </w:rPr>
              <w:t>Relate to people from a</w:t>
            </w:r>
            <w:r w:rsidR="003A46CB" w:rsidRPr="00AA7B69">
              <w:rPr>
                <w:rFonts w:ascii="Arial" w:hAnsi="Arial" w:cs="Arial"/>
                <w:sz w:val="24"/>
                <w:szCs w:val="24"/>
              </w:rPr>
              <w:t xml:space="preserve"> range of social, cultural, physical and mental backgrounds </w:t>
            </w:r>
          </w:p>
        </w:tc>
      </w:tr>
      <w:tr w:rsidR="003A46CB" w:rsidRPr="00AA7B69" w:rsidTr="0033639A">
        <w:tblPrEx>
          <w:tblLook w:val="0000"/>
        </w:tblPrEx>
        <w:trPr>
          <w:trHeight w:val="70"/>
        </w:trPr>
        <w:tc>
          <w:tcPr>
            <w:tcW w:w="2700" w:type="dxa"/>
          </w:tcPr>
          <w:p w:rsidR="003A46CB" w:rsidRPr="00AA7B69" w:rsidRDefault="003A46CB" w:rsidP="00AA7B69">
            <w:pPr>
              <w:spacing w:after="0" w:line="240" w:lineRule="auto"/>
              <w:rPr>
                <w:rFonts w:ascii="Arial" w:hAnsi="Arial" w:cs="Arial"/>
                <w:sz w:val="24"/>
                <w:szCs w:val="24"/>
              </w:rPr>
            </w:pPr>
            <w:r w:rsidRPr="00AA7B69">
              <w:rPr>
                <w:rFonts w:ascii="Arial" w:hAnsi="Arial" w:cs="Arial"/>
                <w:sz w:val="24"/>
                <w:szCs w:val="24"/>
              </w:rPr>
              <w:t>Resources Implication</w:t>
            </w:r>
          </w:p>
        </w:tc>
        <w:tc>
          <w:tcPr>
            <w:tcW w:w="7200" w:type="dxa"/>
          </w:tcPr>
          <w:p w:rsidR="003A46CB" w:rsidRPr="00AA7B69" w:rsidRDefault="003A46CB" w:rsidP="00AA7B69">
            <w:pPr>
              <w:autoSpaceDE w:val="0"/>
              <w:autoSpaceDN w:val="0"/>
              <w:adjustRightInd w:val="0"/>
              <w:spacing w:after="0" w:line="240" w:lineRule="auto"/>
              <w:rPr>
                <w:rFonts w:ascii="Arial" w:hAnsi="Arial" w:cs="Arial"/>
                <w:color w:val="000000"/>
                <w:sz w:val="24"/>
                <w:szCs w:val="24"/>
              </w:rPr>
            </w:pPr>
            <w:r w:rsidRPr="00AA7B69">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3A46CB" w:rsidRPr="00AA7B69" w:rsidTr="0033639A">
        <w:tblPrEx>
          <w:tblLook w:val="0000"/>
        </w:tblPrEx>
        <w:trPr>
          <w:trHeight w:val="80"/>
        </w:trPr>
        <w:tc>
          <w:tcPr>
            <w:tcW w:w="2700" w:type="dxa"/>
            <w:tcBorders>
              <w:top w:val="single" w:sz="4" w:space="0" w:color="auto"/>
              <w:left w:val="single" w:sz="4" w:space="0" w:color="auto"/>
              <w:bottom w:val="single" w:sz="4" w:space="0" w:color="auto"/>
              <w:right w:val="single" w:sz="4" w:space="0" w:color="auto"/>
            </w:tcBorders>
          </w:tcPr>
          <w:p w:rsidR="003A46CB" w:rsidRPr="00AA7B69" w:rsidRDefault="003A46CB" w:rsidP="00AA7B69">
            <w:pPr>
              <w:spacing w:after="0" w:line="240" w:lineRule="auto"/>
              <w:rPr>
                <w:rFonts w:ascii="Arial" w:hAnsi="Arial" w:cs="Arial"/>
                <w:sz w:val="24"/>
                <w:szCs w:val="24"/>
              </w:rPr>
            </w:pPr>
            <w:r w:rsidRPr="00AA7B69">
              <w:rPr>
                <w:rFonts w:ascii="Arial" w:hAnsi="Arial" w:cs="Arial"/>
                <w:sz w:val="24"/>
                <w:szCs w:val="24"/>
              </w:rPr>
              <w:t>Methods of Assessment</w:t>
            </w:r>
          </w:p>
        </w:tc>
        <w:tc>
          <w:tcPr>
            <w:tcW w:w="7200" w:type="dxa"/>
            <w:tcBorders>
              <w:top w:val="single" w:sz="4" w:space="0" w:color="auto"/>
              <w:left w:val="single" w:sz="4" w:space="0" w:color="auto"/>
              <w:bottom w:val="single" w:sz="4" w:space="0" w:color="auto"/>
              <w:right w:val="single" w:sz="4" w:space="0" w:color="auto"/>
            </w:tcBorders>
          </w:tcPr>
          <w:p w:rsidR="003A46CB" w:rsidRPr="00AA7B69" w:rsidRDefault="003A46CB" w:rsidP="00AA7B69">
            <w:pPr>
              <w:spacing w:after="0" w:line="240" w:lineRule="auto"/>
              <w:ind w:left="162" w:hanging="162"/>
              <w:rPr>
                <w:rFonts w:ascii="Arial" w:hAnsi="Arial" w:cs="Arial"/>
                <w:sz w:val="24"/>
                <w:szCs w:val="24"/>
              </w:rPr>
            </w:pPr>
            <w:r w:rsidRPr="00AA7B69">
              <w:rPr>
                <w:rFonts w:ascii="Arial" w:hAnsi="Arial" w:cs="Arial"/>
                <w:sz w:val="24"/>
                <w:szCs w:val="24"/>
              </w:rPr>
              <w:t>Competence may be assessed through:</w:t>
            </w:r>
          </w:p>
          <w:p w:rsidR="003A46CB" w:rsidRPr="00AA7B69" w:rsidRDefault="003A46CB" w:rsidP="0090175F">
            <w:pPr>
              <w:numPr>
                <w:ilvl w:val="0"/>
                <w:numId w:val="25"/>
              </w:numPr>
              <w:tabs>
                <w:tab w:val="left" w:pos="-4341"/>
              </w:tabs>
              <w:spacing w:after="0" w:line="240" w:lineRule="auto"/>
              <w:ind w:left="252" w:hanging="270"/>
              <w:rPr>
                <w:rFonts w:ascii="Arial" w:hAnsi="Arial" w:cs="Arial"/>
                <w:sz w:val="24"/>
                <w:szCs w:val="24"/>
              </w:rPr>
            </w:pPr>
            <w:r w:rsidRPr="00AA7B69">
              <w:rPr>
                <w:rFonts w:ascii="Arial" w:hAnsi="Arial" w:cs="Arial"/>
                <w:sz w:val="24"/>
                <w:szCs w:val="24"/>
              </w:rPr>
              <w:t>Interview / Written exam</w:t>
            </w:r>
          </w:p>
          <w:p w:rsidR="003A46CB" w:rsidRPr="00AA7B69" w:rsidRDefault="003A46CB" w:rsidP="0090175F">
            <w:pPr>
              <w:numPr>
                <w:ilvl w:val="0"/>
                <w:numId w:val="25"/>
              </w:numPr>
              <w:tabs>
                <w:tab w:val="left" w:pos="-4341"/>
              </w:tabs>
              <w:spacing w:after="0" w:line="240" w:lineRule="auto"/>
              <w:ind w:left="252" w:hanging="270"/>
              <w:rPr>
                <w:rFonts w:ascii="Arial" w:hAnsi="Arial" w:cs="Arial"/>
                <w:sz w:val="24"/>
                <w:szCs w:val="24"/>
              </w:rPr>
            </w:pPr>
            <w:r w:rsidRPr="00AA7B69">
              <w:rPr>
                <w:rFonts w:ascii="Arial" w:hAnsi="Arial" w:cs="Arial"/>
                <w:sz w:val="24"/>
                <w:szCs w:val="24"/>
              </w:rPr>
              <w:t>Observation / Demonstration with Oral Questioning</w:t>
            </w:r>
          </w:p>
        </w:tc>
      </w:tr>
      <w:tr w:rsidR="003A46CB" w:rsidRPr="00AA7B69" w:rsidTr="0033639A">
        <w:tblPrEx>
          <w:tblLook w:val="0000"/>
        </w:tblPrEx>
        <w:trPr>
          <w:trHeight w:val="64"/>
        </w:trPr>
        <w:tc>
          <w:tcPr>
            <w:tcW w:w="2700" w:type="dxa"/>
            <w:tcBorders>
              <w:top w:val="single" w:sz="4" w:space="0" w:color="auto"/>
              <w:left w:val="single" w:sz="4" w:space="0" w:color="auto"/>
              <w:bottom w:val="single" w:sz="4" w:space="0" w:color="auto"/>
              <w:right w:val="single" w:sz="4" w:space="0" w:color="auto"/>
            </w:tcBorders>
          </w:tcPr>
          <w:p w:rsidR="003A46CB" w:rsidRPr="00AA7B69" w:rsidRDefault="003A46CB" w:rsidP="00AA7B69">
            <w:pPr>
              <w:spacing w:after="0" w:line="240" w:lineRule="auto"/>
              <w:ind w:left="-18" w:firstLine="18"/>
              <w:rPr>
                <w:rFonts w:ascii="Arial" w:hAnsi="Arial" w:cs="Arial"/>
                <w:sz w:val="24"/>
                <w:szCs w:val="24"/>
              </w:rPr>
            </w:pPr>
            <w:r w:rsidRPr="00AA7B69">
              <w:rPr>
                <w:rFonts w:ascii="Arial" w:hAnsi="Arial" w:cs="Arial"/>
                <w:sz w:val="24"/>
                <w:szCs w:val="24"/>
              </w:rPr>
              <w:t>Context of Assessment</w:t>
            </w:r>
          </w:p>
        </w:tc>
        <w:tc>
          <w:tcPr>
            <w:tcW w:w="7200" w:type="dxa"/>
            <w:tcBorders>
              <w:top w:val="single" w:sz="4" w:space="0" w:color="auto"/>
              <w:left w:val="single" w:sz="4" w:space="0" w:color="auto"/>
              <w:bottom w:val="single" w:sz="4" w:space="0" w:color="auto"/>
              <w:right w:val="single" w:sz="4" w:space="0" w:color="auto"/>
            </w:tcBorders>
          </w:tcPr>
          <w:p w:rsidR="003A46CB" w:rsidRPr="00AA7B69" w:rsidRDefault="003A46CB" w:rsidP="00AA7B69">
            <w:pPr>
              <w:spacing w:after="0" w:line="240" w:lineRule="auto"/>
              <w:rPr>
                <w:rFonts w:ascii="Arial" w:hAnsi="Arial" w:cs="Arial"/>
                <w:sz w:val="24"/>
                <w:szCs w:val="24"/>
              </w:rPr>
            </w:pPr>
            <w:r w:rsidRPr="00AA7B69">
              <w:rPr>
                <w:rFonts w:ascii="Arial" w:hAnsi="Arial" w:cs="Arial"/>
                <w:sz w:val="24"/>
                <w:szCs w:val="24"/>
              </w:rPr>
              <w:t>Competence may be assessed in the workplace or in a simulated workplace setting</w:t>
            </w:r>
          </w:p>
        </w:tc>
      </w:tr>
    </w:tbl>
    <w:p w:rsidR="003A46CB" w:rsidRPr="00AA7B69" w:rsidRDefault="003A46CB" w:rsidP="00AA7B69">
      <w:pPr>
        <w:spacing w:after="0" w:line="240" w:lineRule="auto"/>
        <w:rPr>
          <w:rFonts w:ascii="Arial" w:hAnsi="Arial" w:cs="Arial"/>
          <w:sz w:val="24"/>
          <w:szCs w:val="24"/>
        </w:rPr>
      </w:pPr>
      <w:r w:rsidRPr="00AA7B69">
        <w:rPr>
          <w:rFonts w:ascii="Arial" w:hAnsi="Arial" w:cs="Arial"/>
          <w:sz w:val="24"/>
          <w:szCs w:val="24"/>
        </w:rPr>
        <w:br w:type="page"/>
      </w: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3A46CB" w:rsidRPr="00AA7B69" w:rsidTr="0033639A">
        <w:trPr>
          <w:trHeight w:val="70"/>
        </w:trPr>
        <w:tc>
          <w:tcPr>
            <w:tcW w:w="9900" w:type="dxa"/>
            <w:gridSpan w:val="2"/>
            <w:tcBorders>
              <w:top w:val="single" w:sz="4" w:space="0" w:color="auto"/>
              <w:left w:val="single" w:sz="4" w:space="0" w:color="auto"/>
              <w:bottom w:val="single" w:sz="4" w:space="0" w:color="auto"/>
              <w:right w:val="single" w:sz="4" w:space="0" w:color="auto"/>
            </w:tcBorders>
            <w:shd w:val="clear" w:color="auto" w:fill="DDDDDD"/>
            <w:vAlign w:val="center"/>
            <w:hideMark/>
          </w:tcPr>
          <w:p w:rsidR="003A46CB" w:rsidRPr="00AA7B69" w:rsidRDefault="00AA7B69" w:rsidP="00AA7B69">
            <w:pPr>
              <w:tabs>
                <w:tab w:val="left" w:pos="4068"/>
                <w:tab w:val="left" w:pos="4428"/>
              </w:tabs>
              <w:spacing w:after="0" w:line="240" w:lineRule="auto"/>
              <w:ind w:left="2772" w:hanging="2772"/>
              <w:rPr>
                <w:rFonts w:ascii="Arial" w:hAnsi="Arial" w:cs="Arial"/>
                <w:b/>
                <w:color w:val="000000"/>
                <w:sz w:val="24"/>
                <w:szCs w:val="24"/>
              </w:rPr>
            </w:pPr>
            <w:r w:rsidRPr="00AA7B69">
              <w:rPr>
                <w:rFonts w:ascii="Arial" w:hAnsi="Arial" w:cs="Arial"/>
                <w:b/>
                <w:sz w:val="24"/>
                <w:szCs w:val="24"/>
              </w:rPr>
              <w:lastRenderedPageBreak/>
              <w:t>Occupational Standard: Machining Level III</w:t>
            </w:r>
          </w:p>
        </w:tc>
      </w:tr>
      <w:tr w:rsidR="003A46CB" w:rsidRPr="00AA7B69" w:rsidTr="0033639A">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3A46CB" w:rsidRPr="00AA7B69" w:rsidRDefault="003A46CB" w:rsidP="00AA7B69">
            <w:pPr>
              <w:spacing w:after="0" w:line="240" w:lineRule="auto"/>
              <w:rPr>
                <w:rFonts w:ascii="Arial" w:hAnsi="Arial" w:cs="Arial"/>
                <w:b/>
                <w:sz w:val="24"/>
                <w:szCs w:val="24"/>
              </w:rPr>
            </w:pPr>
            <w:r w:rsidRPr="00AA7B69">
              <w:rPr>
                <w:rFonts w:ascii="Arial" w:hAnsi="Arial" w:cs="Arial"/>
                <w:b/>
                <w:bCs/>
                <w:sz w:val="24"/>
                <w:szCs w:val="24"/>
              </w:rPr>
              <w:t xml:space="preserve">Unit Title </w:t>
            </w:r>
          </w:p>
        </w:tc>
        <w:tc>
          <w:tcPr>
            <w:tcW w:w="711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3A46CB" w:rsidRPr="00AA7B69" w:rsidRDefault="003A46CB" w:rsidP="00AA7B69">
            <w:pPr>
              <w:spacing w:after="0" w:line="240" w:lineRule="auto"/>
              <w:ind w:left="180" w:hanging="180"/>
              <w:rPr>
                <w:rFonts w:ascii="Arial" w:hAnsi="Arial" w:cs="Arial"/>
                <w:b/>
                <w:sz w:val="24"/>
                <w:szCs w:val="24"/>
              </w:rPr>
            </w:pPr>
            <w:r w:rsidRPr="00AA7B69">
              <w:rPr>
                <w:rFonts w:ascii="Arial" w:hAnsi="Arial" w:cs="Arial"/>
                <w:b/>
                <w:sz w:val="24"/>
                <w:szCs w:val="24"/>
              </w:rPr>
              <w:t xml:space="preserve">Improve Business Practice </w:t>
            </w:r>
          </w:p>
        </w:tc>
      </w:tr>
      <w:tr w:rsidR="003A46CB" w:rsidRPr="00AA7B69" w:rsidTr="0033639A">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3A46CB" w:rsidRPr="00AA7B69" w:rsidRDefault="003A46CB" w:rsidP="00AA7B69">
            <w:pPr>
              <w:spacing w:after="0" w:line="240" w:lineRule="auto"/>
              <w:rPr>
                <w:rFonts w:ascii="Arial" w:hAnsi="Arial" w:cs="Arial"/>
                <w:b/>
                <w:sz w:val="24"/>
                <w:szCs w:val="24"/>
              </w:rPr>
            </w:pPr>
            <w:r w:rsidRPr="00AA7B69">
              <w:rPr>
                <w:rFonts w:ascii="Arial" w:hAnsi="Arial" w:cs="Arial"/>
                <w:b/>
                <w:bCs/>
                <w:sz w:val="24"/>
                <w:szCs w:val="24"/>
              </w:rPr>
              <w:t>Unit Code</w:t>
            </w:r>
          </w:p>
        </w:tc>
        <w:bookmarkStart w:id="58" w:name="IND_MAC3_16_"/>
        <w:tc>
          <w:tcPr>
            <w:tcW w:w="7110" w:type="dxa"/>
            <w:tcBorders>
              <w:top w:val="single" w:sz="4" w:space="0" w:color="auto"/>
              <w:left w:val="single" w:sz="4" w:space="0" w:color="auto"/>
              <w:bottom w:val="single" w:sz="4" w:space="0" w:color="auto"/>
              <w:right w:val="single" w:sz="4" w:space="0" w:color="auto"/>
            </w:tcBorders>
            <w:shd w:val="clear" w:color="auto" w:fill="DDDDDD"/>
            <w:vAlign w:val="center"/>
          </w:tcPr>
          <w:p w:rsidR="003A46CB" w:rsidRPr="00AA7B69" w:rsidRDefault="00594E26" w:rsidP="00AA7B69">
            <w:pPr>
              <w:spacing w:after="0" w:line="240" w:lineRule="auto"/>
              <w:rPr>
                <w:rFonts w:ascii="Arial" w:hAnsi="Arial" w:cs="Arial"/>
                <w:b/>
                <w:bCs/>
                <w:iCs/>
                <w:sz w:val="24"/>
                <w:szCs w:val="24"/>
              </w:rPr>
            </w:pPr>
            <w:r>
              <w:rPr>
                <w:rFonts w:ascii="Arial" w:hAnsi="Arial" w:cs="Arial"/>
                <w:b/>
                <w:bCs/>
                <w:color w:val="0000CC"/>
                <w:sz w:val="24"/>
              </w:rPr>
              <w:fldChar w:fldCharType="begin"/>
            </w:r>
            <w:r w:rsidR="001B55CD">
              <w:rPr>
                <w:rFonts w:ascii="Arial" w:hAnsi="Arial" w:cs="Arial"/>
                <w:b/>
                <w:bCs/>
                <w:color w:val="0000CC"/>
                <w:sz w:val="24"/>
              </w:rPr>
              <w:instrText xml:space="preserve"> HYPERLINK  \l "IND_MAC3_16_0217" </w:instrText>
            </w:r>
            <w:r>
              <w:rPr>
                <w:rFonts w:ascii="Arial" w:hAnsi="Arial" w:cs="Arial"/>
                <w:b/>
                <w:bCs/>
                <w:color w:val="0000CC"/>
                <w:sz w:val="24"/>
              </w:rPr>
              <w:fldChar w:fldCharType="separate"/>
            </w:r>
            <w:r w:rsidR="001B55CD" w:rsidRPr="001B55CD">
              <w:rPr>
                <w:rStyle w:val="Hyperlink"/>
                <w:rFonts w:ascii="Arial" w:hAnsi="Arial" w:cs="Arial"/>
                <w:b/>
                <w:bCs/>
                <w:sz w:val="24"/>
              </w:rPr>
              <w:t>IND MAC3 16 0217</w:t>
            </w:r>
            <w:bookmarkEnd w:id="58"/>
            <w:r>
              <w:rPr>
                <w:rFonts w:ascii="Arial" w:hAnsi="Arial" w:cs="Arial"/>
                <w:b/>
                <w:bCs/>
                <w:color w:val="0000CC"/>
                <w:sz w:val="24"/>
              </w:rPr>
              <w:fldChar w:fldCharType="end"/>
            </w:r>
          </w:p>
        </w:tc>
      </w:tr>
      <w:tr w:rsidR="003A46CB" w:rsidRPr="00AA7B69" w:rsidTr="0033639A">
        <w:trPr>
          <w:trHeight w:val="70"/>
        </w:trPr>
        <w:tc>
          <w:tcPr>
            <w:tcW w:w="279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spacing w:after="0" w:line="240" w:lineRule="auto"/>
              <w:rPr>
                <w:rFonts w:ascii="Arial" w:hAnsi="Arial" w:cs="Arial"/>
                <w:sz w:val="24"/>
                <w:szCs w:val="24"/>
              </w:rPr>
            </w:pPr>
            <w:r w:rsidRPr="00AA7B69">
              <w:rPr>
                <w:rFonts w:ascii="Arial" w:hAnsi="Arial" w:cs="Arial"/>
                <w:b/>
                <w:bCs/>
                <w:sz w:val="24"/>
                <w:szCs w:val="24"/>
              </w:rPr>
              <w:t>Unit Descriptor</w:t>
            </w:r>
          </w:p>
        </w:tc>
        <w:tc>
          <w:tcPr>
            <w:tcW w:w="7110" w:type="dxa"/>
            <w:tcBorders>
              <w:top w:val="single" w:sz="4" w:space="0" w:color="auto"/>
              <w:left w:val="single" w:sz="4" w:space="0" w:color="auto"/>
              <w:bottom w:val="single" w:sz="4" w:space="0" w:color="auto"/>
              <w:right w:val="single" w:sz="4" w:space="0" w:color="auto"/>
            </w:tcBorders>
            <w:vAlign w:val="center"/>
            <w:hideMark/>
          </w:tcPr>
          <w:p w:rsidR="003A46CB" w:rsidRPr="00AA7B69" w:rsidRDefault="003A46CB" w:rsidP="00AA7B69">
            <w:pPr>
              <w:autoSpaceDE w:val="0"/>
              <w:autoSpaceDN w:val="0"/>
              <w:adjustRightInd w:val="0"/>
              <w:spacing w:after="0" w:line="240" w:lineRule="auto"/>
              <w:jc w:val="both"/>
              <w:rPr>
                <w:rFonts w:ascii="Arial" w:hAnsi="Arial" w:cs="Arial"/>
                <w:sz w:val="24"/>
                <w:szCs w:val="24"/>
              </w:rPr>
            </w:pPr>
            <w:r w:rsidRPr="00AA7B69">
              <w:rPr>
                <w:rFonts w:ascii="Arial" w:hAnsi="Arial" w:cs="Arial"/>
                <w:sz w:val="24"/>
                <w:szCs w:val="24"/>
              </w:rPr>
              <w:t>This unit covers the knowledge, skills and attitudes required in promoting, improving and growing business operations.</w:t>
            </w:r>
          </w:p>
        </w:tc>
      </w:tr>
    </w:tbl>
    <w:p w:rsidR="003A46CB" w:rsidRPr="0033639A" w:rsidRDefault="003A46CB" w:rsidP="00AA7B69">
      <w:pPr>
        <w:spacing w:after="0" w:line="240" w:lineRule="auto"/>
        <w:rPr>
          <w:rFonts w:ascii="Times New Roman" w:hAnsi="Times New Roman" w:cs="Times New Roman"/>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3A46CB" w:rsidRPr="00AA7B69" w:rsidTr="0033639A">
        <w:trPr>
          <w:trHeight w:val="278"/>
        </w:trPr>
        <w:tc>
          <w:tcPr>
            <w:tcW w:w="27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3A46CB" w:rsidRPr="00AA7B69" w:rsidRDefault="003A46CB" w:rsidP="00AA7B69">
            <w:pPr>
              <w:spacing w:after="0" w:line="240" w:lineRule="auto"/>
              <w:rPr>
                <w:rFonts w:ascii="Arial" w:hAnsi="Arial" w:cs="Arial"/>
                <w:sz w:val="24"/>
                <w:szCs w:val="24"/>
              </w:rPr>
            </w:pPr>
            <w:r w:rsidRPr="00AA7B69">
              <w:rPr>
                <w:rFonts w:ascii="Arial" w:hAnsi="Arial" w:cs="Arial"/>
                <w:b/>
                <w:bCs/>
                <w:sz w:val="24"/>
                <w:szCs w:val="24"/>
              </w:rPr>
              <w:t>Elements</w:t>
            </w:r>
          </w:p>
        </w:tc>
        <w:tc>
          <w:tcPr>
            <w:tcW w:w="711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3A46CB" w:rsidRPr="00AA7B69" w:rsidRDefault="003A46CB" w:rsidP="00AA7B69">
            <w:pPr>
              <w:autoSpaceDE w:val="0"/>
              <w:autoSpaceDN w:val="0"/>
              <w:adjustRightInd w:val="0"/>
              <w:spacing w:after="0" w:line="240" w:lineRule="auto"/>
              <w:rPr>
                <w:rFonts w:ascii="Arial" w:hAnsi="Arial" w:cs="Arial"/>
                <w:b/>
                <w:bCs/>
                <w:sz w:val="24"/>
                <w:szCs w:val="24"/>
              </w:rPr>
            </w:pPr>
            <w:r w:rsidRPr="00AA7B69">
              <w:rPr>
                <w:rFonts w:ascii="Arial" w:hAnsi="Arial" w:cs="Arial"/>
                <w:b/>
                <w:bCs/>
                <w:sz w:val="24"/>
                <w:szCs w:val="24"/>
              </w:rPr>
              <w:t>Performance Criteria</w:t>
            </w:r>
          </w:p>
        </w:tc>
      </w:tr>
      <w:tr w:rsidR="003A46CB" w:rsidRPr="00AA7B69" w:rsidTr="0033639A">
        <w:trPr>
          <w:trHeight w:val="1133"/>
        </w:trPr>
        <w:tc>
          <w:tcPr>
            <w:tcW w:w="279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90175F">
            <w:pPr>
              <w:numPr>
                <w:ilvl w:val="0"/>
                <w:numId w:val="44"/>
              </w:numPr>
              <w:autoSpaceDE w:val="0"/>
              <w:autoSpaceDN w:val="0"/>
              <w:adjustRightInd w:val="0"/>
              <w:spacing w:after="0" w:line="240" w:lineRule="auto"/>
              <w:ind w:left="345" w:hanging="187"/>
              <w:rPr>
                <w:rFonts w:ascii="Arial" w:hAnsi="Arial" w:cs="Arial"/>
                <w:sz w:val="24"/>
                <w:szCs w:val="24"/>
              </w:rPr>
            </w:pPr>
            <w:r w:rsidRPr="00AA7B69">
              <w:rPr>
                <w:rFonts w:ascii="Arial" w:hAnsi="Arial" w:cs="Arial"/>
                <w:sz w:val="24"/>
                <w:szCs w:val="24"/>
              </w:rPr>
              <w:t>Diagnose the business</w:t>
            </w:r>
          </w:p>
        </w:tc>
        <w:tc>
          <w:tcPr>
            <w:tcW w:w="711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90175F">
            <w:pPr>
              <w:numPr>
                <w:ilvl w:val="1"/>
                <w:numId w:val="193"/>
              </w:numPr>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b/>
                <w:bCs/>
                <w:i/>
                <w:iCs/>
                <w:sz w:val="24"/>
                <w:szCs w:val="24"/>
              </w:rPr>
              <w:t xml:space="preserve">Sources data </w:t>
            </w:r>
            <w:r w:rsidRPr="00AA7B69">
              <w:rPr>
                <w:rFonts w:ascii="Arial" w:hAnsi="Arial" w:cs="Arial"/>
                <w:bCs/>
                <w:iCs/>
                <w:sz w:val="24"/>
                <w:szCs w:val="24"/>
              </w:rPr>
              <w:t>is identified;</w:t>
            </w:r>
            <w:r w:rsidRPr="00AA7B69">
              <w:rPr>
                <w:rFonts w:ascii="Arial" w:hAnsi="Arial" w:cs="Arial"/>
                <w:b/>
                <w:bCs/>
                <w:i/>
                <w:iCs/>
                <w:sz w:val="24"/>
                <w:szCs w:val="24"/>
              </w:rPr>
              <w:t xml:space="preserve"> data required </w:t>
            </w:r>
            <w:r w:rsidRPr="00AA7B69">
              <w:rPr>
                <w:rFonts w:ascii="Arial" w:hAnsi="Arial" w:cs="Arial"/>
                <w:sz w:val="24"/>
                <w:szCs w:val="24"/>
              </w:rPr>
              <w:t>for diagnosis is determined and acquired based on the business diagnosis toolkit.</w:t>
            </w:r>
          </w:p>
          <w:p w:rsidR="003A46CB" w:rsidRPr="00AA7B69" w:rsidRDefault="003A46CB" w:rsidP="0090175F">
            <w:pPr>
              <w:numPr>
                <w:ilvl w:val="1"/>
                <w:numId w:val="193"/>
              </w:numPr>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sz w:val="24"/>
                <w:szCs w:val="24"/>
              </w:rPr>
              <w:t>Value chain analysis is conducted.</w:t>
            </w:r>
          </w:p>
          <w:p w:rsidR="003A46CB" w:rsidRPr="00AA7B69" w:rsidRDefault="003A46CB" w:rsidP="0090175F">
            <w:pPr>
              <w:numPr>
                <w:ilvl w:val="1"/>
                <w:numId w:val="193"/>
              </w:numPr>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b/>
                <w:bCs/>
                <w:i/>
                <w:iCs/>
                <w:sz w:val="24"/>
                <w:szCs w:val="24"/>
              </w:rPr>
              <w:t xml:space="preserve">SWOT analysis </w:t>
            </w:r>
            <w:r w:rsidRPr="00AA7B69">
              <w:rPr>
                <w:rFonts w:ascii="Arial" w:hAnsi="Arial" w:cs="Arial"/>
                <w:sz w:val="24"/>
                <w:szCs w:val="24"/>
              </w:rPr>
              <w:t>of the data is undertaken.</w:t>
            </w:r>
          </w:p>
          <w:p w:rsidR="003A46CB" w:rsidRPr="00AA7B69" w:rsidRDefault="003A46CB" w:rsidP="0090175F">
            <w:pPr>
              <w:numPr>
                <w:ilvl w:val="1"/>
                <w:numId w:val="193"/>
              </w:numPr>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b/>
                <w:bCs/>
                <w:i/>
                <w:iCs/>
                <w:sz w:val="24"/>
                <w:szCs w:val="24"/>
              </w:rPr>
              <w:t xml:space="preserve">Competitive advantage </w:t>
            </w:r>
            <w:r w:rsidRPr="00AA7B69">
              <w:rPr>
                <w:rFonts w:ascii="Arial" w:hAnsi="Arial" w:cs="Arial"/>
                <w:sz w:val="24"/>
                <w:szCs w:val="24"/>
              </w:rPr>
              <w:t>of the business is determined from the data.</w:t>
            </w:r>
          </w:p>
        </w:tc>
      </w:tr>
      <w:tr w:rsidR="003A46CB" w:rsidRPr="00AA7B69" w:rsidTr="0033639A">
        <w:trPr>
          <w:trHeight w:val="1133"/>
        </w:trPr>
        <w:tc>
          <w:tcPr>
            <w:tcW w:w="279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90175F">
            <w:pPr>
              <w:numPr>
                <w:ilvl w:val="0"/>
                <w:numId w:val="44"/>
              </w:numPr>
              <w:autoSpaceDE w:val="0"/>
              <w:autoSpaceDN w:val="0"/>
              <w:adjustRightInd w:val="0"/>
              <w:spacing w:after="0" w:line="240" w:lineRule="auto"/>
              <w:ind w:left="345" w:hanging="187"/>
              <w:rPr>
                <w:rFonts w:ascii="Arial" w:hAnsi="Arial" w:cs="Arial"/>
                <w:sz w:val="24"/>
                <w:szCs w:val="24"/>
              </w:rPr>
            </w:pPr>
            <w:r w:rsidRPr="00AA7B69">
              <w:rPr>
                <w:rFonts w:ascii="Arial" w:hAnsi="Arial" w:cs="Arial"/>
                <w:sz w:val="24"/>
                <w:szCs w:val="24"/>
              </w:rPr>
              <w:t>Benchmark the business</w:t>
            </w:r>
          </w:p>
        </w:tc>
        <w:tc>
          <w:tcPr>
            <w:tcW w:w="711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90175F">
            <w:pPr>
              <w:numPr>
                <w:ilvl w:val="0"/>
                <w:numId w:val="194"/>
              </w:numPr>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sz w:val="24"/>
                <w:szCs w:val="24"/>
              </w:rPr>
              <w:t>Product or service to be benchmarked is identified and selected.</w:t>
            </w:r>
          </w:p>
          <w:p w:rsidR="003A46CB" w:rsidRPr="00AA7B69" w:rsidRDefault="003A46CB" w:rsidP="0090175F">
            <w:pPr>
              <w:numPr>
                <w:ilvl w:val="0"/>
                <w:numId w:val="194"/>
              </w:numPr>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sz w:val="24"/>
                <w:szCs w:val="24"/>
              </w:rPr>
              <w:t>Sources of relevant benchmarking data are identified.</w:t>
            </w:r>
          </w:p>
          <w:p w:rsidR="003A46CB" w:rsidRPr="00AA7B69" w:rsidRDefault="003A46CB" w:rsidP="0090175F">
            <w:pPr>
              <w:numPr>
                <w:ilvl w:val="0"/>
                <w:numId w:val="194"/>
              </w:numPr>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b/>
                <w:bCs/>
                <w:i/>
                <w:iCs/>
                <w:sz w:val="24"/>
                <w:szCs w:val="24"/>
              </w:rPr>
              <w:t xml:space="preserve">Key indicators </w:t>
            </w:r>
            <w:r w:rsidRPr="00AA7B69">
              <w:rPr>
                <w:rFonts w:ascii="Arial" w:hAnsi="Arial" w:cs="Arial"/>
                <w:sz w:val="24"/>
                <w:szCs w:val="24"/>
              </w:rPr>
              <w:t>are selected for benchmarking in consultation with key stakeholders.</w:t>
            </w:r>
          </w:p>
          <w:p w:rsidR="003A46CB" w:rsidRPr="00AA7B69" w:rsidRDefault="003A46CB" w:rsidP="0090175F">
            <w:pPr>
              <w:numPr>
                <w:ilvl w:val="0"/>
                <w:numId w:val="194"/>
              </w:numPr>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sz w:val="24"/>
                <w:szCs w:val="24"/>
              </w:rPr>
              <w:t>Key indicators of own practice are compared with benchmark indicators.</w:t>
            </w:r>
          </w:p>
          <w:p w:rsidR="003A46CB" w:rsidRPr="00AA7B69" w:rsidRDefault="003A46CB" w:rsidP="0090175F">
            <w:pPr>
              <w:numPr>
                <w:ilvl w:val="0"/>
                <w:numId w:val="194"/>
              </w:numPr>
              <w:autoSpaceDE w:val="0"/>
              <w:autoSpaceDN w:val="0"/>
              <w:adjustRightInd w:val="0"/>
              <w:spacing w:before="120" w:after="0" w:line="240" w:lineRule="auto"/>
              <w:ind w:left="432" w:hanging="432"/>
              <w:rPr>
                <w:rFonts w:ascii="Arial" w:hAnsi="Arial" w:cs="Arial"/>
                <w:b/>
                <w:bCs/>
                <w:i/>
                <w:iCs/>
                <w:sz w:val="24"/>
                <w:szCs w:val="24"/>
              </w:rPr>
            </w:pPr>
            <w:r w:rsidRPr="00AA7B69">
              <w:rPr>
                <w:rFonts w:ascii="Arial" w:hAnsi="Arial" w:cs="Arial"/>
                <w:sz w:val="24"/>
                <w:szCs w:val="24"/>
              </w:rPr>
              <w:t>Areas of improvements are identified.</w:t>
            </w:r>
          </w:p>
        </w:tc>
      </w:tr>
      <w:tr w:rsidR="003A46CB" w:rsidRPr="00AA7B69" w:rsidTr="0033639A">
        <w:trPr>
          <w:trHeight w:val="1133"/>
        </w:trPr>
        <w:tc>
          <w:tcPr>
            <w:tcW w:w="279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90175F">
            <w:pPr>
              <w:numPr>
                <w:ilvl w:val="0"/>
                <w:numId w:val="44"/>
              </w:numPr>
              <w:autoSpaceDE w:val="0"/>
              <w:autoSpaceDN w:val="0"/>
              <w:adjustRightInd w:val="0"/>
              <w:spacing w:after="0" w:line="240" w:lineRule="auto"/>
              <w:ind w:left="345" w:hanging="187"/>
              <w:rPr>
                <w:rFonts w:ascii="Arial" w:hAnsi="Arial" w:cs="Arial"/>
                <w:sz w:val="24"/>
                <w:szCs w:val="24"/>
              </w:rPr>
            </w:pPr>
            <w:r w:rsidRPr="00AA7B69">
              <w:rPr>
                <w:rFonts w:ascii="Arial" w:hAnsi="Arial" w:cs="Arial"/>
                <w:sz w:val="24"/>
                <w:szCs w:val="24"/>
              </w:rPr>
              <w:t>Develop plans to improve business performance</w:t>
            </w:r>
          </w:p>
        </w:tc>
        <w:tc>
          <w:tcPr>
            <w:tcW w:w="711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90175F">
            <w:pPr>
              <w:numPr>
                <w:ilvl w:val="0"/>
                <w:numId w:val="195"/>
              </w:numPr>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sz w:val="24"/>
                <w:szCs w:val="24"/>
              </w:rPr>
              <w:t>A consolidated list of required improvements is developed.</w:t>
            </w:r>
          </w:p>
          <w:p w:rsidR="003A46CB" w:rsidRPr="00AA7B69" w:rsidRDefault="003A46CB" w:rsidP="0090175F">
            <w:pPr>
              <w:numPr>
                <w:ilvl w:val="0"/>
                <w:numId w:val="195"/>
              </w:numPr>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sz w:val="24"/>
                <w:szCs w:val="24"/>
              </w:rPr>
              <w:t>Cost-benefit analysis is determined for required improvements.</w:t>
            </w:r>
          </w:p>
          <w:p w:rsidR="003A46CB" w:rsidRPr="00AA7B69" w:rsidRDefault="003A46CB" w:rsidP="0090175F">
            <w:pPr>
              <w:numPr>
                <w:ilvl w:val="0"/>
                <w:numId w:val="195"/>
              </w:numPr>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sz w:val="24"/>
                <w:szCs w:val="24"/>
              </w:rPr>
              <w:t>Work flow changes resulting from proposed improvements are determined.</w:t>
            </w:r>
          </w:p>
          <w:p w:rsidR="003A46CB" w:rsidRPr="00AA7B69" w:rsidRDefault="003A46CB" w:rsidP="0090175F">
            <w:pPr>
              <w:numPr>
                <w:ilvl w:val="0"/>
                <w:numId w:val="195"/>
              </w:numPr>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sz w:val="24"/>
                <w:szCs w:val="24"/>
              </w:rPr>
              <w:t>Proposed improvements are ranked according to agreed criteria.</w:t>
            </w:r>
          </w:p>
          <w:p w:rsidR="003A46CB" w:rsidRPr="00AA7B69" w:rsidRDefault="003A46CB" w:rsidP="0090175F">
            <w:pPr>
              <w:numPr>
                <w:ilvl w:val="0"/>
                <w:numId w:val="195"/>
              </w:numPr>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sz w:val="24"/>
                <w:szCs w:val="24"/>
              </w:rPr>
              <w:t>An action plan is developed and agreed to implement the top ranked improvements.</w:t>
            </w:r>
          </w:p>
          <w:p w:rsidR="003A46CB" w:rsidRPr="00AA7B69" w:rsidRDefault="003A46CB" w:rsidP="0090175F">
            <w:pPr>
              <w:numPr>
                <w:ilvl w:val="0"/>
                <w:numId w:val="195"/>
              </w:numPr>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b/>
                <w:bCs/>
                <w:i/>
                <w:iCs/>
                <w:sz w:val="24"/>
                <w:szCs w:val="24"/>
              </w:rPr>
              <w:t xml:space="preserve">Organizational </w:t>
            </w:r>
            <w:r w:rsidR="00934428" w:rsidRPr="00AA7B69">
              <w:rPr>
                <w:rFonts w:ascii="Arial" w:hAnsi="Arial" w:cs="Arial"/>
                <w:b/>
                <w:bCs/>
                <w:i/>
                <w:iCs/>
                <w:sz w:val="24"/>
                <w:szCs w:val="24"/>
              </w:rPr>
              <w:t>structures</w:t>
            </w:r>
            <w:r w:rsidR="00934428" w:rsidRPr="00AA7B69">
              <w:rPr>
                <w:rFonts w:ascii="Arial" w:hAnsi="Arial" w:cs="Arial"/>
                <w:sz w:val="24"/>
                <w:szCs w:val="24"/>
              </w:rPr>
              <w:t xml:space="preserve"> are</w:t>
            </w:r>
            <w:r w:rsidRPr="00AA7B69">
              <w:rPr>
                <w:rFonts w:ascii="Arial" w:hAnsi="Arial" w:cs="Arial"/>
                <w:sz w:val="24"/>
                <w:szCs w:val="24"/>
              </w:rPr>
              <w:t xml:space="preserve"> checked to ensure they are suitable.</w:t>
            </w:r>
          </w:p>
        </w:tc>
      </w:tr>
      <w:tr w:rsidR="003A46CB" w:rsidRPr="00AA7B69" w:rsidTr="0033639A">
        <w:trPr>
          <w:trHeight w:val="170"/>
        </w:trPr>
        <w:tc>
          <w:tcPr>
            <w:tcW w:w="2790" w:type="dxa"/>
            <w:tcBorders>
              <w:top w:val="single" w:sz="4" w:space="0" w:color="auto"/>
              <w:left w:val="single" w:sz="4" w:space="0" w:color="auto"/>
              <w:bottom w:val="single" w:sz="4" w:space="0" w:color="auto"/>
              <w:right w:val="single" w:sz="4" w:space="0" w:color="auto"/>
            </w:tcBorders>
          </w:tcPr>
          <w:p w:rsidR="003A46CB" w:rsidRPr="00AA7B69" w:rsidRDefault="003A46CB" w:rsidP="0090175F">
            <w:pPr>
              <w:numPr>
                <w:ilvl w:val="0"/>
                <w:numId w:val="44"/>
              </w:numPr>
              <w:autoSpaceDE w:val="0"/>
              <w:autoSpaceDN w:val="0"/>
              <w:adjustRightInd w:val="0"/>
              <w:spacing w:after="0" w:line="240" w:lineRule="auto"/>
              <w:ind w:left="345" w:hanging="187"/>
              <w:rPr>
                <w:rFonts w:ascii="Arial" w:hAnsi="Arial" w:cs="Arial"/>
                <w:sz w:val="24"/>
                <w:szCs w:val="24"/>
              </w:rPr>
            </w:pPr>
            <w:r w:rsidRPr="00AA7B69">
              <w:rPr>
                <w:rFonts w:ascii="Arial" w:hAnsi="Arial" w:cs="Arial"/>
                <w:sz w:val="24"/>
                <w:szCs w:val="24"/>
              </w:rPr>
              <w:t>Develop marketing plans</w:t>
            </w:r>
          </w:p>
          <w:p w:rsidR="003A46CB" w:rsidRPr="00AA7B69" w:rsidRDefault="003A46CB" w:rsidP="00AA7B69">
            <w:pPr>
              <w:spacing w:after="0" w:line="240" w:lineRule="auto"/>
              <w:ind w:left="345" w:hanging="187"/>
              <w:rPr>
                <w:rFonts w:ascii="Arial" w:eastAsia="Calibri" w:hAnsi="Arial" w:cs="Arial"/>
                <w:sz w:val="24"/>
                <w:szCs w:val="24"/>
              </w:rPr>
            </w:pPr>
          </w:p>
        </w:tc>
        <w:tc>
          <w:tcPr>
            <w:tcW w:w="711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90175F">
            <w:pPr>
              <w:numPr>
                <w:ilvl w:val="0"/>
                <w:numId w:val="196"/>
              </w:numPr>
              <w:autoSpaceDE w:val="0"/>
              <w:autoSpaceDN w:val="0"/>
              <w:adjustRightInd w:val="0"/>
              <w:spacing w:before="120" w:after="0" w:line="240" w:lineRule="auto"/>
              <w:ind w:left="432" w:hanging="450"/>
              <w:rPr>
                <w:rFonts w:ascii="Arial" w:hAnsi="Arial" w:cs="Arial"/>
                <w:sz w:val="24"/>
                <w:szCs w:val="24"/>
              </w:rPr>
            </w:pPr>
            <w:r w:rsidRPr="00AA7B69">
              <w:rPr>
                <w:rFonts w:ascii="Arial" w:hAnsi="Arial" w:cs="Arial"/>
                <w:sz w:val="24"/>
                <w:szCs w:val="24"/>
              </w:rPr>
              <w:t>The practice vision statement is reviewed.</w:t>
            </w:r>
          </w:p>
          <w:p w:rsidR="003A46CB" w:rsidRPr="00AA7B69" w:rsidRDefault="003A46CB" w:rsidP="0090175F">
            <w:pPr>
              <w:numPr>
                <w:ilvl w:val="0"/>
                <w:numId w:val="196"/>
              </w:numPr>
              <w:autoSpaceDE w:val="0"/>
              <w:autoSpaceDN w:val="0"/>
              <w:adjustRightInd w:val="0"/>
              <w:spacing w:before="120" w:after="0" w:line="240" w:lineRule="auto"/>
              <w:ind w:left="432" w:hanging="450"/>
              <w:rPr>
                <w:rFonts w:ascii="Arial" w:hAnsi="Arial" w:cs="Arial"/>
                <w:sz w:val="24"/>
                <w:szCs w:val="24"/>
              </w:rPr>
            </w:pPr>
            <w:r w:rsidRPr="00AA7B69">
              <w:rPr>
                <w:rFonts w:ascii="Arial" w:hAnsi="Arial" w:cs="Arial"/>
                <w:sz w:val="24"/>
                <w:szCs w:val="24"/>
              </w:rPr>
              <w:t xml:space="preserve">Practice </w:t>
            </w:r>
            <w:r w:rsidRPr="00AA7B69">
              <w:rPr>
                <w:rFonts w:ascii="Arial" w:hAnsi="Arial" w:cs="Arial"/>
                <w:b/>
                <w:bCs/>
                <w:i/>
                <w:iCs/>
                <w:sz w:val="24"/>
                <w:szCs w:val="24"/>
              </w:rPr>
              <w:t xml:space="preserve">objectives </w:t>
            </w:r>
            <w:r w:rsidRPr="00AA7B69">
              <w:rPr>
                <w:rFonts w:ascii="Arial" w:hAnsi="Arial" w:cs="Arial"/>
                <w:sz w:val="24"/>
                <w:szCs w:val="24"/>
              </w:rPr>
              <w:t>are developed/ reviewed.</w:t>
            </w:r>
          </w:p>
          <w:p w:rsidR="003A46CB" w:rsidRPr="00AA7B69" w:rsidRDefault="003A46CB" w:rsidP="0090175F">
            <w:pPr>
              <w:numPr>
                <w:ilvl w:val="0"/>
                <w:numId w:val="196"/>
              </w:numPr>
              <w:autoSpaceDE w:val="0"/>
              <w:autoSpaceDN w:val="0"/>
              <w:adjustRightInd w:val="0"/>
              <w:spacing w:before="120" w:after="0" w:line="240" w:lineRule="auto"/>
              <w:ind w:left="432" w:hanging="450"/>
              <w:rPr>
                <w:rFonts w:ascii="Arial" w:hAnsi="Arial" w:cs="Arial"/>
                <w:sz w:val="24"/>
                <w:szCs w:val="24"/>
              </w:rPr>
            </w:pPr>
            <w:r w:rsidRPr="00AA7B69">
              <w:rPr>
                <w:rFonts w:ascii="Arial" w:hAnsi="Arial" w:cs="Arial"/>
                <w:sz w:val="24"/>
                <w:szCs w:val="24"/>
              </w:rPr>
              <w:t>Market research is conducted and result is obtained.</w:t>
            </w:r>
          </w:p>
          <w:p w:rsidR="003A46CB" w:rsidRPr="00AA7B69" w:rsidRDefault="003A46CB" w:rsidP="0090175F">
            <w:pPr>
              <w:numPr>
                <w:ilvl w:val="0"/>
                <w:numId w:val="196"/>
              </w:numPr>
              <w:autoSpaceDE w:val="0"/>
              <w:autoSpaceDN w:val="0"/>
              <w:adjustRightInd w:val="0"/>
              <w:spacing w:before="120" w:after="0" w:line="240" w:lineRule="auto"/>
              <w:ind w:left="432" w:hanging="450"/>
              <w:rPr>
                <w:rFonts w:ascii="Arial" w:hAnsi="Arial" w:cs="Arial"/>
                <w:sz w:val="24"/>
                <w:szCs w:val="24"/>
              </w:rPr>
            </w:pPr>
            <w:r w:rsidRPr="00AA7B69">
              <w:rPr>
                <w:rFonts w:ascii="Arial" w:hAnsi="Arial" w:cs="Arial"/>
                <w:sz w:val="24"/>
                <w:szCs w:val="24"/>
              </w:rPr>
              <w:t>Target markets are identified/ refined.</w:t>
            </w:r>
          </w:p>
          <w:p w:rsidR="003A46CB" w:rsidRPr="00AA7B69" w:rsidRDefault="003A46CB" w:rsidP="0090175F">
            <w:pPr>
              <w:numPr>
                <w:ilvl w:val="0"/>
                <w:numId w:val="196"/>
              </w:numPr>
              <w:spacing w:before="120" w:after="0" w:line="240" w:lineRule="auto"/>
              <w:ind w:left="432" w:hanging="450"/>
              <w:rPr>
                <w:rFonts w:ascii="Arial" w:hAnsi="Arial" w:cs="Arial"/>
                <w:sz w:val="24"/>
                <w:szCs w:val="24"/>
              </w:rPr>
            </w:pPr>
            <w:r w:rsidRPr="00AA7B69">
              <w:rPr>
                <w:rFonts w:ascii="Arial" w:hAnsi="Arial" w:cs="Arial"/>
                <w:b/>
                <w:bCs/>
                <w:i/>
                <w:iCs/>
                <w:sz w:val="24"/>
                <w:szCs w:val="24"/>
              </w:rPr>
              <w:t xml:space="preserve">Market position </w:t>
            </w:r>
            <w:r w:rsidRPr="00AA7B69">
              <w:rPr>
                <w:rFonts w:ascii="Arial" w:hAnsi="Arial" w:cs="Arial"/>
                <w:sz w:val="24"/>
                <w:szCs w:val="24"/>
              </w:rPr>
              <w:t>is developed/ reviewed.</w:t>
            </w:r>
          </w:p>
          <w:p w:rsidR="003A46CB" w:rsidRPr="00AA7B69" w:rsidRDefault="003A46CB" w:rsidP="0090175F">
            <w:pPr>
              <w:numPr>
                <w:ilvl w:val="0"/>
                <w:numId w:val="196"/>
              </w:numPr>
              <w:autoSpaceDE w:val="0"/>
              <w:autoSpaceDN w:val="0"/>
              <w:adjustRightInd w:val="0"/>
              <w:spacing w:before="120" w:after="0" w:line="240" w:lineRule="auto"/>
              <w:ind w:left="432" w:hanging="450"/>
              <w:rPr>
                <w:rFonts w:ascii="Arial" w:hAnsi="Arial" w:cs="Arial"/>
                <w:sz w:val="24"/>
                <w:szCs w:val="24"/>
              </w:rPr>
            </w:pPr>
            <w:r w:rsidRPr="00AA7B69">
              <w:rPr>
                <w:rFonts w:ascii="Arial" w:hAnsi="Arial" w:cs="Arial"/>
                <w:b/>
                <w:i/>
                <w:sz w:val="24"/>
                <w:szCs w:val="24"/>
              </w:rPr>
              <w:t>Practice</w:t>
            </w:r>
            <w:r w:rsidR="00934428">
              <w:rPr>
                <w:rFonts w:ascii="Arial" w:hAnsi="Arial" w:cs="Arial"/>
                <w:b/>
                <w:i/>
                <w:sz w:val="24"/>
                <w:szCs w:val="24"/>
              </w:rPr>
              <w:t xml:space="preserve"> </w:t>
            </w:r>
            <w:r w:rsidRPr="00AA7B69">
              <w:rPr>
                <w:rFonts w:ascii="Arial" w:hAnsi="Arial" w:cs="Arial"/>
                <w:b/>
                <w:bCs/>
                <w:i/>
                <w:iCs/>
                <w:sz w:val="24"/>
                <w:szCs w:val="24"/>
              </w:rPr>
              <w:t xml:space="preserve">brand </w:t>
            </w:r>
            <w:r w:rsidRPr="00AA7B69">
              <w:rPr>
                <w:rFonts w:ascii="Arial" w:hAnsi="Arial" w:cs="Arial"/>
                <w:sz w:val="24"/>
                <w:szCs w:val="24"/>
              </w:rPr>
              <w:t>is developed.</w:t>
            </w:r>
          </w:p>
          <w:p w:rsidR="003A46CB" w:rsidRPr="00AA7B69" w:rsidRDefault="003A46CB" w:rsidP="0090175F">
            <w:pPr>
              <w:numPr>
                <w:ilvl w:val="0"/>
                <w:numId w:val="196"/>
              </w:numPr>
              <w:autoSpaceDE w:val="0"/>
              <w:autoSpaceDN w:val="0"/>
              <w:adjustRightInd w:val="0"/>
              <w:spacing w:before="120" w:after="0" w:line="240" w:lineRule="auto"/>
              <w:ind w:left="432" w:hanging="450"/>
              <w:rPr>
                <w:rFonts w:ascii="Arial" w:hAnsi="Arial" w:cs="Arial"/>
                <w:sz w:val="24"/>
                <w:szCs w:val="24"/>
              </w:rPr>
            </w:pPr>
            <w:r w:rsidRPr="00AA7B69">
              <w:rPr>
                <w:rFonts w:ascii="Arial" w:hAnsi="Arial" w:cs="Arial"/>
                <w:b/>
                <w:bCs/>
                <w:i/>
                <w:iCs/>
                <w:sz w:val="24"/>
                <w:szCs w:val="24"/>
              </w:rPr>
              <w:lastRenderedPageBreak/>
              <w:t xml:space="preserve">Benefits </w:t>
            </w:r>
            <w:r w:rsidRPr="00AA7B69">
              <w:rPr>
                <w:rFonts w:ascii="Arial" w:hAnsi="Arial" w:cs="Arial"/>
                <w:sz w:val="24"/>
                <w:szCs w:val="24"/>
              </w:rPr>
              <w:t>of products or services are identified.</w:t>
            </w:r>
          </w:p>
          <w:p w:rsidR="003A46CB" w:rsidRPr="00AA7B69" w:rsidRDefault="003A46CB" w:rsidP="0090175F">
            <w:pPr>
              <w:numPr>
                <w:ilvl w:val="0"/>
                <w:numId w:val="196"/>
              </w:numPr>
              <w:spacing w:before="120" w:after="0" w:line="240" w:lineRule="auto"/>
              <w:ind w:left="432" w:hanging="450"/>
              <w:rPr>
                <w:rFonts w:ascii="Arial" w:eastAsia="Calibri" w:hAnsi="Arial" w:cs="Arial"/>
                <w:sz w:val="24"/>
                <w:szCs w:val="24"/>
              </w:rPr>
            </w:pPr>
            <w:r w:rsidRPr="00AA7B69">
              <w:rPr>
                <w:rFonts w:ascii="Arial" w:hAnsi="Arial" w:cs="Arial"/>
                <w:b/>
                <w:bCs/>
                <w:i/>
                <w:iCs/>
                <w:sz w:val="24"/>
                <w:szCs w:val="24"/>
              </w:rPr>
              <w:t xml:space="preserve">Promotion tools </w:t>
            </w:r>
            <w:r w:rsidRPr="00AA7B69">
              <w:rPr>
                <w:rFonts w:ascii="Arial" w:hAnsi="Arial" w:cs="Arial"/>
                <w:sz w:val="24"/>
                <w:szCs w:val="24"/>
              </w:rPr>
              <w:t>are selected and developed.</w:t>
            </w:r>
          </w:p>
        </w:tc>
      </w:tr>
      <w:tr w:rsidR="003A46CB" w:rsidRPr="00AA7B69" w:rsidTr="0033639A">
        <w:trPr>
          <w:trHeight w:val="773"/>
        </w:trPr>
        <w:tc>
          <w:tcPr>
            <w:tcW w:w="279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90175F">
            <w:pPr>
              <w:numPr>
                <w:ilvl w:val="0"/>
                <w:numId w:val="44"/>
              </w:numPr>
              <w:autoSpaceDE w:val="0"/>
              <w:autoSpaceDN w:val="0"/>
              <w:adjustRightInd w:val="0"/>
              <w:spacing w:after="0" w:line="240" w:lineRule="auto"/>
              <w:ind w:left="345" w:hanging="187"/>
              <w:rPr>
                <w:rFonts w:ascii="Arial" w:hAnsi="Arial" w:cs="Arial"/>
                <w:sz w:val="24"/>
                <w:szCs w:val="24"/>
              </w:rPr>
            </w:pPr>
            <w:r w:rsidRPr="00AA7B69">
              <w:rPr>
                <w:rFonts w:ascii="Arial" w:hAnsi="Arial" w:cs="Arial"/>
                <w:sz w:val="24"/>
                <w:szCs w:val="24"/>
              </w:rPr>
              <w:lastRenderedPageBreak/>
              <w:t>Develop business growth plans</w:t>
            </w:r>
          </w:p>
        </w:tc>
        <w:tc>
          <w:tcPr>
            <w:tcW w:w="711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90175F">
            <w:pPr>
              <w:numPr>
                <w:ilvl w:val="0"/>
                <w:numId w:val="197"/>
              </w:numPr>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sz w:val="24"/>
                <w:szCs w:val="24"/>
              </w:rPr>
              <w:t xml:space="preserve">Plans are developed to increase </w:t>
            </w:r>
            <w:r w:rsidRPr="00AA7B69">
              <w:rPr>
                <w:rFonts w:ascii="Arial" w:hAnsi="Arial" w:cs="Arial"/>
                <w:bCs/>
                <w:iCs/>
                <w:sz w:val="24"/>
                <w:szCs w:val="24"/>
              </w:rPr>
              <w:t>profitability</w:t>
            </w:r>
          </w:p>
          <w:p w:rsidR="003A46CB" w:rsidRPr="00AA7B69" w:rsidRDefault="003A46CB" w:rsidP="0090175F">
            <w:pPr>
              <w:numPr>
                <w:ilvl w:val="0"/>
                <w:numId w:val="197"/>
              </w:numPr>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sz w:val="24"/>
                <w:szCs w:val="24"/>
              </w:rPr>
              <w:t xml:space="preserve">Proposed plans are </w:t>
            </w:r>
            <w:r w:rsidRPr="00AA7B69">
              <w:rPr>
                <w:rFonts w:ascii="Arial" w:hAnsi="Arial" w:cs="Arial"/>
                <w:b/>
                <w:i/>
                <w:sz w:val="24"/>
                <w:szCs w:val="24"/>
              </w:rPr>
              <w:t>ranked</w:t>
            </w:r>
            <w:r w:rsidRPr="00AA7B69">
              <w:rPr>
                <w:rFonts w:ascii="Arial" w:hAnsi="Arial" w:cs="Arial"/>
                <w:sz w:val="24"/>
                <w:szCs w:val="24"/>
              </w:rPr>
              <w:t xml:space="preserve"> according to agreed criteria.</w:t>
            </w:r>
          </w:p>
          <w:p w:rsidR="003A46CB" w:rsidRPr="00AA7B69" w:rsidRDefault="003A46CB" w:rsidP="0090175F">
            <w:pPr>
              <w:numPr>
                <w:ilvl w:val="0"/>
                <w:numId w:val="197"/>
              </w:numPr>
              <w:tabs>
                <w:tab w:val="left" w:pos="-18"/>
              </w:tabs>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sz w:val="24"/>
                <w:szCs w:val="24"/>
              </w:rPr>
              <w:t xml:space="preserve">An action plan is developed and agreed to implement the top ranked plans. </w:t>
            </w:r>
          </w:p>
          <w:p w:rsidR="003A46CB" w:rsidRPr="00AA7B69" w:rsidRDefault="003A46CB" w:rsidP="0090175F">
            <w:pPr>
              <w:numPr>
                <w:ilvl w:val="0"/>
                <w:numId w:val="197"/>
              </w:numPr>
              <w:tabs>
                <w:tab w:val="left" w:pos="-18"/>
              </w:tabs>
              <w:autoSpaceDE w:val="0"/>
              <w:autoSpaceDN w:val="0"/>
              <w:adjustRightInd w:val="0"/>
              <w:spacing w:before="120" w:after="0" w:line="240" w:lineRule="auto"/>
              <w:ind w:left="432" w:hanging="432"/>
              <w:rPr>
                <w:rFonts w:ascii="Arial" w:hAnsi="Arial" w:cs="Arial"/>
                <w:sz w:val="24"/>
                <w:szCs w:val="24"/>
              </w:rPr>
            </w:pPr>
            <w:r w:rsidRPr="00AA7B69">
              <w:rPr>
                <w:rFonts w:ascii="Arial" w:hAnsi="Arial" w:cs="Arial"/>
                <w:sz w:val="24"/>
                <w:szCs w:val="24"/>
              </w:rPr>
              <w:t>Business work practices are reviewed to ensure they support growth plans.</w:t>
            </w:r>
          </w:p>
        </w:tc>
      </w:tr>
      <w:tr w:rsidR="003A46CB" w:rsidRPr="00AA7B69" w:rsidTr="0033639A">
        <w:trPr>
          <w:trHeight w:val="773"/>
        </w:trPr>
        <w:tc>
          <w:tcPr>
            <w:tcW w:w="279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90175F">
            <w:pPr>
              <w:numPr>
                <w:ilvl w:val="0"/>
                <w:numId w:val="44"/>
              </w:numPr>
              <w:autoSpaceDE w:val="0"/>
              <w:autoSpaceDN w:val="0"/>
              <w:adjustRightInd w:val="0"/>
              <w:spacing w:after="0" w:line="240" w:lineRule="auto"/>
              <w:ind w:left="345" w:hanging="187"/>
              <w:rPr>
                <w:rFonts w:ascii="Arial" w:hAnsi="Arial" w:cs="Arial"/>
                <w:sz w:val="24"/>
                <w:szCs w:val="24"/>
              </w:rPr>
            </w:pPr>
            <w:r w:rsidRPr="00AA7B69">
              <w:rPr>
                <w:rFonts w:ascii="Arial" w:hAnsi="Arial" w:cs="Arial"/>
                <w:sz w:val="24"/>
                <w:szCs w:val="24"/>
              </w:rPr>
              <w:t>Implement and monitor plans</w:t>
            </w:r>
          </w:p>
        </w:tc>
        <w:tc>
          <w:tcPr>
            <w:tcW w:w="711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90175F">
            <w:pPr>
              <w:numPr>
                <w:ilvl w:val="0"/>
                <w:numId w:val="198"/>
              </w:numPr>
              <w:autoSpaceDE w:val="0"/>
              <w:autoSpaceDN w:val="0"/>
              <w:adjustRightInd w:val="0"/>
              <w:spacing w:before="120" w:after="0" w:line="240" w:lineRule="auto"/>
              <w:ind w:left="432" w:hanging="450"/>
              <w:rPr>
                <w:rFonts w:ascii="Arial" w:hAnsi="Arial" w:cs="Arial"/>
                <w:sz w:val="24"/>
                <w:szCs w:val="24"/>
              </w:rPr>
            </w:pPr>
            <w:r w:rsidRPr="00AA7B69">
              <w:rPr>
                <w:rFonts w:ascii="Arial" w:hAnsi="Arial" w:cs="Arial"/>
                <w:sz w:val="24"/>
                <w:szCs w:val="24"/>
              </w:rPr>
              <w:t xml:space="preserve">Implementation plan is developed in consultation with all </w:t>
            </w:r>
            <w:r w:rsidRPr="00AA7B69">
              <w:rPr>
                <w:rFonts w:ascii="Arial" w:hAnsi="Arial" w:cs="Arial"/>
                <w:b/>
                <w:i/>
                <w:sz w:val="24"/>
                <w:szCs w:val="24"/>
              </w:rPr>
              <w:t>relevant stakeholders</w:t>
            </w:r>
            <w:r w:rsidRPr="00AA7B69">
              <w:rPr>
                <w:rFonts w:ascii="Arial" w:hAnsi="Arial" w:cs="Arial"/>
                <w:sz w:val="24"/>
                <w:szCs w:val="24"/>
              </w:rPr>
              <w:t>.</w:t>
            </w:r>
          </w:p>
          <w:p w:rsidR="003A46CB" w:rsidRPr="00AA7B69" w:rsidRDefault="003A46CB" w:rsidP="0090175F">
            <w:pPr>
              <w:numPr>
                <w:ilvl w:val="0"/>
                <w:numId w:val="198"/>
              </w:numPr>
              <w:autoSpaceDE w:val="0"/>
              <w:autoSpaceDN w:val="0"/>
              <w:adjustRightInd w:val="0"/>
              <w:spacing w:before="120" w:after="0" w:line="240" w:lineRule="auto"/>
              <w:ind w:left="432" w:hanging="450"/>
              <w:rPr>
                <w:rFonts w:ascii="Arial" w:hAnsi="Arial" w:cs="Arial"/>
                <w:sz w:val="24"/>
                <w:szCs w:val="24"/>
              </w:rPr>
            </w:pPr>
            <w:r w:rsidRPr="00AA7B69">
              <w:rPr>
                <w:rFonts w:ascii="Arial" w:hAnsi="Arial" w:cs="Arial"/>
                <w:sz w:val="24"/>
                <w:szCs w:val="24"/>
              </w:rPr>
              <w:t xml:space="preserve"> Success indicators of the plan are agreed.</w:t>
            </w:r>
          </w:p>
          <w:p w:rsidR="003A46CB" w:rsidRPr="00AA7B69" w:rsidRDefault="003A46CB" w:rsidP="0090175F">
            <w:pPr>
              <w:numPr>
                <w:ilvl w:val="0"/>
                <w:numId w:val="198"/>
              </w:numPr>
              <w:autoSpaceDE w:val="0"/>
              <w:autoSpaceDN w:val="0"/>
              <w:adjustRightInd w:val="0"/>
              <w:spacing w:before="120" w:after="0" w:line="240" w:lineRule="auto"/>
              <w:ind w:left="432" w:hanging="450"/>
              <w:rPr>
                <w:rFonts w:ascii="Arial" w:hAnsi="Arial" w:cs="Arial"/>
                <w:sz w:val="24"/>
                <w:szCs w:val="24"/>
              </w:rPr>
            </w:pPr>
            <w:r w:rsidRPr="00AA7B69">
              <w:rPr>
                <w:rFonts w:ascii="Arial" w:hAnsi="Arial" w:cs="Arial"/>
                <w:sz w:val="24"/>
                <w:szCs w:val="24"/>
              </w:rPr>
              <w:t>Implementation is monitored against agreed indicators.</w:t>
            </w:r>
          </w:p>
          <w:p w:rsidR="003A46CB" w:rsidRPr="00AA7B69" w:rsidRDefault="003A46CB" w:rsidP="0090175F">
            <w:pPr>
              <w:numPr>
                <w:ilvl w:val="0"/>
                <w:numId w:val="198"/>
              </w:numPr>
              <w:autoSpaceDE w:val="0"/>
              <w:autoSpaceDN w:val="0"/>
              <w:adjustRightInd w:val="0"/>
              <w:spacing w:before="120" w:after="0" w:line="240" w:lineRule="auto"/>
              <w:ind w:left="432" w:hanging="450"/>
              <w:rPr>
                <w:rFonts w:ascii="Arial" w:hAnsi="Arial" w:cs="Arial"/>
                <w:sz w:val="24"/>
                <w:szCs w:val="24"/>
              </w:rPr>
            </w:pPr>
            <w:r w:rsidRPr="00AA7B69">
              <w:rPr>
                <w:rFonts w:ascii="Arial" w:hAnsi="Arial" w:cs="Arial"/>
                <w:sz w:val="24"/>
                <w:szCs w:val="24"/>
              </w:rPr>
              <w:t>Implementation is adjusted as required.</w:t>
            </w:r>
          </w:p>
        </w:tc>
      </w:tr>
    </w:tbl>
    <w:p w:rsidR="003A46CB" w:rsidRPr="0033639A" w:rsidRDefault="003A46CB" w:rsidP="00AA7B69">
      <w:pPr>
        <w:spacing w:after="0" w:line="240" w:lineRule="auto"/>
        <w:rPr>
          <w:rFonts w:ascii="Times New Roman" w:hAnsi="Times New Roman" w:cs="Times New Roman"/>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3A46CB" w:rsidRPr="00AA7B69" w:rsidTr="0033639A">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3A46CB" w:rsidRPr="00AA7B69" w:rsidRDefault="003A46CB" w:rsidP="00AA7B69">
            <w:pPr>
              <w:autoSpaceDE w:val="0"/>
              <w:autoSpaceDN w:val="0"/>
              <w:adjustRightInd w:val="0"/>
              <w:spacing w:after="0" w:line="240" w:lineRule="auto"/>
              <w:rPr>
                <w:rFonts w:ascii="Arial" w:hAnsi="Arial" w:cs="Arial"/>
                <w:b/>
                <w:sz w:val="24"/>
                <w:szCs w:val="24"/>
              </w:rPr>
            </w:pPr>
            <w:r w:rsidRPr="00AA7B69">
              <w:rPr>
                <w:rFonts w:ascii="Arial" w:hAnsi="Arial" w:cs="Arial"/>
                <w:b/>
                <w:sz w:val="24"/>
                <w:szCs w:val="24"/>
              </w:rPr>
              <w:t>Variable</w:t>
            </w:r>
          </w:p>
        </w:tc>
        <w:tc>
          <w:tcPr>
            <w:tcW w:w="711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3A46CB" w:rsidRPr="00AA7B69" w:rsidRDefault="003A46CB" w:rsidP="00AA7B69">
            <w:pPr>
              <w:spacing w:after="0" w:line="240" w:lineRule="auto"/>
              <w:rPr>
                <w:rFonts w:ascii="Arial" w:hAnsi="Arial" w:cs="Arial"/>
                <w:b/>
                <w:sz w:val="24"/>
                <w:szCs w:val="24"/>
              </w:rPr>
            </w:pPr>
            <w:r w:rsidRPr="00AA7B69">
              <w:rPr>
                <w:rFonts w:ascii="Arial" w:hAnsi="Arial" w:cs="Arial"/>
                <w:b/>
                <w:sz w:val="24"/>
                <w:szCs w:val="24"/>
              </w:rPr>
              <w:t>Range</w:t>
            </w:r>
          </w:p>
        </w:tc>
      </w:tr>
      <w:tr w:rsidR="003A46CB" w:rsidRPr="00AA7B69" w:rsidTr="0033639A">
        <w:trPr>
          <w:trHeight w:val="143"/>
        </w:trPr>
        <w:tc>
          <w:tcPr>
            <w:tcW w:w="2790" w:type="dxa"/>
            <w:tcBorders>
              <w:top w:val="single" w:sz="4" w:space="0" w:color="auto"/>
              <w:left w:val="single" w:sz="4" w:space="0" w:color="auto"/>
              <w:bottom w:val="single" w:sz="4" w:space="0" w:color="auto"/>
              <w:right w:val="single" w:sz="4" w:space="0" w:color="auto"/>
            </w:tcBorders>
            <w:shd w:val="clear" w:color="auto" w:fill="auto"/>
            <w:hideMark/>
          </w:tcPr>
          <w:p w:rsidR="003A46CB" w:rsidRPr="00AA7B69" w:rsidRDefault="003A46CB"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Data sources</w:t>
            </w:r>
          </w:p>
        </w:tc>
        <w:tc>
          <w:tcPr>
            <w:tcW w:w="71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A46CB" w:rsidRPr="00AA7B69" w:rsidRDefault="003A46CB"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May include primary data and secondary sources</w:t>
            </w:r>
          </w:p>
        </w:tc>
      </w:tr>
      <w:tr w:rsidR="003A46CB" w:rsidRPr="00AA7B69" w:rsidTr="0033639A">
        <w:trPr>
          <w:trHeight w:val="70"/>
        </w:trPr>
        <w:tc>
          <w:tcPr>
            <w:tcW w:w="279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autoSpaceDE w:val="0"/>
              <w:autoSpaceDN w:val="0"/>
              <w:adjustRightInd w:val="0"/>
              <w:spacing w:after="0" w:line="240" w:lineRule="auto"/>
              <w:rPr>
                <w:rFonts w:ascii="Arial" w:hAnsi="Arial" w:cs="Arial"/>
                <w:bCs/>
                <w:iCs/>
                <w:sz w:val="24"/>
                <w:szCs w:val="24"/>
              </w:rPr>
            </w:pPr>
            <w:r w:rsidRPr="00AA7B69">
              <w:rPr>
                <w:rFonts w:ascii="Arial" w:hAnsi="Arial" w:cs="Arial"/>
                <w:bCs/>
                <w:iCs/>
                <w:sz w:val="24"/>
                <w:szCs w:val="24"/>
              </w:rPr>
              <w:t>Data required</w:t>
            </w:r>
          </w:p>
        </w:tc>
        <w:tc>
          <w:tcPr>
            <w:tcW w:w="7110" w:type="dxa"/>
            <w:tcBorders>
              <w:top w:val="single" w:sz="4" w:space="0" w:color="auto"/>
              <w:left w:val="single" w:sz="4" w:space="0" w:color="auto"/>
              <w:bottom w:val="single" w:sz="4" w:space="0" w:color="auto"/>
              <w:right w:val="single" w:sz="4" w:space="0" w:color="auto"/>
            </w:tcBorders>
            <w:hideMark/>
          </w:tcPr>
          <w:p w:rsidR="003A46CB"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3A46CB" w:rsidRPr="00AA7B69" w:rsidRDefault="003A46CB" w:rsidP="0090175F">
            <w:pPr>
              <w:numPr>
                <w:ilvl w:val="0"/>
                <w:numId w:val="50"/>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Organization capability</w:t>
            </w:r>
          </w:p>
          <w:p w:rsidR="003A46CB" w:rsidRPr="00AA7B69" w:rsidRDefault="003A46CB" w:rsidP="0090175F">
            <w:pPr>
              <w:numPr>
                <w:ilvl w:val="0"/>
                <w:numId w:val="50"/>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Appropriate business structure</w:t>
            </w:r>
          </w:p>
          <w:p w:rsidR="003A46CB" w:rsidRPr="00AA7B69" w:rsidRDefault="003A46CB" w:rsidP="0090175F">
            <w:pPr>
              <w:numPr>
                <w:ilvl w:val="0"/>
                <w:numId w:val="50"/>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Level of client service which can be provided</w:t>
            </w:r>
          </w:p>
          <w:p w:rsidR="003A46CB" w:rsidRPr="00AA7B69" w:rsidRDefault="003A46CB" w:rsidP="0090175F">
            <w:pPr>
              <w:numPr>
                <w:ilvl w:val="0"/>
                <w:numId w:val="50"/>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Internal policies, procedures and practices</w:t>
            </w:r>
          </w:p>
          <w:p w:rsidR="003A46CB" w:rsidRPr="00AA7B69" w:rsidRDefault="003A46CB" w:rsidP="0090175F">
            <w:pPr>
              <w:numPr>
                <w:ilvl w:val="0"/>
                <w:numId w:val="50"/>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Staff levels, capabilities and structure</w:t>
            </w:r>
          </w:p>
          <w:p w:rsidR="003A46CB" w:rsidRPr="00AA7B69" w:rsidRDefault="003A46CB" w:rsidP="0090175F">
            <w:pPr>
              <w:numPr>
                <w:ilvl w:val="0"/>
                <w:numId w:val="50"/>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Market and market definition</w:t>
            </w:r>
          </w:p>
          <w:p w:rsidR="003A46CB" w:rsidRPr="00AA7B69" w:rsidRDefault="003A46CB" w:rsidP="0090175F">
            <w:pPr>
              <w:numPr>
                <w:ilvl w:val="0"/>
                <w:numId w:val="50"/>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Market changes/market segmentation</w:t>
            </w:r>
          </w:p>
          <w:p w:rsidR="003A46CB" w:rsidRPr="00AA7B69" w:rsidRDefault="003A46CB" w:rsidP="0090175F">
            <w:pPr>
              <w:numPr>
                <w:ilvl w:val="0"/>
                <w:numId w:val="50"/>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Market consolidation/fragmentation</w:t>
            </w:r>
          </w:p>
          <w:p w:rsidR="003A46CB" w:rsidRPr="00AA7B69" w:rsidRDefault="003A46CB" w:rsidP="0090175F">
            <w:pPr>
              <w:numPr>
                <w:ilvl w:val="0"/>
                <w:numId w:val="50"/>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Revenue</w:t>
            </w:r>
          </w:p>
          <w:p w:rsidR="003A46CB" w:rsidRPr="00AA7B69" w:rsidRDefault="003A46CB" w:rsidP="0090175F">
            <w:pPr>
              <w:numPr>
                <w:ilvl w:val="0"/>
                <w:numId w:val="50"/>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Level of commercial activity</w:t>
            </w:r>
          </w:p>
          <w:p w:rsidR="003A46CB" w:rsidRPr="00AA7B69" w:rsidRDefault="003A46CB" w:rsidP="0090175F">
            <w:pPr>
              <w:numPr>
                <w:ilvl w:val="0"/>
                <w:numId w:val="50"/>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Expected revenue levels, short and long term</w:t>
            </w:r>
          </w:p>
          <w:p w:rsidR="003A46CB" w:rsidRPr="00AA7B69" w:rsidRDefault="003A46CB" w:rsidP="0090175F">
            <w:pPr>
              <w:numPr>
                <w:ilvl w:val="0"/>
                <w:numId w:val="50"/>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Revenue growth rate</w:t>
            </w:r>
          </w:p>
          <w:p w:rsidR="003A46CB" w:rsidRPr="00AA7B69" w:rsidRDefault="003A46CB" w:rsidP="0090175F">
            <w:pPr>
              <w:numPr>
                <w:ilvl w:val="0"/>
                <w:numId w:val="50"/>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Break even data</w:t>
            </w:r>
          </w:p>
          <w:p w:rsidR="003A46CB" w:rsidRPr="00AA7B69" w:rsidRDefault="003A46CB" w:rsidP="0090175F">
            <w:pPr>
              <w:numPr>
                <w:ilvl w:val="0"/>
                <w:numId w:val="50"/>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Pricing policy</w:t>
            </w:r>
          </w:p>
          <w:p w:rsidR="003A46CB" w:rsidRPr="00AA7B69" w:rsidRDefault="003A46CB" w:rsidP="0090175F">
            <w:pPr>
              <w:numPr>
                <w:ilvl w:val="0"/>
                <w:numId w:val="50"/>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Revenue assumptions</w:t>
            </w:r>
          </w:p>
          <w:p w:rsidR="003A46CB" w:rsidRPr="00AA7B69" w:rsidRDefault="003A46CB" w:rsidP="0090175F">
            <w:pPr>
              <w:numPr>
                <w:ilvl w:val="0"/>
                <w:numId w:val="50"/>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Business environment</w:t>
            </w:r>
          </w:p>
          <w:p w:rsidR="003A46CB" w:rsidRPr="00AA7B69" w:rsidRDefault="003A46CB" w:rsidP="0090175F">
            <w:pPr>
              <w:numPr>
                <w:ilvl w:val="0"/>
                <w:numId w:val="50"/>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Economic conditions</w:t>
            </w:r>
          </w:p>
          <w:p w:rsidR="003A46CB" w:rsidRPr="00AA7B69" w:rsidRDefault="003A46CB" w:rsidP="0090175F">
            <w:pPr>
              <w:numPr>
                <w:ilvl w:val="0"/>
                <w:numId w:val="50"/>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Social factors</w:t>
            </w:r>
          </w:p>
          <w:p w:rsidR="003A46CB" w:rsidRPr="00AA7B69" w:rsidRDefault="003A46CB" w:rsidP="0090175F">
            <w:pPr>
              <w:numPr>
                <w:ilvl w:val="0"/>
                <w:numId w:val="50"/>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Demographic factors</w:t>
            </w:r>
          </w:p>
          <w:p w:rsidR="003A46CB" w:rsidRPr="00AA7B69" w:rsidRDefault="003A46CB" w:rsidP="0090175F">
            <w:pPr>
              <w:numPr>
                <w:ilvl w:val="0"/>
                <w:numId w:val="50"/>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Technological impacts</w:t>
            </w:r>
          </w:p>
          <w:p w:rsidR="003A46CB" w:rsidRPr="00AA7B69" w:rsidRDefault="003A46CB" w:rsidP="0090175F">
            <w:pPr>
              <w:numPr>
                <w:ilvl w:val="0"/>
                <w:numId w:val="50"/>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Political/legislative/regulative impacts</w:t>
            </w:r>
          </w:p>
          <w:p w:rsidR="003A46CB" w:rsidRPr="00AA7B69" w:rsidRDefault="003A46CB" w:rsidP="0090175F">
            <w:pPr>
              <w:numPr>
                <w:ilvl w:val="0"/>
                <w:numId w:val="50"/>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Competitors, competitor pricing and response to pricing</w:t>
            </w:r>
          </w:p>
          <w:p w:rsidR="003A46CB" w:rsidRPr="00AA7B69" w:rsidRDefault="003A46CB" w:rsidP="0090175F">
            <w:pPr>
              <w:numPr>
                <w:ilvl w:val="0"/>
                <w:numId w:val="50"/>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Competitor marketing/branding</w:t>
            </w:r>
          </w:p>
          <w:p w:rsidR="003A46CB" w:rsidRPr="00AA7B69" w:rsidRDefault="003A46CB" w:rsidP="0090175F">
            <w:pPr>
              <w:numPr>
                <w:ilvl w:val="0"/>
                <w:numId w:val="50"/>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Competitor products</w:t>
            </w:r>
          </w:p>
        </w:tc>
      </w:tr>
      <w:tr w:rsidR="003A46CB" w:rsidRPr="00AA7B69" w:rsidTr="0033639A">
        <w:trPr>
          <w:trHeight w:val="70"/>
        </w:trPr>
        <w:tc>
          <w:tcPr>
            <w:tcW w:w="279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autoSpaceDE w:val="0"/>
              <w:autoSpaceDN w:val="0"/>
              <w:adjustRightInd w:val="0"/>
              <w:spacing w:after="0" w:line="240" w:lineRule="auto"/>
              <w:rPr>
                <w:rFonts w:ascii="Arial" w:hAnsi="Arial" w:cs="Arial"/>
                <w:bCs/>
                <w:iCs/>
                <w:sz w:val="24"/>
                <w:szCs w:val="24"/>
              </w:rPr>
            </w:pPr>
            <w:r w:rsidRPr="00AA7B69">
              <w:rPr>
                <w:rFonts w:ascii="Arial" w:hAnsi="Arial" w:cs="Arial"/>
                <w:bCs/>
                <w:iCs/>
                <w:sz w:val="24"/>
                <w:szCs w:val="24"/>
              </w:rPr>
              <w:t xml:space="preserve">SWOT analysis </w:t>
            </w:r>
          </w:p>
        </w:tc>
        <w:tc>
          <w:tcPr>
            <w:tcW w:w="7110" w:type="dxa"/>
            <w:tcBorders>
              <w:top w:val="single" w:sz="4" w:space="0" w:color="auto"/>
              <w:left w:val="single" w:sz="4" w:space="0" w:color="auto"/>
              <w:bottom w:val="single" w:sz="4" w:space="0" w:color="auto"/>
              <w:right w:val="single" w:sz="4" w:space="0" w:color="auto"/>
            </w:tcBorders>
            <w:hideMark/>
          </w:tcPr>
          <w:p w:rsidR="003A46CB"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3A46CB" w:rsidRPr="00AA7B69" w:rsidRDefault="003A46CB" w:rsidP="0090175F">
            <w:pPr>
              <w:numPr>
                <w:ilvl w:val="0"/>
                <w:numId w:val="53"/>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lastRenderedPageBreak/>
              <w:t>Internal strengths such as staff capability, recognized quality</w:t>
            </w:r>
          </w:p>
          <w:p w:rsidR="003A46CB" w:rsidRPr="00AA7B69" w:rsidRDefault="003A46CB" w:rsidP="0090175F">
            <w:pPr>
              <w:numPr>
                <w:ilvl w:val="0"/>
                <w:numId w:val="53"/>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Internal weaknesses such as poor morale, under-capitalization, poor technology</w:t>
            </w:r>
          </w:p>
          <w:p w:rsidR="003A46CB" w:rsidRPr="00AA7B69" w:rsidRDefault="003A46CB" w:rsidP="0090175F">
            <w:pPr>
              <w:numPr>
                <w:ilvl w:val="0"/>
                <w:numId w:val="53"/>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External opportunities such as changing market and economic conditions</w:t>
            </w:r>
          </w:p>
          <w:p w:rsidR="003A46CB" w:rsidRPr="00AA7B69" w:rsidRDefault="003A46CB" w:rsidP="0090175F">
            <w:pPr>
              <w:numPr>
                <w:ilvl w:val="0"/>
                <w:numId w:val="53"/>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External threats such as industry fee structures, strategic alliances, competitor marketing</w:t>
            </w:r>
          </w:p>
        </w:tc>
      </w:tr>
      <w:tr w:rsidR="003A46CB" w:rsidRPr="00AA7B69" w:rsidTr="0033639A">
        <w:trPr>
          <w:trHeight w:val="70"/>
        </w:trPr>
        <w:tc>
          <w:tcPr>
            <w:tcW w:w="279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autoSpaceDE w:val="0"/>
              <w:autoSpaceDN w:val="0"/>
              <w:adjustRightInd w:val="0"/>
              <w:spacing w:after="0" w:line="240" w:lineRule="auto"/>
              <w:rPr>
                <w:rFonts w:ascii="Arial" w:hAnsi="Arial" w:cs="Arial"/>
                <w:bCs/>
                <w:iCs/>
                <w:sz w:val="24"/>
                <w:szCs w:val="24"/>
              </w:rPr>
            </w:pPr>
            <w:r w:rsidRPr="00AA7B69">
              <w:rPr>
                <w:rFonts w:ascii="Arial" w:hAnsi="Arial" w:cs="Arial"/>
                <w:bCs/>
                <w:iCs/>
                <w:sz w:val="24"/>
                <w:szCs w:val="24"/>
              </w:rPr>
              <w:lastRenderedPageBreak/>
              <w:t>Competitive advantage</w:t>
            </w:r>
          </w:p>
          <w:p w:rsidR="003A46CB" w:rsidRPr="00AA7B69" w:rsidRDefault="003A46CB" w:rsidP="00AA7B69">
            <w:pPr>
              <w:autoSpaceDE w:val="0"/>
              <w:autoSpaceDN w:val="0"/>
              <w:adjustRightInd w:val="0"/>
              <w:spacing w:after="0" w:line="240" w:lineRule="auto"/>
              <w:rPr>
                <w:rFonts w:ascii="Arial" w:hAnsi="Arial" w:cs="Arial"/>
                <w:bCs/>
                <w:iCs/>
                <w:sz w:val="24"/>
                <w:szCs w:val="24"/>
              </w:rPr>
            </w:pPr>
          </w:p>
        </w:tc>
        <w:tc>
          <w:tcPr>
            <w:tcW w:w="7110" w:type="dxa"/>
            <w:tcBorders>
              <w:top w:val="single" w:sz="4" w:space="0" w:color="auto"/>
              <w:left w:val="single" w:sz="4" w:space="0" w:color="auto"/>
              <w:bottom w:val="single" w:sz="4" w:space="0" w:color="auto"/>
              <w:right w:val="single" w:sz="4" w:space="0" w:color="auto"/>
            </w:tcBorders>
            <w:hideMark/>
          </w:tcPr>
          <w:p w:rsidR="003A46CB"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3A46CB" w:rsidRPr="00AA7B69" w:rsidRDefault="003A46CB" w:rsidP="0090175F">
            <w:pPr>
              <w:numPr>
                <w:ilvl w:val="0"/>
                <w:numId w:val="51"/>
              </w:numPr>
              <w:tabs>
                <w:tab w:val="num" w:pos="342"/>
              </w:tabs>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Quality</w:t>
            </w:r>
          </w:p>
          <w:p w:rsidR="003A46CB" w:rsidRPr="00AA7B69" w:rsidRDefault="003A46CB" w:rsidP="0090175F">
            <w:pPr>
              <w:numPr>
                <w:ilvl w:val="0"/>
                <w:numId w:val="51"/>
              </w:numPr>
              <w:tabs>
                <w:tab w:val="num" w:pos="342"/>
              </w:tabs>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Pricing</w:t>
            </w:r>
          </w:p>
          <w:p w:rsidR="003A46CB" w:rsidRPr="00AA7B69" w:rsidRDefault="003A46CB" w:rsidP="0090175F">
            <w:pPr>
              <w:numPr>
                <w:ilvl w:val="0"/>
                <w:numId w:val="51"/>
              </w:numPr>
              <w:tabs>
                <w:tab w:val="num" w:pos="342"/>
              </w:tabs>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Cost</w:t>
            </w:r>
          </w:p>
          <w:p w:rsidR="003A46CB" w:rsidRPr="00AA7B69" w:rsidRDefault="003A46CB" w:rsidP="0090175F">
            <w:pPr>
              <w:numPr>
                <w:ilvl w:val="0"/>
                <w:numId w:val="51"/>
              </w:numPr>
              <w:tabs>
                <w:tab w:val="num" w:pos="342"/>
              </w:tabs>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Location</w:t>
            </w:r>
          </w:p>
          <w:p w:rsidR="003A46CB" w:rsidRPr="00AA7B69" w:rsidRDefault="003A46CB" w:rsidP="0090175F">
            <w:pPr>
              <w:numPr>
                <w:ilvl w:val="0"/>
                <w:numId w:val="51"/>
              </w:numPr>
              <w:tabs>
                <w:tab w:val="num" w:pos="342"/>
              </w:tabs>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Technology</w:t>
            </w:r>
          </w:p>
          <w:p w:rsidR="003A46CB" w:rsidRPr="00AA7B69" w:rsidRDefault="003A46CB" w:rsidP="0090175F">
            <w:pPr>
              <w:numPr>
                <w:ilvl w:val="0"/>
                <w:numId w:val="51"/>
              </w:numPr>
              <w:tabs>
                <w:tab w:val="num" w:pos="342"/>
              </w:tabs>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Delivery</w:t>
            </w:r>
          </w:p>
          <w:p w:rsidR="003A46CB" w:rsidRPr="00AA7B69" w:rsidRDefault="003A46CB" w:rsidP="0090175F">
            <w:pPr>
              <w:numPr>
                <w:ilvl w:val="0"/>
                <w:numId w:val="51"/>
              </w:numPr>
              <w:tabs>
                <w:tab w:val="num" w:pos="342"/>
              </w:tabs>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Timeframe</w:t>
            </w:r>
          </w:p>
          <w:p w:rsidR="003A46CB" w:rsidRPr="00AA7B69" w:rsidRDefault="003A46CB" w:rsidP="0090175F">
            <w:pPr>
              <w:numPr>
                <w:ilvl w:val="0"/>
                <w:numId w:val="51"/>
              </w:numPr>
              <w:tabs>
                <w:tab w:val="num" w:pos="342"/>
              </w:tabs>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Promotion</w:t>
            </w:r>
          </w:p>
          <w:p w:rsidR="003A46CB" w:rsidRPr="00AA7B69" w:rsidRDefault="003A46CB" w:rsidP="0090175F">
            <w:pPr>
              <w:numPr>
                <w:ilvl w:val="0"/>
                <w:numId w:val="51"/>
              </w:numPr>
              <w:tabs>
                <w:tab w:val="num" w:pos="342"/>
              </w:tabs>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Niche marketing</w:t>
            </w:r>
          </w:p>
          <w:p w:rsidR="003A46CB" w:rsidRPr="00AA7B69" w:rsidRDefault="003A46CB" w:rsidP="0090175F">
            <w:pPr>
              <w:numPr>
                <w:ilvl w:val="0"/>
                <w:numId w:val="51"/>
              </w:numPr>
              <w:tabs>
                <w:tab w:val="num" w:pos="342"/>
              </w:tabs>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Support from government</w:t>
            </w:r>
          </w:p>
        </w:tc>
      </w:tr>
      <w:tr w:rsidR="003A46CB" w:rsidRPr="00AA7B69" w:rsidTr="0033639A">
        <w:trPr>
          <w:trHeight w:val="70"/>
        </w:trPr>
        <w:tc>
          <w:tcPr>
            <w:tcW w:w="279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autoSpaceDE w:val="0"/>
              <w:autoSpaceDN w:val="0"/>
              <w:adjustRightInd w:val="0"/>
              <w:spacing w:after="0" w:line="240" w:lineRule="auto"/>
              <w:rPr>
                <w:rFonts w:ascii="Arial" w:hAnsi="Arial" w:cs="Arial"/>
                <w:bCs/>
                <w:iCs/>
                <w:sz w:val="24"/>
                <w:szCs w:val="24"/>
              </w:rPr>
            </w:pPr>
            <w:r w:rsidRPr="00AA7B69">
              <w:rPr>
                <w:rFonts w:ascii="Arial" w:hAnsi="Arial" w:cs="Arial"/>
                <w:bCs/>
                <w:iCs/>
                <w:sz w:val="24"/>
                <w:szCs w:val="24"/>
              </w:rPr>
              <w:t xml:space="preserve">Key indicators </w:t>
            </w:r>
          </w:p>
        </w:tc>
        <w:tc>
          <w:tcPr>
            <w:tcW w:w="7110" w:type="dxa"/>
            <w:tcBorders>
              <w:top w:val="single" w:sz="4" w:space="0" w:color="auto"/>
              <w:left w:val="single" w:sz="4" w:space="0" w:color="auto"/>
              <w:bottom w:val="single" w:sz="4" w:space="0" w:color="auto"/>
              <w:right w:val="single" w:sz="4" w:space="0" w:color="auto"/>
            </w:tcBorders>
            <w:hideMark/>
          </w:tcPr>
          <w:p w:rsidR="003A46CB"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3A46CB" w:rsidRPr="00AA7B69" w:rsidRDefault="003A46CB" w:rsidP="0090175F">
            <w:pPr>
              <w:numPr>
                <w:ilvl w:val="0"/>
                <w:numId w:val="54"/>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Staffing</w:t>
            </w:r>
          </w:p>
          <w:p w:rsidR="003A46CB" w:rsidRPr="00AA7B69" w:rsidRDefault="003A46CB" w:rsidP="0090175F">
            <w:pPr>
              <w:numPr>
                <w:ilvl w:val="0"/>
                <w:numId w:val="54"/>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Cost and expenses</w:t>
            </w:r>
          </w:p>
          <w:p w:rsidR="003A46CB" w:rsidRPr="00AA7B69" w:rsidRDefault="003A46CB" w:rsidP="0090175F">
            <w:pPr>
              <w:numPr>
                <w:ilvl w:val="0"/>
                <w:numId w:val="54"/>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Personnel productivity (particularly of principals)</w:t>
            </w:r>
          </w:p>
          <w:p w:rsidR="003A46CB" w:rsidRPr="00AA7B69" w:rsidRDefault="003A46CB" w:rsidP="0090175F">
            <w:pPr>
              <w:numPr>
                <w:ilvl w:val="0"/>
                <w:numId w:val="54"/>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Goodwill</w:t>
            </w:r>
          </w:p>
          <w:p w:rsidR="003A46CB" w:rsidRPr="00AA7B69" w:rsidRDefault="003A46CB" w:rsidP="0090175F">
            <w:pPr>
              <w:numPr>
                <w:ilvl w:val="0"/>
                <w:numId w:val="54"/>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Profitability</w:t>
            </w:r>
          </w:p>
          <w:p w:rsidR="003A46CB" w:rsidRPr="00AA7B69" w:rsidRDefault="003A46CB" w:rsidP="0090175F">
            <w:pPr>
              <w:numPr>
                <w:ilvl w:val="0"/>
                <w:numId w:val="54"/>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Price structure</w:t>
            </w:r>
          </w:p>
          <w:p w:rsidR="003A46CB" w:rsidRPr="00AA7B69" w:rsidRDefault="003A46CB" w:rsidP="0090175F">
            <w:pPr>
              <w:numPr>
                <w:ilvl w:val="0"/>
                <w:numId w:val="54"/>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Customers base</w:t>
            </w:r>
          </w:p>
          <w:p w:rsidR="003A46CB" w:rsidRPr="00AA7B69" w:rsidRDefault="003A46CB" w:rsidP="0090175F">
            <w:pPr>
              <w:numPr>
                <w:ilvl w:val="0"/>
                <w:numId w:val="54"/>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Productivity</w:t>
            </w:r>
          </w:p>
          <w:p w:rsidR="003A46CB" w:rsidRPr="00AA7B69" w:rsidRDefault="003A46CB" w:rsidP="0090175F">
            <w:pPr>
              <w:numPr>
                <w:ilvl w:val="0"/>
                <w:numId w:val="54"/>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Quality</w:t>
            </w:r>
          </w:p>
          <w:p w:rsidR="003A46CB" w:rsidRPr="00AA7B69" w:rsidRDefault="003A46CB" w:rsidP="0090175F">
            <w:pPr>
              <w:numPr>
                <w:ilvl w:val="0"/>
                <w:numId w:val="54"/>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System</w:t>
            </w:r>
          </w:p>
        </w:tc>
      </w:tr>
      <w:tr w:rsidR="003A46CB" w:rsidRPr="00AA7B69" w:rsidTr="0033639A">
        <w:trPr>
          <w:trHeight w:val="70"/>
        </w:trPr>
        <w:tc>
          <w:tcPr>
            <w:tcW w:w="279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autoSpaceDE w:val="0"/>
              <w:autoSpaceDN w:val="0"/>
              <w:adjustRightInd w:val="0"/>
              <w:spacing w:after="0" w:line="240" w:lineRule="auto"/>
              <w:rPr>
                <w:rFonts w:ascii="Arial" w:hAnsi="Arial" w:cs="Arial"/>
                <w:bCs/>
                <w:iCs/>
                <w:sz w:val="24"/>
                <w:szCs w:val="24"/>
              </w:rPr>
            </w:pPr>
            <w:r w:rsidRPr="00AA7B69">
              <w:rPr>
                <w:rFonts w:ascii="Arial" w:hAnsi="Arial" w:cs="Arial"/>
                <w:bCs/>
                <w:iCs/>
                <w:sz w:val="24"/>
                <w:szCs w:val="24"/>
              </w:rPr>
              <w:t>Organizational</w:t>
            </w:r>
          </w:p>
          <w:p w:rsidR="003A46CB" w:rsidRPr="00AA7B69" w:rsidRDefault="003A46CB" w:rsidP="00AA7B69">
            <w:pPr>
              <w:autoSpaceDE w:val="0"/>
              <w:autoSpaceDN w:val="0"/>
              <w:adjustRightInd w:val="0"/>
              <w:spacing w:after="0" w:line="240" w:lineRule="auto"/>
              <w:rPr>
                <w:rFonts w:ascii="Arial" w:hAnsi="Arial" w:cs="Arial"/>
                <w:bCs/>
                <w:iCs/>
                <w:sz w:val="24"/>
                <w:szCs w:val="24"/>
              </w:rPr>
            </w:pPr>
            <w:r w:rsidRPr="00AA7B69">
              <w:rPr>
                <w:rFonts w:ascii="Arial" w:hAnsi="Arial" w:cs="Arial"/>
                <w:bCs/>
                <w:iCs/>
                <w:sz w:val="24"/>
                <w:szCs w:val="24"/>
              </w:rPr>
              <w:t xml:space="preserve">structures </w:t>
            </w:r>
          </w:p>
        </w:tc>
        <w:tc>
          <w:tcPr>
            <w:tcW w:w="7110" w:type="dxa"/>
            <w:tcBorders>
              <w:top w:val="single" w:sz="4" w:space="0" w:color="auto"/>
              <w:left w:val="single" w:sz="4" w:space="0" w:color="auto"/>
              <w:bottom w:val="single" w:sz="4" w:space="0" w:color="auto"/>
              <w:right w:val="single" w:sz="4" w:space="0" w:color="auto"/>
            </w:tcBorders>
            <w:hideMark/>
          </w:tcPr>
          <w:p w:rsidR="003A46CB"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3A46CB" w:rsidRPr="00AA7B69" w:rsidRDefault="003A46CB" w:rsidP="0090175F">
            <w:pPr>
              <w:numPr>
                <w:ilvl w:val="0"/>
                <w:numId w:val="5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Lines of authority and reporting relationship</w:t>
            </w:r>
          </w:p>
        </w:tc>
      </w:tr>
      <w:tr w:rsidR="003A46CB" w:rsidRPr="00AA7B69" w:rsidTr="0033639A">
        <w:trPr>
          <w:trHeight w:val="70"/>
        </w:trPr>
        <w:tc>
          <w:tcPr>
            <w:tcW w:w="279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autoSpaceDE w:val="0"/>
              <w:autoSpaceDN w:val="0"/>
              <w:adjustRightInd w:val="0"/>
              <w:spacing w:after="0" w:line="240" w:lineRule="auto"/>
              <w:rPr>
                <w:rFonts w:ascii="Arial" w:hAnsi="Arial" w:cs="Arial"/>
                <w:bCs/>
                <w:sz w:val="24"/>
                <w:szCs w:val="24"/>
              </w:rPr>
            </w:pPr>
            <w:r w:rsidRPr="00AA7B69">
              <w:rPr>
                <w:rFonts w:ascii="Arial" w:hAnsi="Arial" w:cs="Arial"/>
                <w:bCs/>
                <w:iCs/>
                <w:sz w:val="24"/>
                <w:szCs w:val="24"/>
              </w:rPr>
              <w:t xml:space="preserve">Objectives </w:t>
            </w:r>
          </w:p>
        </w:tc>
        <w:tc>
          <w:tcPr>
            <w:tcW w:w="7110" w:type="dxa"/>
            <w:tcBorders>
              <w:top w:val="single" w:sz="4" w:space="0" w:color="auto"/>
              <w:left w:val="single" w:sz="4" w:space="0" w:color="auto"/>
              <w:bottom w:val="single" w:sz="4" w:space="0" w:color="auto"/>
              <w:right w:val="single" w:sz="4" w:space="0" w:color="auto"/>
            </w:tcBorders>
            <w:hideMark/>
          </w:tcPr>
          <w:p w:rsidR="003A46CB"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Market share growth </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Revenue growth</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Profitability</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Productivity</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Innovation</w:t>
            </w:r>
          </w:p>
        </w:tc>
      </w:tr>
      <w:tr w:rsidR="003A46CB" w:rsidRPr="00AA7B69" w:rsidTr="0033639A">
        <w:trPr>
          <w:trHeight w:val="70"/>
        </w:trPr>
        <w:tc>
          <w:tcPr>
            <w:tcW w:w="279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autoSpaceDE w:val="0"/>
              <w:autoSpaceDN w:val="0"/>
              <w:adjustRightInd w:val="0"/>
              <w:spacing w:after="0" w:line="240" w:lineRule="auto"/>
              <w:rPr>
                <w:rFonts w:ascii="Arial" w:hAnsi="Arial" w:cs="Arial"/>
                <w:bCs/>
                <w:iCs/>
                <w:sz w:val="24"/>
                <w:szCs w:val="24"/>
              </w:rPr>
            </w:pPr>
            <w:r w:rsidRPr="00AA7B69">
              <w:rPr>
                <w:rFonts w:ascii="Arial" w:hAnsi="Arial" w:cs="Arial"/>
                <w:bCs/>
                <w:iCs/>
                <w:sz w:val="24"/>
                <w:szCs w:val="24"/>
              </w:rPr>
              <w:t xml:space="preserve">Market position </w:t>
            </w:r>
          </w:p>
          <w:p w:rsidR="003A46CB" w:rsidRPr="00AA7B69" w:rsidRDefault="003A46CB" w:rsidP="00AA7B69">
            <w:pPr>
              <w:autoSpaceDE w:val="0"/>
              <w:autoSpaceDN w:val="0"/>
              <w:adjustRightInd w:val="0"/>
              <w:spacing w:after="0" w:line="240" w:lineRule="auto"/>
              <w:rPr>
                <w:rFonts w:ascii="Arial" w:hAnsi="Arial" w:cs="Arial"/>
                <w:bCs/>
                <w:iCs/>
                <w:sz w:val="24"/>
                <w:szCs w:val="24"/>
              </w:rPr>
            </w:pPr>
          </w:p>
        </w:tc>
        <w:tc>
          <w:tcPr>
            <w:tcW w:w="7110" w:type="dxa"/>
            <w:tcBorders>
              <w:top w:val="single" w:sz="4" w:space="0" w:color="auto"/>
              <w:left w:val="single" w:sz="4" w:space="0" w:color="auto"/>
              <w:bottom w:val="single" w:sz="4" w:space="0" w:color="auto"/>
              <w:right w:val="single" w:sz="4" w:space="0" w:color="auto"/>
            </w:tcBorders>
            <w:hideMark/>
          </w:tcPr>
          <w:p w:rsidR="003A46CB"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The goods or service provided</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Product mix</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The core product - what is bought</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The tangible product - what is perceived</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The augmented product - total package of consumer</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Features/benefits</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Product differentiation from competitive products</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New/changed products</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lastRenderedPageBreak/>
              <w:t>Price and pricing strategies (cost plus, supply/demand, ability to pay, etc.)</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Pricing objectives (profit, market penetration, etc.)</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Cost components</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Market position</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Distribution strategies</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Marketing channels</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Promotion  </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Target audience</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Communication</w:t>
            </w:r>
          </w:p>
        </w:tc>
      </w:tr>
      <w:tr w:rsidR="003A46CB" w:rsidRPr="00AA7B69" w:rsidTr="0033639A">
        <w:trPr>
          <w:trHeight w:val="70"/>
        </w:trPr>
        <w:tc>
          <w:tcPr>
            <w:tcW w:w="279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autoSpaceDE w:val="0"/>
              <w:autoSpaceDN w:val="0"/>
              <w:adjustRightInd w:val="0"/>
              <w:spacing w:after="0" w:line="240" w:lineRule="auto"/>
              <w:rPr>
                <w:rFonts w:ascii="Arial" w:hAnsi="Arial" w:cs="Arial"/>
                <w:sz w:val="24"/>
                <w:szCs w:val="24"/>
              </w:rPr>
            </w:pPr>
            <w:r w:rsidRPr="00AA7B69">
              <w:rPr>
                <w:rFonts w:ascii="Arial" w:hAnsi="Arial" w:cs="Arial"/>
                <w:bCs/>
                <w:iCs/>
                <w:sz w:val="24"/>
                <w:szCs w:val="24"/>
              </w:rPr>
              <w:lastRenderedPageBreak/>
              <w:t xml:space="preserve">Practice brand </w:t>
            </w:r>
          </w:p>
          <w:p w:rsidR="003A46CB" w:rsidRPr="00AA7B69" w:rsidRDefault="003A46CB" w:rsidP="00AA7B69">
            <w:pPr>
              <w:autoSpaceDE w:val="0"/>
              <w:autoSpaceDN w:val="0"/>
              <w:adjustRightInd w:val="0"/>
              <w:spacing w:after="0" w:line="240" w:lineRule="auto"/>
              <w:rPr>
                <w:rFonts w:ascii="Arial" w:hAnsi="Arial" w:cs="Arial"/>
                <w:bCs/>
                <w:iCs/>
                <w:sz w:val="24"/>
                <w:szCs w:val="24"/>
              </w:rPr>
            </w:pPr>
          </w:p>
        </w:tc>
        <w:tc>
          <w:tcPr>
            <w:tcW w:w="7110" w:type="dxa"/>
            <w:tcBorders>
              <w:top w:val="single" w:sz="4" w:space="0" w:color="auto"/>
              <w:left w:val="single" w:sz="4" w:space="0" w:color="auto"/>
              <w:bottom w:val="single" w:sz="4" w:space="0" w:color="auto"/>
              <w:right w:val="single" w:sz="4" w:space="0" w:color="auto"/>
            </w:tcBorders>
            <w:hideMark/>
          </w:tcPr>
          <w:p w:rsidR="003A46CB"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Practice image</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Practice logo/letterhead/signage</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Phone answering protocol</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Facility decor</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Slogans</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Templates for communication/invoicing</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Style guide</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Writing style</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AIDA (Attention, Interest, Desire and Action)</w:t>
            </w:r>
          </w:p>
        </w:tc>
      </w:tr>
      <w:tr w:rsidR="003A46CB" w:rsidRPr="00AA7B69" w:rsidTr="0033639A">
        <w:trPr>
          <w:trHeight w:val="70"/>
        </w:trPr>
        <w:tc>
          <w:tcPr>
            <w:tcW w:w="279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autoSpaceDE w:val="0"/>
              <w:autoSpaceDN w:val="0"/>
              <w:adjustRightInd w:val="0"/>
              <w:spacing w:after="0" w:line="240" w:lineRule="auto"/>
              <w:rPr>
                <w:rFonts w:ascii="Arial" w:hAnsi="Arial" w:cs="Arial"/>
                <w:bCs/>
                <w:iCs/>
                <w:sz w:val="24"/>
                <w:szCs w:val="24"/>
              </w:rPr>
            </w:pPr>
            <w:r w:rsidRPr="00AA7B69">
              <w:rPr>
                <w:rFonts w:ascii="Arial" w:hAnsi="Arial" w:cs="Arial"/>
                <w:bCs/>
                <w:iCs/>
                <w:sz w:val="24"/>
                <w:szCs w:val="24"/>
              </w:rPr>
              <w:t xml:space="preserve">Benefits </w:t>
            </w:r>
          </w:p>
        </w:tc>
        <w:tc>
          <w:tcPr>
            <w:tcW w:w="7110" w:type="dxa"/>
            <w:tcBorders>
              <w:top w:val="single" w:sz="4" w:space="0" w:color="auto"/>
              <w:left w:val="single" w:sz="4" w:space="0" w:color="auto"/>
              <w:bottom w:val="single" w:sz="4" w:space="0" w:color="auto"/>
              <w:right w:val="single" w:sz="4" w:space="0" w:color="auto"/>
            </w:tcBorders>
            <w:hideMark/>
          </w:tcPr>
          <w:p w:rsidR="003A46CB"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Features as perceived by the client</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Benefits as perceived by the client</w:t>
            </w:r>
          </w:p>
        </w:tc>
      </w:tr>
      <w:tr w:rsidR="003A46CB" w:rsidRPr="00AA7B69" w:rsidTr="0033639A">
        <w:trPr>
          <w:trHeight w:val="70"/>
        </w:trPr>
        <w:tc>
          <w:tcPr>
            <w:tcW w:w="279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autoSpaceDE w:val="0"/>
              <w:autoSpaceDN w:val="0"/>
              <w:adjustRightInd w:val="0"/>
              <w:spacing w:after="0" w:line="240" w:lineRule="auto"/>
              <w:rPr>
                <w:rFonts w:ascii="Arial" w:hAnsi="Arial" w:cs="Arial"/>
                <w:bCs/>
                <w:iCs/>
                <w:sz w:val="24"/>
                <w:szCs w:val="24"/>
              </w:rPr>
            </w:pPr>
            <w:r w:rsidRPr="00AA7B69">
              <w:rPr>
                <w:rFonts w:ascii="Arial" w:hAnsi="Arial" w:cs="Arial"/>
                <w:bCs/>
                <w:iCs/>
                <w:sz w:val="24"/>
                <w:szCs w:val="24"/>
              </w:rPr>
              <w:t xml:space="preserve">Promotion tools </w:t>
            </w:r>
          </w:p>
        </w:tc>
        <w:tc>
          <w:tcPr>
            <w:tcW w:w="7110" w:type="dxa"/>
            <w:tcBorders>
              <w:top w:val="single" w:sz="4" w:space="0" w:color="auto"/>
              <w:left w:val="single" w:sz="4" w:space="0" w:color="auto"/>
              <w:bottom w:val="single" w:sz="4" w:space="0" w:color="auto"/>
              <w:right w:val="single" w:sz="4" w:space="0" w:color="auto"/>
            </w:tcBorders>
            <w:hideMark/>
          </w:tcPr>
          <w:p w:rsidR="003A46CB"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Networking and referrals</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Seminars</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Sales promotion</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Advertising</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Personal selling</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Press releases</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Publicity and sponsorship</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Brochures</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Newsletters (print and/or electronic)</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Websites</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Direct mail</w:t>
            </w:r>
          </w:p>
          <w:p w:rsidR="003A46CB" w:rsidRPr="00AA7B69" w:rsidRDefault="003A46CB" w:rsidP="0090175F">
            <w:pPr>
              <w:numPr>
                <w:ilvl w:val="0"/>
                <w:numId w:val="52"/>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Telemarketing/cold calling</w:t>
            </w:r>
          </w:p>
        </w:tc>
      </w:tr>
      <w:tr w:rsidR="003A46CB" w:rsidRPr="00AA7B69" w:rsidTr="0033639A">
        <w:trPr>
          <w:trHeight w:val="70"/>
        </w:trPr>
        <w:tc>
          <w:tcPr>
            <w:tcW w:w="279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autoSpaceDE w:val="0"/>
              <w:autoSpaceDN w:val="0"/>
              <w:adjustRightInd w:val="0"/>
              <w:spacing w:after="0" w:line="240" w:lineRule="auto"/>
              <w:rPr>
                <w:rFonts w:ascii="Arial" w:hAnsi="Arial" w:cs="Arial"/>
                <w:bCs/>
                <w:iCs/>
                <w:sz w:val="24"/>
                <w:szCs w:val="24"/>
              </w:rPr>
            </w:pPr>
            <w:r w:rsidRPr="00AA7B69">
              <w:rPr>
                <w:rFonts w:ascii="Arial" w:hAnsi="Arial" w:cs="Arial"/>
                <w:bCs/>
                <w:iCs/>
                <w:sz w:val="24"/>
                <w:szCs w:val="24"/>
              </w:rPr>
              <w:t>Ranking</w:t>
            </w:r>
          </w:p>
        </w:tc>
        <w:tc>
          <w:tcPr>
            <w:tcW w:w="7110" w:type="dxa"/>
            <w:tcBorders>
              <w:top w:val="single" w:sz="4" w:space="0" w:color="auto"/>
              <w:left w:val="single" w:sz="4" w:space="0" w:color="auto"/>
              <w:bottom w:val="single" w:sz="4" w:space="0" w:color="auto"/>
              <w:right w:val="single" w:sz="4" w:space="0" w:color="auto"/>
            </w:tcBorders>
            <w:hideMark/>
          </w:tcPr>
          <w:p w:rsidR="003A46CB"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3A46CB" w:rsidRPr="00AA7B69" w:rsidRDefault="003A46CB" w:rsidP="0090175F">
            <w:pPr>
              <w:numPr>
                <w:ilvl w:val="0"/>
                <w:numId w:val="57"/>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Importance </w:t>
            </w:r>
          </w:p>
          <w:p w:rsidR="003A46CB" w:rsidRPr="00AA7B69" w:rsidRDefault="003A46CB" w:rsidP="0090175F">
            <w:pPr>
              <w:numPr>
                <w:ilvl w:val="0"/>
                <w:numId w:val="57"/>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Urgency</w:t>
            </w:r>
          </w:p>
          <w:p w:rsidR="003A46CB" w:rsidRPr="00AA7B69" w:rsidRDefault="003A46CB" w:rsidP="0090175F">
            <w:pPr>
              <w:numPr>
                <w:ilvl w:val="0"/>
                <w:numId w:val="57"/>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Technology</w:t>
            </w:r>
          </w:p>
          <w:p w:rsidR="003A46CB" w:rsidRPr="00AA7B69" w:rsidRDefault="003A46CB" w:rsidP="0090175F">
            <w:pPr>
              <w:numPr>
                <w:ilvl w:val="0"/>
                <w:numId w:val="57"/>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Resource availability</w:t>
            </w:r>
          </w:p>
        </w:tc>
      </w:tr>
      <w:tr w:rsidR="003A46CB" w:rsidRPr="00AA7B69" w:rsidTr="0033639A">
        <w:trPr>
          <w:trHeight w:val="70"/>
        </w:trPr>
        <w:tc>
          <w:tcPr>
            <w:tcW w:w="279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autoSpaceDE w:val="0"/>
              <w:autoSpaceDN w:val="0"/>
              <w:adjustRightInd w:val="0"/>
              <w:spacing w:after="0" w:line="240" w:lineRule="auto"/>
              <w:rPr>
                <w:rFonts w:ascii="Arial" w:hAnsi="Arial" w:cs="Arial"/>
                <w:bCs/>
                <w:iCs/>
                <w:sz w:val="24"/>
                <w:szCs w:val="24"/>
              </w:rPr>
            </w:pPr>
            <w:r w:rsidRPr="00AA7B69">
              <w:rPr>
                <w:rFonts w:ascii="Arial" w:hAnsi="Arial" w:cs="Arial"/>
                <w:bCs/>
                <w:iCs/>
                <w:sz w:val="24"/>
                <w:szCs w:val="24"/>
              </w:rPr>
              <w:t>Relevant stockholders</w:t>
            </w:r>
          </w:p>
        </w:tc>
        <w:tc>
          <w:tcPr>
            <w:tcW w:w="7110" w:type="dxa"/>
            <w:tcBorders>
              <w:top w:val="single" w:sz="4" w:space="0" w:color="auto"/>
              <w:left w:val="single" w:sz="4" w:space="0" w:color="auto"/>
              <w:bottom w:val="single" w:sz="4" w:space="0" w:color="auto"/>
              <w:right w:val="single" w:sz="4" w:space="0" w:color="auto"/>
            </w:tcBorders>
            <w:hideMark/>
          </w:tcPr>
          <w:p w:rsidR="003A46CB"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Micro and Small Enterprises development</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Non-Government Organizations (NGOs)</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Finance institutions</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lastRenderedPageBreak/>
              <w:t>Capital goods leasing enterprise</w:t>
            </w:r>
          </w:p>
        </w:tc>
      </w:tr>
    </w:tbl>
    <w:p w:rsidR="003A46CB" w:rsidRPr="0033639A" w:rsidRDefault="003A46CB" w:rsidP="00AA7B69">
      <w:pPr>
        <w:spacing w:after="0" w:line="240" w:lineRule="auto"/>
        <w:rPr>
          <w:rFonts w:ascii="Times New Roman" w:hAnsi="Times New Roman" w:cs="Times New Roman"/>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3A46CB" w:rsidRPr="00AA7B69" w:rsidTr="0033639A">
        <w:trPr>
          <w:trHeight w:val="70"/>
        </w:trPr>
        <w:tc>
          <w:tcPr>
            <w:tcW w:w="9900" w:type="dxa"/>
            <w:gridSpan w:val="2"/>
            <w:tcBorders>
              <w:top w:val="single" w:sz="4" w:space="0" w:color="auto"/>
              <w:left w:val="single" w:sz="4" w:space="0" w:color="auto"/>
              <w:bottom w:val="single" w:sz="4" w:space="0" w:color="auto"/>
              <w:right w:val="single" w:sz="4" w:space="0" w:color="auto"/>
            </w:tcBorders>
            <w:shd w:val="clear" w:color="auto" w:fill="D9D9D9"/>
            <w:hideMark/>
          </w:tcPr>
          <w:p w:rsidR="003A46CB" w:rsidRPr="00AA7B69" w:rsidRDefault="003A46CB" w:rsidP="00AA7B69">
            <w:pPr>
              <w:autoSpaceDE w:val="0"/>
              <w:autoSpaceDN w:val="0"/>
              <w:adjustRightInd w:val="0"/>
              <w:spacing w:after="0" w:line="240" w:lineRule="auto"/>
              <w:rPr>
                <w:rFonts w:ascii="Arial" w:hAnsi="Arial" w:cs="Arial"/>
                <w:sz w:val="24"/>
                <w:szCs w:val="24"/>
              </w:rPr>
            </w:pPr>
            <w:r w:rsidRPr="00AA7B69">
              <w:rPr>
                <w:rFonts w:ascii="Arial" w:hAnsi="Arial" w:cs="Arial"/>
                <w:b/>
                <w:sz w:val="24"/>
                <w:szCs w:val="24"/>
              </w:rPr>
              <w:t>Evidence Guide</w:t>
            </w:r>
          </w:p>
        </w:tc>
      </w:tr>
      <w:tr w:rsidR="003A46CB" w:rsidRPr="00AA7B69" w:rsidTr="0033639A">
        <w:trPr>
          <w:trHeight w:val="890"/>
        </w:trPr>
        <w:tc>
          <w:tcPr>
            <w:tcW w:w="279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autoSpaceDE w:val="0"/>
              <w:autoSpaceDN w:val="0"/>
              <w:adjustRightInd w:val="0"/>
              <w:spacing w:after="0" w:line="240" w:lineRule="auto"/>
              <w:rPr>
                <w:rFonts w:ascii="Arial" w:hAnsi="Arial" w:cs="Arial"/>
                <w:bCs/>
                <w:iCs/>
                <w:sz w:val="24"/>
                <w:szCs w:val="24"/>
              </w:rPr>
            </w:pPr>
            <w:r w:rsidRPr="00AA7B69">
              <w:rPr>
                <w:rFonts w:ascii="Arial" w:hAnsi="Arial" w:cs="Arial"/>
                <w:sz w:val="24"/>
                <w:szCs w:val="24"/>
              </w:rPr>
              <w:t>Critical Aspects of Competence</w:t>
            </w:r>
          </w:p>
        </w:tc>
        <w:tc>
          <w:tcPr>
            <w:tcW w:w="711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Demonstrates skills and knowledge of:</w:t>
            </w:r>
          </w:p>
          <w:p w:rsidR="003A46CB" w:rsidRPr="00AA7B69" w:rsidRDefault="003A46CB" w:rsidP="0090175F">
            <w:pPr>
              <w:framePr w:wrap="auto" w:hAnchor="text" w:x="108"/>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Identifying the key indicators of business performance </w:t>
            </w:r>
          </w:p>
          <w:p w:rsidR="003A46CB" w:rsidRPr="00AA7B69" w:rsidRDefault="003A46CB" w:rsidP="0090175F">
            <w:pPr>
              <w:framePr w:wrap="auto" w:hAnchor="text" w:x="108"/>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Identifying the key market data for the business</w:t>
            </w:r>
          </w:p>
          <w:p w:rsidR="003A46CB" w:rsidRPr="00AA7B69" w:rsidRDefault="003A46CB" w:rsidP="0090175F">
            <w:pPr>
              <w:framePr w:wrap="auto" w:hAnchor="text" w:x="108"/>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A wide range of available information sources</w:t>
            </w:r>
          </w:p>
          <w:p w:rsidR="003A46CB" w:rsidRPr="00AA7B69" w:rsidRDefault="003A46CB" w:rsidP="0090175F">
            <w:pPr>
              <w:framePr w:wrap="auto" w:hAnchor="text" w:x="108"/>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Acquiring information not readily available within a business</w:t>
            </w:r>
          </w:p>
          <w:p w:rsidR="003A46CB" w:rsidRPr="00AA7B69" w:rsidRDefault="003A46CB" w:rsidP="0090175F">
            <w:pPr>
              <w:framePr w:wrap="auto" w:hAnchor="text" w:x="108"/>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Analyzing data and determine areas of improvement </w:t>
            </w:r>
          </w:p>
          <w:p w:rsidR="003A46CB" w:rsidRPr="00AA7B69" w:rsidRDefault="003A46CB" w:rsidP="0090175F">
            <w:pPr>
              <w:framePr w:wrap="auto" w:hAnchor="text" w:x="108"/>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Negotiating required improvements to ensure implementation</w:t>
            </w:r>
          </w:p>
          <w:p w:rsidR="003A46CB" w:rsidRPr="00AA7B69" w:rsidRDefault="003A46CB" w:rsidP="0090175F">
            <w:pPr>
              <w:framePr w:wrap="auto" w:hAnchor="text" w:x="108"/>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Evaluating systems against practice requirements</w:t>
            </w:r>
          </w:p>
          <w:p w:rsidR="003A46CB" w:rsidRPr="00AA7B69" w:rsidRDefault="003A46CB" w:rsidP="0090175F">
            <w:pPr>
              <w:framePr w:wrap="auto" w:hAnchor="text" w:x="108"/>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Forming recommendations and/or make recommendations</w:t>
            </w:r>
          </w:p>
          <w:p w:rsidR="003A46CB" w:rsidRPr="00AA7B69" w:rsidRDefault="003A46CB" w:rsidP="0090175F">
            <w:pPr>
              <w:framePr w:wrap="auto" w:hAnchor="text" w:x="108"/>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Assessing the accuracy and relevance of information</w:t>
            </w:r>
          </w:p>
        </w:tc>
      </w:tr>
      <w:tr w:rsidR="003A46CB" w:rsidRPr="00AA7B69" w:rsidTr="0033639A">
        <w:trPr>
          <w:trHeight w:val="890"/>
        </w:trPr>
        <w:tc>
          <w:tcPr>
            <w:tcW w:w="279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spacing w:after="0" w:line="240" w:lineRule="auto"/>
              <w:rPr>
                <w:rFonts w:ascii="Arial" w:hAnsi="Arial" w:cs="Arial"/>
                <w:sz w:val="24"/>
                <w:szCs w:val="24"/>
              </w:rPr>
            </w:pPr>
            <w:r w:rsidRPr="00AA7B69">
              <w:rPr>
                <w:rFonts w:ascii="Arial" w:hAnsi="Arial" w:cs="Arial"/>
                <w:sz w:val="24"/>
                <w:szCs w:val="24"/>
              </w:rPr>
              <w:t>Underpinning Knowledge and Attitude</w:t>
            </w:r>
          </w:p>
        </w:tc>
        <w:tc>
          <w:tcPr>
            <w:tcW w:w="711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Demonstrates knowledge of:</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Data gathering and analysis</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Value chain analysis</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SWOT analysis</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Competitive advantage</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Cost benefit analysis</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Target market</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Marketing principles</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Organizational structure</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Marketing mix</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Promotion mix</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Market position</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Branding</w:t>
            </w:r>
          </w:p>
          <w:p w:rsidR="003A46CB" w:rsidRPr="00AA7B69" w:rsidRDefault="003A46CB"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Profitability demonstrates knowledge of:</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Data gathering and analysis</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Value chain analysis</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SWOT analysis</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Competitive advantage</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Cost benefit analysis</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Target market</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Marketing principles</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Organizational structure</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Marketing mix</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Promotion mix</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Market position</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Branding </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Profitability</w:t>
            </w:r>
          </w:p>
        </w:tc>
      </w:tr>
      <w:tr w:rsidR="003A46CB" w:rsidRPr="00AA7B69" w:rsidTr="0033639A">
        <w:trPr>
          <w:trHeight w:val="890"/>
        </w:trPr>
        <w:tc>
          <w:tcPr>
            <w:tcW w:w="279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autoSpaceDE w:val="0"/>
              <w:autoSpaceDN w:val="0"/>
              <w:adjustRightInd w:val="0"/>
              <w:spacing w:after="0" w:line="240" w:lineRule="auto"/>
              <w:rPr>
                <w:rFonts w:ascii="Arial" w:hAnsi="Arial" w:cs="Arial"/>
                <w:bCs/>
                <w:iCs/>
                <w:sz w:val="24"/>
                <w:szCs w:val="24"/>
              </w:rPr>
            </w:pPr>
            <w:r w:rsidRPr="00AA7B69">
              <w:rPr>
                <w:rFonts w:ascii="Arial" w:hAnsi="Arial" w:cs="Arial"/>
                <w:sz w:val="24"/>
                <w:szCs w:val="24"/>
              </w:rPr>
              <w:t>Underpinning Skills</w:t>
            </w:r>
          </w:p>
        </w:tc>
        <w:tc>
          <w:tcPr>
            <w:tcW w:w="711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Demonstrates skill in:</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Benchmarking skills</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Communication skills</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Computers kills to manipulate data and present information</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Negotiation skills</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Preparing action plan</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lastRenderedPageBreak/>
              <w:t>Conducting market research</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Identifying target market</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Identifying suitable marketing mix</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Preparing promotional tools</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Problem solving</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Planning skills</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Monitoring and evaluation</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Ability to acquire and interpret relevant data</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Use of market intelligence</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Development and implementation strategies of promotion and growth plans</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Ability to acquire and interpret required data, current practice systems and structures and sources of relevant benchmarking data</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Applying methods of selecting relevant key benchmarking indicators</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Communication skills</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Working and consulting with others when developing plans for  the business</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 xml:space="preserve">Negotiation skills </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Using computers to manipulate, present and distribute information</w:t>
            </w:r>
          </w:p>
        </w:tc>
      </w:tr>
      <w:tr w:rsidR="003A46CB" w:rsidRPr="00AA7B69" w:rsidTr="0033639A">
        <w:trPr>
          <w:trHeight w:val="70"/>
        </w:trPr>
        <w:tc>
          <w:tcPr>
            <w:tcW w:w="279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autoSpaceDE w:val="0"/>
              <w:autoSpaceDN w:val="0"/>
              <w:adjustRightInd w:val="0"/>
              <w:spacing w:after="0" w:line="240" w:lineRule="auto"/>
              <w:rPr>
                <w:rFonts w:ascii="Arial" w:hAnsi="Arial" w:cs="Arial"/>
                <w:bCs/>
                <w:iCs/>
                <w:sz w:val="24"/>
                <w:szCs w:val="24"/>
              </w:rPr>
            </w:pPr>
            <w:r w:rsidRPr="00AA7B69">
              <w:rPr>
                <w:rFonts w:ascii="Arial" w:hAnsi="Arial" w:cs="Arial"/>
                <w:sz w:val="24"/>
                <w:szCs w:val="24"/>
              </w:rPr>
              <w:lastRenderedPageBreak/>
              <w:t>Resources Implication</w:t>
            </w:r>
          </w:p>
        </w:tc>
        <w:tc>
          <w:tcPr>
            <w:tcW w:w="711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autoSpaceDE w:val="0"/>
              <w:autoSpaceDN w:val="0"/>
              <w:adjustRightInd w:val="0"/>
              <w:spacing w:after="0" w:line="240" w:lineRule="auto"/>
              <w:rPr>
                <w:rFonts w:ascii="Arial" w:hAnsi="Arial" w:cs="Arial"/>
                <w:sz w:val="24"/>
                <w:szCs w:val="24"/>
              </w:rPr>
            </w:pPr>
            <w:r w:rsidRPr="00AA7B69">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3A46CB" w:rsidRPr="00AA7B69" w:rsidTr="0033639A">
        <w:trPr>
          <w:trHeight w:val="890"/>
        </w:trPr>
        <w:tc>
          <w:tcPr>
            <w:tcW w:w="279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autoSpaceDE w:val="0"/>
              <w:autoSpaceDN w:val="0"/>
              <w:adjustRightInd w:val="0"/>
              <w:spacing w:after="0" w:line="240" w:lineRule="auto"/>
              <w:rPr>
                <w:rFonts w:ascii="Arial" w:hAnsi="Arial" w:cs="Arial"/>
                <w:bCs/>
                <w:iCs/>
                <w:sz w:val="24"/>
                <w:szCs w:val="24"/>
              </w:rPr>
            </w:pPr>
            <w:r w:rsidRPr="00AA7B69">
              <w:rPr>
                <w:rFonts w:ascii="Arial" w:hAnsi="Arial" w:cs="Arial"/>
                <w:sz w:val="24"/>
                <w:szCs w:val="24"/>
              </w:rPr>
              <w:t>Methods of Assessment</w:t>
            </w:r>
          </w:p>
        </w:tc>
        <w:tc>
          <w:tcPr>
            <w:tcW w:w="711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autoSpaceDE w:val="0"/>
              <w:autoSpaceDN w:val="0"/>
              <w:adjustRightInd w:val="0"/>
              <w:spacing w:after="0" w:line="240" w:lineRule="auto"/>
              <w:rPr>
                <w:rFonts w:ascii="Arial" w:hAnsi="Arial" w:cs="Arial"/>
                <w:color w:val="000000"/>
                <w:sz w:val="24"/>
                <w:szCs w:val="24"/>
              </w:rPr>
            </w:pPr>
            <w:r w:rsidRPr="00AA7B69">
              <w:rPr>
                <w:rFonts w:ascii="Arial" w:hAnsi="Arial" w:cs="Arial"/>
                <w:color w:val="000000"/>
                <w:sz w:val="24"/>
                <w:szCs w:val="24"/>
              </w:rPr>
              <w:t>Competence may be assessed through:</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Interview / Written Test</w:t>
            </w:r>
          </w:p>
          <w:p w:rsidR="003A46CB" w:rsidRPr="00AA7B69" w:rsidRDefault="003A46CB" w:rsidP="0090175F">
            <w:pPr>
              <w:numPr>
                <w:ilvl w:val="0"/>
                <w:numId w:val="56"/>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sz w:val="24"/>
                <w:szCs w:val="24"/>
              </w:rPr>
              <w:t>Observation / Demonstration  with Oral Questioning</w:t>
            </w:r>
          </w:p>
        </w:tc>
      </w:tr>
      <w:tr w:rsidR="003A46CB" w:rsidRPr="00AA7B69" w:rsidTr="0033639A">
        <w:trPr>
          <w:trHeight w:val="70"/>
        </w:trPr>
        <w:tc>
          <w:tcPr>
            <w:tcW w:w="279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autoSpaceDE w:val="0"/>
              <w:autoSpaceDN w:val="0"/>
              <w:adjustRightInd w:val="0"/>
              <w:spacing w:after="0" w:line="240" w:lineRule="auto"/>
              <w:rPr>
                <w:rFonts w:ascii="Arial" w:hAnsi="Arial" w:cs="Arial"/>
                <w:bCs/>
                <w:iCs/>
                <w:sz w:val="24"/>
                <w:szCs w:val="24"/>
              </w:rPr>
            </w:pPr>
            <w:r w:rsidRPr="00AA7B69">
              <w:rPr>
                <w:rFonts w:ascii="Arial" w:hAnsi="Arial" w:cs="Arial"/>
                <w:sz w:val="24"/>
                <w:szCs w:val="24"/>
              </w:rPr>
              <w:t>Context of Assessment</w:t>
            </w:r>
          </w:p>
        </w:tc>
        <w:tc>
          <w:tcPr>
            <w:tcW w:w="711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autoSpaceDE w:val="0"/>
              <w:autoSpaceDN w:val="0"/>
              <w:adjustRightInd w:val="0"/>
              <w:spacing w:after="0" w:line="240" w:lineRule="auto"/>
              <w:rPr>
                <w:rFonts w:ascii="Arial" w:hAnsi="Arial" w:cs="Arial"/>
                <w:sz w:val="24"/>
                <w:szCs w:val="24"/>
              </w:rPr>
            </w:pPr>
            <w:r w:rsidRPr="00AA7B69">
              <w:rPr>
                <w:rFonts w:ascii="Arial" w:hAnsi="Arial" w:cs="Arial"/>
                <w:color w:val="000000"/>
                <w:sz w:val="24"/>
                <w:szCs w:val="24"/>
              </w:rPr>
              <w:t>Competence may be assessed in the work place or in a simulated work place setting.</w:t>
            </w:r>
          </w:p>
        </w:tc>
      </w:tr>
    </w:tbl>
    <w:p w:rsidR="003A46CB" w:rsidRPr="00AA7B69" w:rsidRDefault="003A46CB" w:rsidP="00AA7B69">
      <w:pPr>
        <w:spacing w:after="0" w:line="240" w:lineRule="auto"/>
        <w:rPr>
          <w:rFonts w:ascii="Arial" w:hAnsi="Arial" w:cs="Arial"/>
          <w:sz w:val="24"/>
          <w:szCs w:val="24"/>
        </w:rPr>
      </w:pPr>
    </w:p>
    <w:p w:rsidR="003A46CB" w:rsidRPr="00AA7B69" w:rsidRDefault="003A46CB" w:rsidP="00AA7B69">
      <w:pPr>
        <w:spacing w:after="0" w:line="240" w:lineRule="auto"/>
        <w:rPr>
          <w:rFonts w:ascii="Arial" w:hAnsi="Arial" w:cs="Arial"/>
          <w:vanish/>
          <w:sz w:val="24"/>
          <w:szCs w:val="24"/>
        </w:rPr>
      </w:pPr>
      <w:r w:rsidRPr="00AA7B69">
        <w:rPr>
          <w:rFonts w:ascii="Arial" w:hAnsi="Arial" w:cs="Arial"/>
          <w:sz w:val="24"/>
          <w:szCs w:val="24"/>
        </w:rPr>
        <w:br w:type="page"/>
      </w: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3A46CB" w:rsidRPr="00AA7B69" w:rsidTr="0033639A">
        <w:trPr>
          <w:trHeight w:val="70"/>
        </w:trPr>
        <w:tc>
          <w:tcPr>
            <w:tcW w:w="9900" w:type="dxa"/>
            <w:gridSpan w:val="2"/>
            <w:tcBorders>
              <w:top w:val="single" w:sz="4" w:space="0" w:color="auto"/>
              <w:left w:val="single" w:sz="4" w:space="0" w:color="auto"/>
              <w:bottom w:val="single" w:sz="4" w:space="0" w:color="auto"/>
              <w:right w:val="single" w:sz="4" w:space="0" w:color="auto"/>
            </w:tcBorders>
            <w:shd w:val="clear" w:color="auto" w:fill="DDDDDD"/>
            <w:vAlign w:val="center"/>
            <w:hideMark/>
          </w:tcPr>
          <w:p w:rsidR="003A46CB" w:rsidRPr="00AA7B69" w:rsidRDefault="003A46CB" w:rsidP="00AA7B69">
            <w:pPr>
              <w:spacing w:after="0" w:line="240" w:lineRule="auto"/>
              <w:ind w:left="2772" w:hanging="2772"/>
              <w:rPr>
                <w:rFonts w:ascii="Arial" w:hAnsi="Arial" w:cs="Arial"/>
                <w:b/>
                <w:sz w:val="24"/>
                <w:szCs w:val="24"/>
              </w:rPr>
            </w:pPr>
            <w:r w:rsidRPr="00AA7B69">
              <w:rPr>
                <w:rFonts w:ascii="Arial" w:hAnsi="Arial" w:cs="Arial"/>
                <w:b/>
                <w:bCs/>
                <w:sz w:val="24"/>
                <w:szCs w:val="24"/>
              </w:rPr>
              <w:br w:type="page"/>
            </w:r>
            <w:r w:rsidR="00AA7B69" w:rsidRPr="00AA7B69">
              <w:rPr>
                <w:rFonts w:ascii="Arial" w:hAnsi="Arial" w:cs="Arial"/>
                <w:b/>
                <w:sz w:val="24"/>
                <w:szCs w:val="24"/>
              </w:rPr>
              <w:t>Occupational Standard: Machining Level III</w:t>
            </w:r>
          </w:p>
        </w:tc>
      </w:tr>
      <w:tr w:rsidR="003A46CB" w:rsidRPr="00AA7B69" w:rsidTr="0033639A">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3A46CB" w:rsidRPr="00AA7B69" w:rsidRDefault="003A46CB" w:rsidP="00AA7B69">
            <w:pPr>
              <w:spacing w:after="0" w:line="240" w:lineRule="auto"/>
              <w:rPr>
                <w:rFonts w:ascii="Arial" w:hAnsi="Arial" w:cs="Arial"/>
                <w:b/>
                <w:sz w:val="24"/>
                <w:szCs w:val="24"/>
              </w:rPr>
            </w:pPr>
            <w:r w:rsidRPr="00AA7B69">
              <w:rPr>
                <w:rFonts w:ascii="Arial" w:hAnsi="Arial" w:cs="Arial"/>
                <w:b/>
                <w:bCs/>
                <w:sz w:val="24"/>
                <w:szCs w:val="24"/>
              </w:rPr>
              <w:t xml:space="preserve">Unit Title </w:t>
            </w:r>
          </w:p>
        </w:tc>
        <w:tc>
          <w:tcPr>
            <w:tcW w:w="7110" w:type="dxa"/>
            <w:tcBorders>
              <w:top w:val="single" w:sz="4" w:space="0" w:color="auto"/>
              <w:left w:val="single" w:sz="4" w:space="0" w:color="auto"/>
              <w:bottom w:val="single" w:sz="4" w:space="0" w:color="auto"/>
              <w:right w:val="single" w:sz="4" w:space="0" w:color="auto"/>
            </w:tcBorders>
            <w:shd w:val="clear" w:color="auto" w:fill="DDDDDD"/>
            <w:vAlign w:val="center"/>
          </w:tcPr>
          <w:p w:rsidR="003A46CB" w:rsidRPr="00AA7B69" w:rsidRDefault="003A46CB" w:rsidP="00AA7B69">
            <w:pPr>
              <w:spacing w:after="0" w:line="240" w:lineRule="auto"/>
              <w:ind w:left="-18" w:firstLine="18"/>
              <w:rPr>
                <w:rFonts w:ascii="Arial" w:hAnsi="Arial" w:cs="Arial"/>
                <w:b/>
                <w:sz w:val="24"/>
                <w:szCs w:val="24"/>
              </w:rPr>
            </w:pPr>
            <w:r w:rsidRPr="00AA7B69">
              <w:rPr>
                <w:rFonts w:ascii="Arial" w:hAnsi="Arial" w:cs="Arial"/>
                <w:b/>
                <w:sz w:val="24"/>
                <w:szCs w:val="24"/>
              </w:rPr>
              <w:t>Prevent and Eliminate MUDA</w:t>
            </w:r>
          </w:p>
        </w:tc>
      </w:tr>
      <w:tr w:rsidR="003A46CB" w:rsidRPr="00AA7B69" w:rsidTr="0033639A">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3A46CB" w:rsidRPr="00AA7B69" w:rsidRDefault="003A46CB" w:rsidP="00AA7B69">
            <w:pPr>
              <w:spacing w:after="0" w:line="240" w:lineRule="auto"/>
              <w:rPr>
                <w:rFonts w:ascii="Arial" w:hAnsi="Arial" w:cs="Arial"/>
                <w:b/>
                <w:sz w:val="24"/>
                <w:szCs w:val="24"/>
              </w:rPr>
            </w:pPr>
            <w:r w:rsidRPr="00AA7B69">
              <w:rPr>
                <w:rFonts w:ascii="Arial" w:hAnsi="Arial" w:cs="Arial"/>
                <w:b/>
                <w:bCs/>
                <w:sz w:val="24"/>
                <w:szCs w:val="24"/>
              </w:rPr>
              <w:t>Unit Code</w:t>
            </w:r>
          </w:p>
        </w:tc>
        <w:bookmarkStart w:id="59" w:name="IND_MAC3_17_"/>
        <w:tc>
          <w:tcPr>
            <w:tcW w:w="7110" w:type="dxa"/>
            <w:tcBorders>
              <w:top w:val="single" w:sz="4" w:space="0" w:color="auto"/>
              <w:left w:val="single" w:sz="4" w:space="0" w:color="auto"/>
              <w:bottom w:val="single" w:sz="4" w:space="0" w:color="auto"/>
              <w:right w:val="single" w:sz="4" w:space="0" w:color="auto"/>
            </w:tcBorders>
            <w:shd w:val="clear" w:color="auto" w:fill="DDDDDD"/>
            <w:vAlign w:val="center"/>
          </w:tcPr>
          <w:p w:rsidR="003A46CB" w:rsidRPr="00AA7B69" w:rsidRDefault="00594E26" w:rsidP="00AA7B69">
            <w:pPr>
              <w:spacing w:after="0" w:line="240" w:lineRule="auto"/>
              <w:rPr>
                <w:rFonts w:ascii="Arial" w:hAnsi="Arial" w:cs="Arial"/>
                <w:b/>
                <w:bCs/>
                <w:color w:val="000099"/>
                <w:sz w:val="24"/>
                <w:szCs w:val="24"/>
              </w:rPr>
            </w:pPr>
            <w:r>
              <w:rPr>
                <w:rFonts w:ascii="Arial" w:hAnsi="Arial" w:cs="Arial"/>
                <w:b/>
                <w:bCs/>
                <w:color w:val="0000CC"/>
                <w:sz w:val="24"/>
              </w:rPr>
              <w:fldChar w:fldCharType="begin"/>
            </w:r>
            <w:r w:rsidR="00927E69">
              <w:rPr>
                <w:rFonts w:ascii="Arial" w:hAnsi="Arial" w:cs="Arial"/>
                <w:b/>
                <w:bCs/>
                <w:color w:val="0000CC"/>
                <w:sz w:val="24"/>
              </w:rPr>
              <w:instrText xml:space="preserve"> HYPERLINK  \l "IND_MAC3_17_0217" </w:instrText>
            </w:r>
            <w:r>
              <w:rPr>
                <w:rFonts w:ascii="Arial" w:hAnsi="Arial" w:cs="Arial"/>
                <w:b/>
                <w:bCs/>
                <w:color w:val="0000CC"/>
                <w:sz w:val="24"/>
              </w:rPr>
              <w:fldChar w:fldCharType="separate"/>
            </w:r>
            <w:r w:rsidR="00927E69" w:rsidRPr="00927E69">
              <w:rPr>
                <w:rStyle w:val="Hyperlink"/>
                <w:rFonts w:ascii="Arial" w:hAnsi="Arial" w:cs="Arial"/>
                <w:b/>
                <w:bCs/>
                <w:sz w:val="24"/>
              </w:rPr>
              <w:t>IND MAC3 17 0217</w:t>
            </w:r>
            <w:bookmarkEnd w:id="59"/>
            <w:r>
              <w:rPr>
                <w:rFonts w:ascii="Arial" w:hAnsi="Arial" w:cs="Arial"/>
                <w:b/>
                <w:bCs/>
                <w:color w:val="0000CC"/>
                <w:sz w:val="24"/>
              </w:rPr>
              <w:fldChar w:fldCharType="end"/>
            </w:r>
          </w:p>
        </w:tc>
      </w:tr>
      <w:tr w:rsidR="003A46CB" w:rsidRPr="00AA7B69" w:rsidTr="0033639A">
        <w:trPr>
          <w:trHeight w:val="881"/>
        </w:trPr>
        <w:tc>
          <w:tcPr>
            <w:tcW w:w="279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spacing w:after="0" w:line="240" w:lineRule="auto"/>
              <w:rPr>
                <w:rFonts w:ascii="Arial" w:hAnsi="Arial" w:cs="Arial"/>
                <w:sz w:val="24"/>
                <w:szCs w:val="24"/>
              </w:rPr>
            </w:pPr>
            <w:r w:rsidRPr="00AA7B69">
              <w:rPr>
                <w:rFonts w:ascii="Arial" w:hAnsi="Arial" w:cs="Arial"/>
                <w:b/>
                <w:bCs/>
                <w:sz w:val="24"/>
                <w:szCs w:val="24"/>
              </w:rPr>
              <w:t>Unit Descriptor</w:t>
            </w:r>
          </w:p>
        </w:tc>
        <w:tc>
          <w:tcPr>
            <w:tcW w:w="7110" w:type="dxa"/>
            <w:tcBorders>
              <w:top w:val="single" w:sz="4" w:space="0" w:color="auto"/>
              <w:left w:val="single" w:sz="4" w:space="0" w:color="auto"/>
              <w:bottom w:val="single" w:sz="4" w:space="0" w:color="auto"/>
              <w:right w:val="single" w:sz="4" w:space="0" w:color="auto"/>
            </w:tcBorders>
          </w:tcPr>
          <w:p w:rsidR="003A46CB" w:rsidRPr="00AA7B69" w:rsidRDefault="003A46CB" w:rsidP="00AA7B69">
            <w:pPr>
              <w:tabs>
                <w:tab w:val="left" w:pos="0"/>
              </w:tabs>
              <w:spacing w:after="0" w:line="240" w:lineRule="auto"/>
              <w:jc w:val="both"/>
              <w:rPr>
                <w:rFonts w:ascii="Arial" w:hAnsi="Arial" w:cs="Arial"/>
                <w:sz w:val="24"/>
                <w:szCs w:val="24"/>
              </w:rPr>
            </w:pPr>
            <w:r w:rsidRPr="00AA7B69">
              <w:rPr>
                <w:rFonts w:ascii="Arial" w:hAnsi="Arial" w:cs="Arial"/>
                <w:sz w:val="24"/>
                <w:szCs w:val="24"/>
              </w:rPr>
              <w:t xml:space="preserve">This unit of competence covers the knowledge, skills and attitude required by a worker to prevent and eliminate MUDA/wastes in his/her their workplace. It covers responsibility for the day-to-day operation of the work and ensures Kaizen elements are continuously improved and institutionalized. </w:t>
            </w:r>
          </w:p>
        </w:tc>
      </w:tr>
    </w:tbl>
    <w:p w:rsidR="003A46CB" w:rsidRPr="0033639A" w:rsidRDefault="003A46CB" w:rsidP="00AA7B69">
      <w:pPr>
        <w:tabs>
          <w:tab w:val="left" w:pos="7035"/>
        </w:tabs>
        <w:spacing w:after="0" w:line="240" w:lineRule="auto"/>
        <w:rPr>
          <w:rFonts w:ascii="Times New Roman" w:hAnsi="Times New Roman" w:cs="Times New Roman"/>
          <w:szCs w:val="24"/>
          <w:u w:val="single"/>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3A46CB" w:rsidRPr="00AA7B69" w:rsidTr="0033639A">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3A46CB" w:rsidRPr="00AA7B69" w:rsidRDefault="003A46CB" w:rsidP="00AA7B69">
            <w:pPr>
              <w:spacing w:after="0" w:line="240" w:lineRule="auto"/>
              <w:rPr>
                <w:rFonts w:ascii="Arial" w:hAnsi="Arial" w:cs="Arial"/>
                <w:sz w:val="24"/>
                <w:szCs w:val="24"/>
              </w:rPr>
            </w:pPr>
            <w:r w:rsidRPr="00AA7B69">
              <w:rPr>
                <w:rFonts w:ascii="Arial" w:hAnsi="Arial" w:cs="Arial"/>
                <w:b/>
                <w:bCs/>
                <w:sz w:val="24"/>
                <w:szCs w:val="24"/>
              </w:rPr>
              <w:t>Elements</w:t>
            </w:r>
          </w:p>
        </w:tc>
        <w:tc>
          <w:tcPr>
            <w:tcW w:w="711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3A46CB" w:rsidRPr="00AA7B69" w:rsidRDefault="003A46CB" w:rsidP="00AA7B69">
            <w:pPr>
              <w:autoSpaceDE w:val="0"/>
              <w:autoSpaceDN w:val="0"/>
              <w:adjustRightInd w:val="0"/>
              <w:spacing w:after="0" w:line="240" w:lineRule="auto"/>
              <w:rPr>
                <w:rFonts w:ascii="Arial" w:hAnsi="Arial" w:cs="Arial"/>
                <w:b/>
                <w:bCs/>
                <w:sz w:val="24"/>
                <w:szCs w:val="24"/>
              </w:rPr>
            </w:pPr>
            <w:r w:rsidRPr="00AA7B69">
              <w:rPr>
                <w:rFonts w:ascii="Arial" w:hAnsi="Arial" w:cs="Arial"/>
                <w:b/>
                <w:bCs/>
                <w:sz w:val="24"/>
                <w:szCs w:val="24"/>
              </w:rPr>
              <w:t>Performance Criteria</w:t>
            </w:r>
          </w:p>
        </w:tc>
      </w:tr>
      <w:tr w:rsidR="003A46CB" w:rsidRPr="00AA7B69" w:rsidTr="0033639A">
        <w:trPr>
          <w:trHeight w:val="2438"/>
        </w:trPr>
        <w:tc>
          <w:tcPr>
            <w:tcW w:w="2790" w:type="dxa"/>
            <w:tcBorders>
              <w:top w:val="single" w:sz="4" w:space="0" w:color="auto"/>
              <w:left w:val="single" w:sz="4" w:space="0" w:color="auto"/>
              <w:bottom w:val="single" w:sz="4" w:space="0" w:color="auto"/>
              <w:right w:val="single" w:sz="4" w:space="0" w:color="auto"/>
            </w:tcBorders>
          </w:tcPr>
          <w:p w:rsidR="003A46CB" w:rsidRPr="00AA7B69" w:rsidRDefault="003A46CB" w:rsidP="0090175F">
            <w:pPr>
              <w:numPr>
                <w:ilvl w:val="1"/>
                <w:numId w:val="58"/>
              </w:numPr>
              <w:tabs>
                <w:tab w:val="clear" w:pos="540"/>
                <w:tab w:val="num" w:pos="342"/>
              </w:tabs>
              <w:autoSpaceDE w:val="0"/>
              <w:autoSpaceDN w:val="0"/>
              <w:adjustRightInd w:val="0"/>
              <w:spacing w:after="0" w:line="240" w:lineRule="auto"/>
              <w:ind w:hanging="558"/>
              <w:rPr>
                <w:rFonts w:ascii="Arial" w:hAnsi="Arial" w:cs="Arial"/>
                <w:sz w:val="24"/>
                <w:szCs w:val="24"/>
              </w:rPr>
            </w:pPr>
            <w:r w:rsidRPr="00AA7B69">
              <w:rPr>
                <w:rFonts w:ascii="Arial" w:hAnsi="Arial" w:cs="Arial"/>
                <w:sz w:val="24"/>
                <w:szCs w:val="24"/>
              </w:rPr>
              <w:t>Prepare for work.</w:t>
            </w:r>
          </w:p>
        </w:tc>
        <w:tc>
          <w:tcPr>
            <w:tcW w:w="7110" w:type="dxa"/>
            <w:tcBorders>
              <w:top w:val="single" w:sz="4" w:space="0" w:color="auto"/>
              <w:left w:val="single" w:sz="4" w:space="0" w:color="auto"/>
              <w:bottom w:val="single" w:sz="4" w:space="0" w:color="auto"/>
              <w:right w:val="single" w:sz="4" w:space="0" w:color="auto"/>
            </w:tcBorders>
          </w:tcPr>
          <w:p w:rsidR="003A46CB" w:rsidRPr="00AA7B69" w:rsidRDefault="003A46CB" w:rsidP="0090175F">
            <w:pPr>
              <w:numPr>
                <w:ilvl w:val="0"/>
                <w:numId w:val="199"/>
              </w:numPr>
              <w:autoSpaceDE w:val="0"/>
              <w:autoSpaceDN w:val="0"/>
              <w:adjustRightInd w:val="0"/>
              <w:spacing w:before="100" w:after="0" w:line="240" w:lineRule="auto"/>
              <w:ind w:left="432" w:hanging="432"/>
              <w:rPr>
                <w:rFonts w:ascii="Arial" w:hAnsi="Arial" w:cs="Arial"/>
                <w:sz w:val="24"/>
                <w:szCs w:val="24"/>
              </w:rPr>
            </w:pPr>
            <w:r w:rsidRPr="00AA7B69">
              <w:rPr>
                <w:rFonts w:ascii="Arial" w:hAnsi="Arial" w:cs="Arial"/>
                <w:sz w:val="24"/>
                <w:szCs w:val="24"/>
              </w:rPr>
              <w:t>Work instructions are used to determine job requirements, including method, material and equipment.</w:t>
            </w:r>
          </w:p>
          <w:p w:rsidR="003A46CB" w:rsidRPr="00AA7B69" w:rsidRDefault="003A46CB" w:rsidP="0090175F">
            <w:pPr>
              <w:numPr>
                <w:ilvl w:val="0"/>
                <w:numId w:val="199"/>
              </w:numPr>
              <w:autoSpaceDE w:val="0"/>
              <w:autoSpaceDN w:val="0"/>
              <w:adjustRightInd w:val="0"/>
              <w:spacing w:before="100" w:after="0" w:line="240" w:lineRule="auto"/>
              <w:ind w:left="432" w:hanging="432"/>
              <w:rPr>
                <w:rFonts w:ascii="Arial" w:hAnsi="Arial" w:cs="Arial"/>
                <w:sz w:val="24"/>
                <w:szCs w:val="24"/>
              </w:rPr>
            </w:pPr>
            <w:r w:rsidRPr="00AA7B69">
              <w:rPr>
                <w:rFonts w:ascii="Arial" w:hAnsi="Arial" w:cs="Arial"/>
                <w:sz w:val="24"/>
                <w:szCs w:val="24"/>
              </w:rPr>
              <w:t>Job specifications are read and interpreted following working manual.</w:t>
            </w:r>
          </w:p>
          <w:p w:rsidR="003A46CB" w:rsidRPr="00AA7B69" w:rsidRDefault="003A46CB" w:rsidP="0090175F">
            <w:pPr>
              <w:numPr>
                <w:ilvl w:val="0"/>
                <w:numId w:val="199"/>
              </w:numPr>
              <w:autoSpaceDE w:val="0"/>
              <w:autoSpaceDN w:val="0"/>
              <w:adjustRightInd w:val="0"/>
              <w:spacing w:before="100" w:after="0" w:line="240" w:lineRule="auto"/>
              <w:ind w:left="432" w:hanging="432"/>
              <w:rPr>
                <w:rFonts w:ascii="Arial" w:hAnsi="Arial" w:cs="Arial"/>
                <w:sz w:val="24"/>
                <w:szCs w:val="24"/>
              </w:rPr>
            </w:pPr>
            <w:r w:rsidRPr="00AA7B69">
              <w:rPr>
                <w:rFonts w:ascii="Arial" w:hAnsi="Arial" w:cs="Arial"/>
                <w:b/>
                <w:i/>
                <w:sz w:val="24"/>
                <w:szCs w:val="24"/>
              </w:rPr>
              <w:t>OHS requirements</w:t>
            </w:r>
            <w:r w:rsidRPr="00AA7B69">
              <w:rPr>
                <w:rFonts w:ascii="Arial" w:hAnsi="Arial" w:cs="Arial"/>
                <w:sz w:val="24"/>
                <w:szCs w:val="24"/>
              </w:rPr>
              <w:t>, including dust and fume collection, breathing apparatus and eye and ear personal protection needs are observed throughout the work.</w:t>
            </w:r>
          </w:p>
          <w:p w:rsidR="003A46CB" w:rsidRPr="00AA7B69" w:rsidRDefault="003A46CB" w:rsidP="0090175F">
            <w:pPr>
              <w:numPr>
                <w:ilvl w:val="0"/>
                <w:numId w:val="199"/>
              </w:numPr>
              <w:autoSpaceDE w:val="0"/>
              <w:autoSpaceDN w:val="0"/>
              <w:adjustRightInd w:val="0"/>
              <w:spacing w:before="100" w:after="0" w:line="240" w:lineRule="auto"/>
              <w:ind w:left="432" w:hanging="432"/>
              <w:rPr>
                <w:rFonts w:ascii="Arial" w:hAnsi="Arial" w:cs="Arial"/>
                <w:sz w:val="24"/>
                <w:szCs w:val="24"/>
              </w:rPr>
            </w:pPr>
            <w:r w:rsidRPr="00AA7B69">
              <w:rPr>
                <w:rFonts w:ascii="Arial" w:hAnsi="Arial" w:cs="Arial"/>
                <w:sz w:val="24"/>
                <w:szCs w:val="24"/>
              </w:rPr>
              <w:t>Appropriate material is selected for work.</w:t>
            </w:r>
          </w:p>
          <w:p w:rsidR="003A46CB" w:rsidRPr="00AA7B69" w:rsidRDefault="003A46CB" w:rsidP="0090175F">
            <w:pPr>
              <w:numPr>
                <w:ilvl w:val="0"/>
                <w:numId w:val="199"/>
              </w:numPr>
              <w:autoSpaceDE w:val="0"/>
              <w:autoSpaceDN w:val="0"/>
              <w:adjustRightInd w:val="0"/>
              <w:spacing w:before="100" w:after="0" w:line="240" w:lineRule="auto"/>
              <w:ind w:left="432" w:hanging="432"/>
              <w:rPr>
                <w:rFonts w:ascii="Arial" w:hAnsi="Arial" w:cs="Arial"/>
                <w:sz w:val="24"/>
                <w:szCs w:val="24"/>
              </w:rPr>
            </w:pPr>
            <w:r w:rsidRPr="00AA7B69">
              <w:rPr>
                <w:rFonts w:ascii="Arial" w:hAnsi="Arial" w:cs="Arial"/>
                <w:b/>
                <w:i/>
                <w:sz w:val="24"/>
                <w:szCs w:val="24"/>
              </w:rPr>
              <w:t>Safety equipment and tools</w:t>
            </w:r>
            <w:r w:rsidRPr="00AA7B69">
              <w:rPr>
                <w:rFonts w:ascii="Arial" w:hAnsi="Arial" w:cs="Arial"/>
                <w:sz w:val="24"/>
                <w:szCs w:val="24"/>
              </w:rPr>
              <w:t xml:space="preserve"> are identified and checked for safe and effective operation.</w:t>
            </w:r>
          </w:p>
        </w:tc>
      </w:tr>
      <w:tr w:rsidR="003A46CB" w:rsidRPr="00AA7B69" w:rsidTr="0033639A">
        <w:trPr>
          <w:trHeight w:val="2438"/>
        </w:trPr>
        <w:tc>
          <w:tcPr>
            <w:tcW w:w="2790" w:type="dxa"/>
            <w:tcBorders>
              <w:top w:val="single" w:sz="4" w:space="0" w:color="auto"/>
              <w:left w:val="single" w:sz="4" w:space="0" w:color="auto"/>
              <w:bottom w:val="single" w:sz="4" w:space="0" w:color="auto"/>
              <w:right w:val="single" w:sz="4" w:space="0" w:color="auto"/>
            </w:tcBorders>
          </w:tcPr>
          <w:p w:rsidR="003A46CB" w:rsidRPr="00AA7B69" w:rsidRDefault="003A46CB" w:rsidP="0090175F">
            <w:pPr>
              <w:numPr>
                <w:ilvl w:val="0"/>
                <w:numId w:val="59"/>
              </w:numPr>
              <w:autoSpaceDE w:val="0"/>
              <w:autoSpaceDN w:val="0"/>
              <w:adjustRightInd w:val="0"/>
              <w:spacing w:after="0" w:line="240" w:lineRule="auto"/>
              <w:rPr>
                <w:rFonts w:ascii="Arial" w:eastAsia="Calibri" w:hAnsi="Arial" w:cs="Arial"/>
                <w:sz w:val="24"/>
                <w:szCs w:val="24"/>
              </w:rPr>
            </w:pPr>
            <w:r w:rsidRPr="00AA7B69">
              <w:rPr>
                <w:rFonts w:ascii="Arial" w:eastAsia="Calibri" w:hAnsi="Arial" w:cs="Arial"/>
                <w:sz w:val="24"/>
                <w:szCs w:val="24"/>
              </w:rPr>
              <w:t xml:space="preserve"> Identify MUDA.</w:t>
            </w:r>
          </w:p>
        </w:tc>
        <w:tc>
          <w:tcPr>
            <w:tcW w:w="7110" w:type="dxa"/>
            <w:tcBorders>
              <w:top w:val="single" w:sz="4" w:space="0" w:color="auto"/>
              <w:left w:val="single" w:sz="4" w:space="0" w:color="auto"/>
              <w:bottom w:val="single" w:sz="4" w:space="0" w:color="auto"/>
              <w:right w:val="single" w:sz="4" w:space="0" w:color="auto"/>
            </w:tcBorders>
          </w:tcPr>
          <w:p w:rsidR="003A46CB" w:rsidRPr="00AA7B69" w:rsidRDefault="003A46CB" w:rsidP="0090175F">
            <w:pPr>
              <w:numPr>
                <w:ilvl w:val="0"/>
                <w:numId w:val="200"/>
              </w:numPr>
              <w:autoSpaceDE w:val="0"/>
              <w:autoSpaceDN w:val="0"/>
              <w:adjustRightInd w:val="0"/>
              <w:spacing w:before="120" w:after="0" w:line="240" w:lineRule="auto"/>
              <w:ind w:left="432" w:hanging="432"/>
              <w:rPr>
                <w:rFonts w:ascii="Arial" w:eastAsia="Calibri" w:hAnsi="Arial" w:cs="Arial"/>
                <w:sz w:val="24"/>
                <w:szCs w:val="24"/>
              </w:rPr>
            </w:pPr>
            <w:r w:rsidRPr="00AA7B69">
              <w:rPr>
                <w:rFonts w:ascii="Arial" w:hAnsi="Arial" w:cs="Arial"/>
                <w:sz w:val="24"/>
                <w:szCs w:val="24"/>
              </w:rPr>
              <w:t>Plan of MUDA identification is prepared and implemented.</w:t>
            </w:r>
          </w:p>
          <w:p w:rsidR="003A46CB" w:rsidRPr="00AA7B69" w:rsidRDefault="003A46CB" w:rsidP="0090175F">
            <w:pPr>
              <w:numPr>
                <w:ilvl w:val="0"/>
                <w:numId w:val="200"/>
              </w:numPr>
              <w:autoSpaceDE w:val="0"/>
              <w:autoSpaceDN w:val="0"/>
              <w:adjustRightInd w:val="0"/>
              <w:spacing w:before="120" w:after="0" w:line="240" w:lineRule="auto"/>
              <w:ind w:left="432" w:hanging="432"/>
              <w:rPr>
                <w:rFonts w:ascii="Arial" w:eastAsia="Calibri" w:hAnsi="Arial" w:cs="Arial"/>
                <w:sz w:val="24"/>
                <w:szCs w:val="24"/>
              </w:rPr>
            </w:pPr>
            <w:r w:rsidRPr="00AA7B69">
              <w:rPr>
                <w:rFonts w:ascii="Arial" w:eastAsia="Calibri" w:hAnsi="Arial" w:cs="Arial"/>
                <w:sz w:val="24"/>
                <w:szCs w:val="24"/>
              </w:rPr>
              <w:t>Causes and effects of MUDA are discussed.</w:t>
            </w:r>
          </w:p>
          <w:p w:rsidR="003A46CB" w:rsidRPr="00AA7B69" w:rsidRDefault="003A46CB" w:rsidP="0090175F">
            <w:pPr>
              <w:numPr>
                <w:ilvl w:val="0"/>
                <w:numId w:val="200"/>
              </w:numPr>
              <w:autoSpaceDE w:val="0"/>
              <w:autoSpaceDN w:val="0"/>
              <w:adjustRightInd w:val="0"/>
              <w:spacing w:before="120" w:after="0" w:line="240" w:lineRule="auto"/>
              <w:ind w:left="432" w:hanging="432"/>
              <w:rPr>
                <w:rFonts w:ascii="Arial" w:hAnsi="Arial" w:cs="Arial"/>
                <w:sz w:val="24"/>
                <w:szCs w:val="24"/>
              </w:rPr>
            </w:pPr>
            <w:r w:rsidRPr="00AA7B69">
              <w:rPr>
                <w:rFonts w:ascii="Arial" w:eastAsia="Calibri" w:hAnsi="Arial" w:cs="Arial"/>
                <w:b/>
                <w:i/>
                <w:sz w:val="24"/>
                <w:szCs w:val="24"/>
              </w:rPr>
              <w:t>Tools and techniques</w:t>
            </w:r>
            <w:r w:rsidRPr="00AA7B69">
              <w:rPr>
                <w:rFonts w:ascii="Arial" w:eastAsia="Calibri" w:hAnsi="Arial" w:cs="Arial"/>
                <w:sz w:val="24"/>
                <w:szCs w:val="24"/>
              </w:rPr>
              <w:t xml:space="preserve"> are used to draw and analyze current situation of the work place.</w:t>
            </w:r>
          </w:p>
          <w:p w:rsidR="003A46CB" w:rsidRPr="00AA7B69" w:rsidRDefault="003A46CB" w:rsidP="0090175F">
            <w:pPr>
              <w:numPr>
                <w:ilvl w:val="0"/>
                <w:numId w:val="200"/>
              </w:numPr>
              <w:autoSpaceDE w:val="0"/>
              <w:autoSpaceDN w:val="0"/>
              <w:adjustRightInd w:val="0"/>
              <w:spacing w:before="120" w:after="0" w:line="240" w:lineRule="auto"/>
              <w:ind w:left="432" w:hanging="432"/>
              <w:rPr>
                <w:rFonts w:ascii="Arial" w:eastAsia="Calibri" w:hAnsi="Arial" w:cs="Arial"/>
                <w:sz w:val="24"/>
                <w:szCs w:val="24"/>
              </w:rPr>
            </w:pPr>
            <w:r w:rsidRPr="00AA7B69">
              <w:rPr>
                <w:rFonts w:ascii="Arial" w:eastAsia="Calibri" w:hAnsi="Arial" w:cs="Arial"/>
                <w:sz w:val="24"/>
                <w:szCs w:val="24"/>
              </w:rPr>
              <w:t xml:space="preserve"> Wastes/MUDA are identified and measured based on </w:t>
            </w:r>
            <w:r w:rsidRPr="00AA7B69">
              <w:rPr>
                <w:rFonts w:ascii="Arial" w:eastAsia="Calibri" w:hAnsi="Arial" w:cs="Arial"/>
                <w:b/>
                <w:i/>
                <w:sz w:val="24"/>
                <w:szCs w:val="24"/>
              </w:rPr>
              <w:t>relevant procedures</w:t>
            </w:r>
            <w:r w:rsidRPr="00AA7B69">
              <w:rPr>
                <w:rFonts w:ascii="Arial" w:eastAsia="Calibri" w:hAnsi="Arial" w:cs="Arial"/>
                <w:sz w:val="24"/>
                <w:szCs w:val="24"/>
              </w:rPr>
              <w:t>.</w:t>
            </w:r>
          </w:p>
          <w:p w:rsidR="003A46CB" w:rsidRPr="00AA7B69" w:rsidRDefault="003A46CB" w:rsidP="0090175F">
            <w:pPr>
              <w:numPr>
                <w:ilvl w:val="0"/>
                <w:numId w:val="200"/>
              </w:numPr>
              <w:autoSpaceDE w:val="0"/>
              <w:autoSpaceDN w:val="0"/>
              <w:adjustRightInd w:val="0"/>
              <w:spacing w:before="120" w:after="0" w:line="240" w:lineRule="auto"/>
              <w:ind w:left="432" w:hanging="432"/>
              <w:rPr>
                <w:rFonts w:ascii="Arial" w:eastAsia="Calibri" w:hAnsi="Arial" w:cs="Arial"/>
                <w:sz w:val="24"/>
                <w:szCs w:val="24"/>
              </w:rPr>
            </w:pPr>
            <w:r w:rsidRPr="00AA7B69">
              <w:rPr>
                <w:rFonts w:ascii="Arial" w:eastAsia="Calibri" w:hAnsi="Arial" w:cs="Arial"/>
                <w:sz w:val="24"/>
                <w:szCs w:val="24"/>
              </w:rPr>
              <w:t>Identified and measured wastes are reported to relevant personnel.</w:t>
            </w:r>
          </w:p>
        </w:tc>
      </w:tr>
      <w:tr w:rsidR="003A46CB" w:rsidRPr="00AA7B69" w:rsidTr="0033639A">
        <w:trPr>
          <w:trHeight w:val="350"/>
        </w:trPr>
        <w:tc>
          <w:tcPr>
            <w:tcW w:w="2790" w:type="dxa"/>
            <w:tcBorders>
              <w:top w:val="single" w:sz="4" w:space="0" w:color="auto"/>
              <w:left w:val="single" w:sz="4" w:space="0" w:color="auto"/>
              <w:bottom w:val="single" w:sz="4" w:space="0" w:color="auto"/>
              <w:right w:val="single" w:sz="4" w:space="0" w:color="auto"/>
            </w:tcBorders>
          </w:tcPr>
          <w:p w:rsidR="003A46CB" w:rsidRPr="00AA7B69" w:rsidRDefault="003A46CB" w:rsidP="0090175F">
            <w:pPr>
              <w:numPr>
                <w:ilvl w:val="0"/>
                <w:numId w:val="59"/>
              </w:numPr>
              <w:autoSpaceDE w:val="0"/>
              <w:autoSpaceDN w:val="0"/>
              <w:adjustRightInd w:val="0"/>
              <w:spacing w:after="0" w:line="240" w:lineRule="auto"/>
              <w:rPr>
                <w:rFonts w:ascii="Arial" w:eastAsia="Calibri" w:hAnsi="Arial" w:cs="Arial"/>
                <w:sz w:val="24"/>
                <w:szCs w:val="24"/>
              </w:rPr>
            </w:pPr>
            <w:r w:rsidRPr="00AA7B69">
              <w:rPr>
                <w:rFonts w:ascii="Arial" w:eastAsia="Calibri" w:hAnsi="Arial" w:cs="Arial"/>
                <w:sz w:val="24"/>
                <w:szCs w:val="24"/>
              </w:rPr>
              <w:t>Eliminate wastes/MUDA.</w:t>
            </w:r>
          </w:p>
        </w:tc>
        <w:tc>
          <w:tcPr>
            <w:tcW w:w="7110" w:type="dxa"/>
            <w:tcBorders>
              <w:top w:val="single" w:sz="4" w:space="0" w:color="auto"/>
              <w:left w:val="single" w:sz="4" w:space="0" w:color="auto"/>
              <w:bottom w:val="single" w:sz="4" w:space="0" w:color="auto"/>
              <w:right w:val="single" w:sz="4" w:space="0" w:color="auto"/>
            </w:tcBorders>
          </w:tcPr>
          <w:p w:rsidR="003A46CB" w:rsidRPr="00AA7B69" w:rsidRDefault="003A46CB" w:rsidP="0090175F">
            <w:pPr>
              <w:numPr>
                <w:ilvl w:val="0"/>
                <w:numId w:val="60"/>
              </w:numPr>
              <w:autoSpaceDE w:val="0"/>
              <w:autoSpaceDN w:val="0"/>
              <w:adjustRightInd w:val="0"/>
              <w:spacing w:before="120" w:after="0" w:line="240" w:lineRule="auto"/>
              <w:ind w:left="432" w:hanging="513"/>
              <w:rPr>
                <w:rFonts w:ascii="Arial" w:eastAsia="Calibri" w:hAnsi="Arial" w:cs="Arial"/>
                <w:sz w:val="24"/>
                <w:szCs w:val="24"/>
              </w:rPr>
            </w:pPr>
            <w:r w:rsidRPr="00AA7B69">
              <w:rPr>
                <w:rFonts w:ascii="Arial" w:hAnsi="Arial" w:cs="Arial"/>
                <w:sz w:val="24"/>
                <w:szCs w:val="24"/>
              </w:rPr>
              <w:t>Plan of MUDA elimination is prepared and implemented.</w:t>
            </w:r>
          </w:p>
          <w:p w:rsidR="003A46CB" w:rsidRPr="00AA7B69" w:rsidRDefault="003A46CB" w:rsidP="0090175F">
            <w:pPr>
              <w:numPr>
                <w:ilvl w:val="0"/>
                <w:numId w:val="60"/>
              </w:numPr>
              <w:autoSpaceDE w:val="0"/>
              <w:autoSpaceDN w:val="0"/>
              <w:adjustRightInd w:val="0"/>
              <w:spacing w:before="120" w:after="0" w:line="240" w:lineRule="auto"/>
              <w:ind w:left="432" w:hanging="513"/>
              <w:rPr>
                <w:rFonts w:ascii="Arial" w:eastAsia="Calibri" w:hAnsi="Arial" w:cs="Arial"/>
                <w:sz w:val="24"/>
                <w:szCs w:val="24"/>
              </w:rPr>
            </w:pPr>
            <w:r w:rsidRPr="00AA7B69">
              <w:rPr>
                <w:rFonts w:ascii="Arial" w:eastAsia="Calibri" w:hAnsi="Arial" w:cs="Arial"/>
                <w:sz w:val="24"/>
                <w:szCs w:val="24"/>
              </w:rPr>
              <w:t xml:space="preserve">Necessary attitude and </w:t>
            </w:r>
            <w:r w:rsidRPr="00AA7B69">
              <w:rPr>
                <w:rFonts w:ascii="Arial" w:eastAsia="Calibri" w:hAnsi="Arial" w:cs="Arial"/>
                <w:b/>
                <w:i/>
                <w:sz w:val="24"/>
                <w:szCs w:val="24"/>
              </w:rPr>
              <w:t>the ten basic principles for improvement</w:t>
            </w:r>
            <w:r w:rsidRPr="00AA7B69">
              <w:rPr>
                <w:rFonts w:ascii="Arial" w:eastAsia="Calibri" w:hAnsi="Arial" w:cs="Arial"/>
                <w:sz w:val="24"/>
                <w:szCs w:val="24"/>
              </w:rPr>
              <w:t xml:space="preserve"> are adopted to eliminate waste/MUDA. </w:t>
            </w:r>
          </w:p>
          <w:p w:rsidR="003A46CB" w:rsidRPr="00AA7B69" w:rsidRDefault="003A46CB" w:rsidP="0090175F">
            <w:pPr>
              <w:numPr>
                <w:ilvl w:val="0"/>
                <w:numId w:val="60"/>
              </w:numPr>
              <w:autoSpaceDE w:val="0"/>
              <w:autoSpaceDN w:val="0"/>
              <w:adjustRightInd w:val="0"/>
              <w:spacing w:before="120" w:after="0" w:line="240" w:lineRule="auto"/>
              <w:ind w:left="432" w:hanging="513"/>
              <w:rPr>
                <w:rFonts w:ascii="Arial" w:eastAsia="Calibri" w:hAnsi="Arial" w:cs="Arial"/>
                <w:sz w:val="24"/>
                <w:szCs w:val="24"/>
              </w:rPr>
            </w:pPr>
            <w:r w:rsidRPr="00AA7B69">
              <w:rPr>
                <w:rFonts w:ascii="Arial" w:eastAsia="Calibri" w:hAnsi="Arial" w:cs="Arial"/>
                <w:sz w:val="24"/>
                <w:szCs w:val="24"/>
              </w:rPr>
              <w:t>Tools and techniques are used to eliminate wastes</w:t>
            </w:r>
            <w:r w:rsidRPr="00AA7B69">
              <w:rPr>
                <w:rFonts w:ascii="Arial" w:eastAsia="Calibri" w:hAnsi="Arial" w:cs="Arial"/>
                <w:i/>
                <w:sz w:val="24"/>
                <w:szCs w:val="24"/>
              </w:rPr>
              <w:t>/</w:t>
            </w:r>
            <w:r w:rsidRPr="00AA7B69">
              <w:rPr>
                <w:rFonts w:ascii="Arial" w:eastAsia="Calibri" w:hAnsi="Arial" w:cs="Arial"/>
                <w:sz w:val="24"/>
                <w:szCs w:val="24"/>
              </w:rPr>
              <w:t>MUDA based on the procedures and OHS.</w:t>
            </w:r>
          </w:p>
          <w:p w:rsidR="003A46CB" w:rsidRPr="00AA7B69" w:rsidRDefault="003A46CB" w:rsidP="0090175F">
            <w:pPr>
              <w:numPr>
                <w:ilvl w:val="0"/>
                <w:numId w:val="60"/>
              </w:numPr>
              <w:autoSpaceDE w:val="0"/>
              <w:autoSpaceDN w:val="0"/>
              <w:adjustRightInd w:val="0"/>
              <w:spacing w:before="120" w:after="0" w:line="240" w:lineRule="auto"/>
              <w:ind w:left="432" w:hanging="513"/>
              <w:rPr>
                <w:rFonts w:ascii="Arial" w:eastAsia="Calibri" w:hAnsi="Arial" w:cs="Arial"/>
                <w:sz w:val="24"/>
                <w:szCs w:val="24"/>
              </w:rPr>
            </w:pPr>
            <w:r w:rsidRPr="00AA7B69">
              <w:rPr>
                <w:rFonts w:ascii="Arial" w:eastAsia="Calibri" w:hAnsi="Arial" w:cs="Arial"/>
                <w:sz w:val="24"/>
                <w:szCs w:val="24"/>
              </w:rPr>
              <w:t>Wastes/MUDA are reduced and eliminated in accordance with OHS and organizational requirements.</w:t>
            </w:r>
          </w:p>
          <w:p w:rsidR="003A46CB" w:rsidRPr="00AA7B69" w:rsidRDefault="003A46CB" w:rsidP="0090175F">
            <w:pPr>
              <w:numPr>
                <w:ilvl w:val="0"/>
                <w:numId w:val="60"/>
              </w:numPr>
              <w:autoSpaceDE w:val="0"/>
              <w:autoSpaceDN w:val="0"/>
              <w:adjustRightInd w:val="0"/>
              <w:spacing w:before="120" w:after="0" w:line="240" w:lineRule="auto"/>
              <w:ind w:left="432" w:hanging="513"/>
              <w:rPr>
                <w:rFonts w:ascii="Arial" w:eastAsia="Calibri" w:hAnsi="Arial" w:cs="Arial"/>
                <w:sz w:val="24"/>
                <w:szCs w:val="24"/>
              </w:rPr>
            </w:pPr>
            <w:r w:rsidRPr="00AA7B69">
              <w:rPr>
                <w:rFonts w:ascii="Arial" w:hAnsi="Arial" w:cs="Arial"/>
                <w:sz w:val="24"/>
                <w:szCs w:val="24"/>
              </w:rPr>
              <w:t xml:space="preserve"> Improvements gained by elimination of waste/MUDA are reported to relevant bodies. </w:t>
            </w:r>
          </w:p>
        </w:tc>
      </w:tr>
      <w:tr w:rsidR="003A46CB" w:rsidRPr="00AA7B69" w:rsidTr="0033639A">
        <w:trPr>
          <w:trHeight w:val="60"/>
        </w:trPr>
        <w:tc>
          <w:tcPr>
            <w:tcW w:w="2790" w:type="dxa"/>
            <w:tcBorders>
              <w:top w:val="single" w:sz="4" w:space="0" w:color="auto"/>
              <w:left w:val="single" w:sz="4" w:space="0" w:color="auto"/>
              <w:bottom w:val="single" w:sz="4" w:space="0" w:color="auto"/>
              <w:right w:val="single" w:sz="4" w:space="0" w:color="auto"/>
            </w:tcBorders>
          </w:tcPr>
          <w:p w:rsidR="003A46CB" w:rsidRPr="00AA7B69" w:rsidRDefault="003A46CB" w:rsidP="0090175F">
            <w:pPr>
              <w:numPr>
                <w:ilvl w:val="0"/>
                <w:numId w:val="59"/>
              </w:numPr>
              <w:autoSpaceDE w:val="0"/>
              <w:autoSpaceDN w:val="0"/>
              <w:adjustRightInd w:val="0"/>
              <w:spacing w:after="0" w:line="240" w:lineRule="auto"/>
              <w:rPr>
                <w:rFonts w:ascii="Arial" w:eastAsia="Calibri" w:hAnsi="Arial" w:cs="Arial"/>
                <w:sz w:val="24"/>
                <w:szCs w:val="24"/>
              </w:rPr>
            </w:pPr>
            <w:r w:rsidRPr="00AA7B69">
              <w:rPr>
                <w:rFonts w:ascii="Arial" w:eastAsia="Calibri" w:hAnsi="Arial" w:cs="Arial"/>
                <w:sz w:val="24"/>
                <w:szCs w:val="24"/>
              </w:rPr>
              <w:t>Prevent occurrence of wastes/MUDA.</w:t>
            </w:r>
          </w:p>
        </w:tc>
        <w:tc>
          <w:tcPr>
            <w:tcW w:w="7110" w:type="dxa"/>
            <w:tcBorders>
              <w:top w:val="single" w:sz="4" w:space="0" w:color="auto"/>
              <w:left w:val="single" w:sz="4" w:space="0" w:color="auto"/>
              <w:bottom w:val="single" w:sz="4" w:space="0" w:color="auto"/>
              <w:right w:val="single" w:sz="4" w:space="0" w:color="auto"/>
            </w:tcBorders>
          </w:tcPr>
          <w:p w:rsidR="003A46CB" w:rsidRPr="00AA7B69" w:rsidRDefault="003A46CB" w:rsidP="0090175F">
            <w:pPr>
              <w:numPr>
                <w:ilvl w:val="0"/>
                <w:numId w:val="201"/>
              </w:numPr>
              <w:autoSpaceDE w:val="0"/>
              <w:autoSpaceDN w:val="0"/>
              <w:adjustRightInd w:val="0"/>
              <w:spacing w:before="120" w:after="0" w:line="240" w:lineRule="auto"/>
              <w:ind w:left="432" w:hanging="540"/>
              <w:rPr>
                <w:rFonts w:ascii="Arial" w:eastAsia="Calibri" w:hAnsi="Arial" w:cs="Arial"/>
                <w:sz w:val="24"/>
                <w:szCs w:val="24"/>
              </w:rPr>
            </w:pPr>
            <w:r w:rsidRPr="00AA7B69">
              <w:rPr>
                <w:rFonts w:ascii="Arial" w:hAnsi="Arial" w:cs="Arial"/>
                <w:sz w:val="24"/>
                <w:szCs w:val="24"/>
              </w:rPr>
              <w:t>Plan of MUDA prevention is prepared and implemented.</w:t>
            </w:r>
          </w:p>
          <w:p w:rsidR="003A46CB" w:rsidRPr="00AA7B69" w:rsidRDefault="003A46CB" w:rsidP="0090175F">
            <w:pPr>
              <w:numPr>
                <w:ilvl w:val="0"/>
                <w:numId w:val="201"/>
              </w:numPr>
              <w:autoSpaceDE w:val="0"/>
              <w:autoSpaceDN w:val="0"/>
              <w:adjustRightInd w:val="0"/>
              <w:spacing w:before="120" w:after="0" w:line="240" w:lineRule="auto"/>
              <w:ind w:left="432" w:hanging="540"/>
              <w:rPr>
                <w:rFonts w:ascii="Arial" w:eastAsia="Calibri" w:hAnsi="Arial" w:cs="Arial"/>
                <w:sz w:val="24"/>
                <w:szCs w:val="24"/>
              </w:rPr>
            </w:pPr>
            <w:r w:rsidRPr="00AA7B69">
              <w:rPr>
                <w:rFonts w:ascii="Arial" w:eastAsia="Calibri" w:hAnsi="Arial" w:cs="Arial"/>
                <w:sz w:val="24"/>
                <w:szCs w:val="24"/>
              </w:rPr>
              <w:t>Standards required for machines, operations, defining normal and abnormal conditions, clerical procedures and procurement are discussed and prepared.</w:t>
            </w:r>
          </w:p>
          <w:p w:rsidR="003A46CB" w:rsidRPr="00AA7B69" w:rsidRDefault="003A46CB" w:rsidP="0090175F">
            <w:pPr>
              <w:numPr>
                <w:ilvl w:val="0"/>
                <w:numId w:val="201"/>
              </w:numPr>
              <w:autoSpaceDE w:val="0"/>
              <w:autoSpaceDN w:val="0"/>
              <w:adjustRightInd w:val="0"/>
              <w:spacing w:before="120" w:after="0" w:line="240" w:lineRule="auto"/>
              <w:ind w:left="432" w:hanging="540"/>
              <w:rPr>
                <w:rFonts w:ascii="Arial" w:eastAsia="Calibri" w:hAnsi="Arial" w:cs="Arial"/>
                <w:sz w:val="24"/>
                <w:szCs w:val="24"/>
              </w:rPr>
            </w:pPr>
            <w:r w:rsidRPr="00AA7B69">
              <w:rPr>
                <w:rFonts w:ascii="Arial" w:eastAsia="Calibri" w:hAnsi="Arial" w:cs="Arial"/>
                <w:sz w:val="24"/>
                <w:szCs w:val="24"/>
              </w:rPr>
              <w:lastRenderedPageBreak/>
              <w:t xml:space="preserve">Occurrences of wastes/MUDA are prevented by using </w:t>
            </w:r>
            <w:r w:rsidRPr="00AA7B69">
              <w:rPr>
                <w:rFonts w:ascii="Arial" w:eastAsia="Calibri" w:hAnsi="Arial" w:cs="Arial"/>
                <w:b/>
                <w:i/>
                <w:sz w:val="24"/>
                <w:szCs w:val="24"/>
              </w:rPr>
              <w:t>visual and auditory control methods</w:t>
            </w:r>
            <w:r w:rsidRPr="00AA7B69">
              <w:rPr>
                <w:rFonts w:ascii="Arial" w:eastAsia="Calibri" w:hAnsi="Arial" w:cs="Arial"/>
                <w:sz w:val="24"/>
                <w:szCs w:val="24"/>
              </w:rPr>
              <w:t xml:space="preserve">. </w:t>
            </w:r>
          </w:p>
          <w:p w:rsidR="003A46CB" w:rsidRPr="00AA7B69" w:rsidRDefault="003A46CB" w:rsidP="0090175F">
            <w:pPr>
              <w:numPr>
                <w:ilvl w:val="0"/>
                <w:numId w:val="201"/>
              </w:numPr>
              <w:autoSpaceDE w:val="0"/>
              <w:autoSpaceDN w:val="0"/>
              <w:adjustRightInd w:val="0"/>
              <w:spacing w:before="120" w:after="0" w:line="240" w:lineRule="auto"/>
              <w:ind w:left="432" w:hanging="540"/>
              <w:rPr>
                <w:rFonts w:ascii="Arial" w:eastAsia="Calibri" w:hAnsi="Arial" w:cs="Arial"/>
                <w:sz w:val="24"/>
                <w:szCs w:val="24"/>
              </w:rPr>
            </w:pPr>
            <w:r w:rsidRPr="00AA7B69">
              <w:rPr>
                <w:rFonts w:ascii="Arial" w:eastAsia="Calibri" w:hAnsi="Arial" w:cs="Arial"/>
                <w:sz w:val="24"/>
                <w:szCs w:val="24"/>
              </w:rPr>
              <w:t xml:space="preserve">Waste-free workplace is created using </w:t>
            </w:r>
            <w:r w:rsidRPr="00AA7B69">
              <w:rPr>
                <w:rFonts w:ascii="Arial" w:eastAsia="Calibri" w:hAnsi="Arial" w:cs="Arial"/>
                <w:b/>
                <w:i/>
                <w:sz w:val="24"/>
                <w:szCs w:val="24"/>
              </w:rPr>
              <w:t>5W and 1H</w:t>
            </w:r>
            <w:r w:rsidRPr="00AA7B69">
              <w:rPr>
                <w:rFonts w:ascii="Arial" w:eastAsia="Calibri" w:hAnsi="Arial" w:cs="Arial"/>
                <w:sz w:val="24"/>
                <w:szCs w:val="24"/>
              </w:rPr>
              <w:t>sheet.</w:t>
            </w:r>
          </w:p>
          <w:p w:rsidR="003A46CB" w:rsidRPr="00AA7B69" w:rsidRDefault="003A46CB" w:rsidP="0090175F">
            <w:pPr>
              <w:numPr>
                <w:ilvl w:val="0"/>
                <w:numId w:val="201"/>
              </w:numPr>
              <w:autoSpaceDE w:val="0"/>
              <w:autoSpaceDN w:val="0"/>
              <w:adjustRightInd w:val="0"/>
              <w:spacing w:before="120" w:after="0" w:line="240" w:lineRule="auto"/>
              <w:ind w:left="432" w:hanging="540"/>
              <w:rPr>
                <w:rFonts w:ascii="Arial" w:eastAsia="Calibri" w:hAnsi="Arial" w:cs="Arial"/>
                <w:sz w:val="24"/>
                <w:szCs w:val="24"/>
              </w:rPr>
            </w:pPr>
            <w:r w:rsidRPr="00AA7B69">
              <w:rPr>
                <w:rFonts w:ascii="Arial" w:hAnsi="Arial" w:cs="Arial"/>
                <w:sz w:val="24"/>
                <w:szCs w:val="24"/>
              </w:rPr>
              <w:t>The completion of required operation is done in accordance with standard procedures and practices.</w:t>
            </w:r>
          </w:p>
          <w:p w:rsidR="003A46CB" w:rsidRPr="00AA7B69" w:rsidRDefault="003A46CB" w:rsidP="0090175F">
            <w:pPr>
              <w:numPr>
                <w:ilvl w:val="0"/>
                <w:numId w:val="201"/>
              </w:numPr>
              <w:autoSpaceDE w:val="0"/>
              <w:autoSpaceDN w:val="0"/>
              <w:adjustRightInd w:val="0"/>
              <w:spacing w:before="120" w:after="0" w:line="240" w:lineRule="auto"/>
              <w:ind w:left="432" w:hanging="540"/>
              <w:rPr>
                <w:rFonts w:ascii="Arial" w:eastAsia="Calibri" w:hAnsi="Arial" w:cs="Arial"/>
                <w:sz w:val="24"/>
                <w:szCs w:val="24"/>
              </w:rPr>
            </w:pPr>
            <w:r w:rsidRPr="00AA7B69">
              <w:rPr>
                <w:rFonts w:ascii="Arial" w:hAnsi="Arial" w:cs="Arial"/>
                <w:sz w:val="24"/>
                <w:szCs w:val="24"/>
              </w:rPr>
              <w:t>The updating of standard procedures and practices is facilitated.</w:t>
            </w:r>
          </w:p>
          <w:p w:rsidR="003A46CB" w:rsidRPr="00AA7B69" w:rsidRDefault="003A46CB" w:rsidP="0090175F">
            <w:pPr>
              <w:numPr>
                <w:ilvl w:val="0"/>
                <w:numId w:val="201"/>
              </w:numPr>
              <w:autoSpaceDE w:val="0"/>
              <w:autoSpaceDN w:val="0"/>
              <w:adjustRightInd w:val="0"/>
              <w:spacing w:before="120" w:after="0" w:line="240" w:lineRule="auto"/>
              <w:ind w:left="432" w:hanging="540"/>
              <w:rPr>
                <w:rFonts w:ascii="Arial" w:eastAsia="Calibri" w:hAnsi="Arial" w:cs="Arial"/>
                <w:sz w:val="24"/>
                <w:szCs w:val="24"/>
              </w:rPr>
            </w:pPr>
            <w:r w:rsidRPr="00AA7B69">
              <w:rPr>
                <w:rFonts w:ascii="Arial" w:hAnsi="Arial" w:cs="Arial"/>
                <w:sz w:val="24"/>
                <w:szCs w:val="24"/>
              </w:rPr>
              <w:t>The capability of the work team that aligns with the requirements of the procedure is ensured.</w:t>
            </w:r>
          </w:p>
        </w:tc>
      </w:tr>
    </w:tbl>
    <w:p w:rsidR="003A46CB" w:rsidRPr="0033639A" w:rsidRDefault="003A46CB" w:rsidP="00AA7B69">
      <w:pPr>
        <w:spacing w:after="0" w:line="240" w:lineRule="auto"/>
        <w:rPr>
          <w:rFonts w:ascii="Times New Roman" w:hAnsi="Times New Roman" w:cs="Times New Roman"/>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790"/>
        <w:gridCol w:w="7110"/>
      </w:tblGrid>
      <w:tr w:rsidR="003A46CB" w:rsidRPr="00AA7B69" w:rsidTr="0033639A">
        <w:trPr>
          <w:trHeight w:val="70"/>
        </w:trPr>
        <w:tc>
          <w:tcPr>
            <w:tcW w:w="27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3A46CB" w:rsidRPr="00AA7B69" w:rsidRDefault="003A46CB" w:rsidP="00AA7B69">
            <w:pPr>
              <w:autoSpaceDE w:val="0"/>
              <w:autoSpaceDN w:val="0"/>
              <w:adjustRightInd w:val="0"/>
              <w:spacing w:after="0" w:line="240" w:lineRule="auto"/>
              <w:rPr>
                <w:rFonts w:ascii="Arial" w:hAnsi="Arial" w:cs="Arial"/>
                <w:b/>
                <w:sz w:val="24"/>
                <w:szCs w:val="24"/>
              </w:rPr>
            </w:pPr>
            <w:r w:rsidRPr="00AA7B69">
              <w:rPr>
                <w:rFonts w:ascii="Arial" w:hAnsi="Arial" w:cs="Arial"/>
                <w:b/>
                <w:sz w:val="24"/>
                <w:szCs w:val="24"/>
              </w:rPr>
              <w:t>Variable</w:t>
            </w:r>
          </w:p>
        </w:tc>
        <w:tc>
          <w:tcPr>
            <w:tcW w:w="711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3A46CB" w:rsidRPr="00AA7B69" w:rsidRDefault="003A46CB" w:rsidP="00AA7B69">
            <w:pPr>
              <w:spacing w:after="0" w:line="240" w:lineRule="auto"/>
              <w:rPr>
                <w:rFonts w:ascii="Arial" w:hAnsi="Arial" w:cs="Arial"/>
                <w:b/>
                <w:sz w:val="24"/>
                <w:szCs w:val="24"/>
              </w:rPr>
            </w:pPr>
            <w:r w:rsidRPr="00AA7B69">
              <w:rPr>
                <w:rFonts w:ascii="Arial" w:hAnsi="Arial" w:cs="Arial"/>
                <w:b/>
                <w:sz w:val="24"/>
                <w:szCs w:val="24"/>
              </w:rPr>
              <w:t>Range</w:t>
            </w:r>
          </w:p>
        </w:tc>
      </w:tr>
      <w:tr w:rsidR="003A46CB" w:rsidRPr="00AA7B69" w:rsidTr="0033639A">
        <w:trPr>
          <w:trHeight w:val="1475"/>
        </w:trPr>
        <w:tc>
          <w:tcPr>
            <w:tcW w:w="2790" w:type="dxa"/>
            <w:tcBorders>
              <w:top w:val="single" w:sz="4" w:space="0" w:color="auto"/>
              <w:left w:val="single" w:sz="4" w:space="0" w:color="auto"/>
              <w:bottom w:val="single" w:sz="4" w:space="0" w:color="auto"/>
              <w:right w:val="single" w:sz="4" w:space="0" w:color="auto"/>
            </w:tcBorders>
          </w:tcPr>
          <w:p w:rsidR="003A46CB" w:rsidRPr="00AA7B69" w:rsidRDefault="003A46CB"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OHS requirements</w:t>
            </w:r>
          </w:p>
        </w:tc>
        <w:tc>
          <w:tcPr>
            <w:tcW w:w="7110" w:type="dxa"/>
            <w:tcBorders>
              <w:top w:val="single" w:sz="4" w:space="0" w:color="auto"/>
              <w:left w:val="single" w:sz="4" w:space="0" w:color="auto"/>
              <w:bottom w:val="single" w:sz="4" w:space="0" w:color="auto"/>
              <w:right w:val="single" w:sz="4" w:space="0" w:color="auto"/>
            </w:tcBorders>
          </w:tcPr>
          <w:p w:rsidR="003A46CB"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Are to be in accordance with legislation/ regulations/codes of practice and enterprise safety policies and procedures. This may include protective clothing and equipment, use of tooling and equipment, workplace environment and safety, handling of material, use of firefighting equipment, enterprise first aid, hazard control and hazardous materials and substances.</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Personal protective equipment is to include that prescribed under legislation/regulations/codes of practice and workplace policies and practices.</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Safe operating procedures are to include, but are not limited to the conduct of operational risk assessment and treatments associated with workplace organization.</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color w:val="000000"/>
                <w:sz w:val="24"/>
                <w:szCs w:val="24"/>
              </w:rPr>
              <w:t>Emergency procedures related to this unit are to include but may not be limited to emergency shutdown and stopping of equipment, extinguishing fires, enterprise first aid requirements and site evacuation.</w:t>
            </w:r>
          </w:p>
        </w:tc>
      </w:tr>
      <w:tr w:rsidR="003A46CB" w:rsidRPr="00AA7B69" w:rsidTr="0033639A">
        <w:trPr>
          <w:trHeight w:val="332"/>
        </w:trPr>
        <w:tc>
          <w:tcPr>
            <w:tcW w:w="2790" w:type="dxa"/>
            <w:tcBorders>
              <w:top w:val="single" w:sz="4" w:space="0" w:color="auto"/>
              <w:left w:val="single" w:sz="4" w:space="0" w:color="auto"/>
              <w:bottom w:val="single" w:sz="4" w:space="0" w:color="auto"/>
              <w:right w:val="single" w:sz="4" w:space="0" w:color="auto"/>
            </w:tcBorders>
          </w:tcPr>
          <w:p w:rsidR="003A46CB" w:rsidRPr="00AA7B69" w:rsidRDefault="003A46CB"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Safety equipment and tools</w:t>
            </w:r>
          </w:p>
        </w:tc>
        <w:tc>
          <w:tcPr>
            <w:tcW w:w="7110" w:type="dxa"/>
            <w:tcBorders>
              <w:top w:val="single" w:sz="4" w:space="0" w:color="auto"/>
              <w:left w:val="single" w:sz="4" w:space="0" w:color="auto"/>
              <w:bottom w:val="single" w:sz="4" w:space="0" w:color="auto"/>
              <w:right w:val="single" w:sz="4" w:space="0" w:color="auto"/>
            </w:tcBorders>
          </w:tcPr>
          <w:p w:rsidR="003A46CB"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dust masks / goggles</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glove</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working cloth</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first aid and safety shoes</w:t>
            </w:r>
          </w:p>
        </w:tc>
      </w:tr>
      <w:tr w:rsidR="003A46CB" w:rsidRPr="00AA7B69" w:rsidTr="0033639A">
        <w:trPr>
          <w:trHeight w:val="260"/>
        </w:trPr>
        <w:tc>
          <w:tcPr>
            <w:tcW w:w="2790" w:type="dxa"/>
            <w:tcBorders>
              <w:top w:val="single" w:sz="4" w:space="0" w:color="auto"/>
              <w:left w:val="single" w:sz="4" w:space="0" w:color="auto"/>
              <w:bottom w:val="single" w:sz="4" w:space="0" w:color="auto"/>
              <w:right w:val="single" w:sz="4" w:space="0" w:color="auto"/>
            </w:tcBorders>
          </w:tcPr>
          <w:p w:rsidR="003A46CB" w:rsidRPr="00AA7B69" w:rsidRDefault="003A46CB" w:rsidP="00AA7B69">
            <w:pPr>
              <w:spacing w:after="0" w:line="240" w:lineRule="auto"/>
              <w:ind w:right="-18"/>
              <w:rPr>
                <w:rFonts w:ascii="Arial" w:hAnsi="Arial" w:cs="Arial"/>
                <w:sz w:val="24"/>
                <w:szCs w:val="24"/>
              </w:rPr>
            </w:pPr>
            <w:r w:rsidRPr="00AA7B69">
              <w:rPr>
                <w:rFonts w:ascii="Arial" w:hAnsi="Arial" w:cs="Arial"/>
                <w:sz w:val="24"/>
                <w:szCs w:val="24"/>
              </w:rPr>
              <w:t xml:space="preserve">Tools and techniques </w:t>
            </w:r>
          </w:p>
        </w:tc>
        <w:tc>
          <w:tcPr>
            <w:tcW w:w="7110" w:type="dxa"/>
            <w:tcBorders>
              <w:top w:val="single" w:sz="4" w:space="0" w:color="auto"/>
              <w:left w:val="single" w:sz="4" w:space="0" w:color="auto"/>
              <w:bottom w:val="single" w:sz="4" w:space="0" w:color="auto"/>
              <w:right w:val="single" w:sz="4" w:space="0" w:color="auto"/>
            </w:tcBorders>
          </w:tcPr>
          <w:p w:rsidR="003A46CB"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Plant Layout</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 xml:space="preserve">Process flow </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Other Analysis tools</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Do time study by work element</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 xml:space="preserve">Measure Travel distance </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Take a photo of workplace</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 xml:space="preserve">Measure Total steps </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Make list of items/products, who produces them and who uses them &amp; those in warehouses, storages etc.</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Focal points to Check and find out existing problems</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5S</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lastRenderedPageBreak/>
              <w:t>Layout improvement</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Brainstorming</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Andon</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U-line</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In-lining</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Unification</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Multi-process handling &amp; Multi-skilled operators</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A.B. control (Two point control)</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Cell production line</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color w:val="000000"/>
                <w:sz w:val="24"/>
                <w:szCs w:val="24"/>
              </w:rPr>
              <w:t>TPM (Total Productive Maintenance)</w:t>
            </w:r>
          </w:p>
        </w:tc>
      </w:tr>
      <w:tr w:rsidR="003A46CB" w:rsidRPr="00AA7B69" w:rsidTr="0033639A">
        <w:trPr>
          <w:trHeight w:val="1412"/>
        </w:trPr>
        <w:tc>
          <w:tcPr>
            <w:tcW w:w="2790" w:type="dxa"/>
            <w:tcBorders>
              <w:top w:val="single" w:sz="4" w:space="0" w:color="auto"/>
              <w:left w:val="single" w:sz="4" w:space="0" w:color="auto"/>
              <w:bottom w:val="single" w:sz="4" w:space="0" w:color="auto"/>
              <w:right w:val="single" w:sz="4" w:space="0" w:color="auto"/>
            </w:tcBorders>
          </w:tcPr>
          <w:p w:rsidR="003A46CB" w:rsidRPr="00AA7B69" w:rsidRDefault="003A46CB" w:rsidP="00AA7B69">
            <w:pPr>
              <w:spacing w:after="0" w:line="240" w:lineRule="auto"/>
              <w:rPr>
                <w:rFonts w:ascii="Arial" w:hAnsi="Arial" w:cs="Arial"/>
                <w:sz w:val="24"/>
                <w:szCs w:val="24"/>
              </w:rPr>
            </w:pPr>
            <w:r w:rsidRPr="00AA7B69">
              <w:rPr>
                <w:rFonts w:ascii="Arial" w:eastAsia="Calibri" w:hAnsi="Arial" w:cs="Arial"/>
                <w:sz w:val="24"/>
                <w:szCs w:val="24"/>
              </w:rPr>
              <w:lastRenderedPageBreak/>
              <w:t xml:space="preserve">Relevant procedures </w:t>
            </w:r>
          </w:p>
        </w:tc>
        <w:tc>
          <w:tcPr>
            <w:tcW w:w="7110" w:type="dxa"/>
            <w:tcBorders>
              <w:top w:val="single" w:sz="4" w:space="0" w:color="auto"/>
              <w:left w:val="single" w:sz="4" w:space="0" w:color="auto"/>
              <w:bottom w:val="single" w:sz="4" w:space="0" w:color="auto"/>
              <w:right w:val="single" w:sz="4" w:space="0" w:color="auto"/>
            </w:tcBorders>
          </w:tcPr>
          <w:p w:rsidR="003A46CB"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Make waste visible</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 xml:space="preserve">Be conscious of the waste </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Be accountable for the waste.</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color w:val="000000"/>
                <w:sz w:val="24"/>
                <w:szCs w:val="24"/>
              </w:rPr>
              <w:t>Measure the waste.</w:t>
            </w:r>
          </w:p>
        </w:tc>
      </w:tr>
      <w:tr w:rsidR="003A46CB" w:rsidRPr="00AA7B69" w:rsidTr="0033639A">
        <w:trPr>
          <w:trHeight w:val="70"/>
        </w:trPr>
        <w:tc>
          <w:tcPr>
            <w:tcW w:w="2790" w:type="dxa"/>
            <w:tcBorders>
              <w:top w:val="single" w:sz="4" w:space="0" w:color="auto"/>
              <w:left w:val="single" w:sz="4" w:space="0" w:color="auto"/>
              <w:bottom w:val="single" w:sz="4" w:space="0" w:color="auto"/>
              <w:right w:val="single" w:sz="4" w:space="0" w:color="auto"/>
            </w:tcBorders>
          </w:tcPr>
          <w:p w:rsidR="003A46CB" w:rsidRPr="00AA7B69" w:rsidRDefault="003A46CB" w:rsidP="00AA7B69">
            <w:pPr>
              <w:spacing w:after="0" w:line="240" w:lineRule="auto"/>
              <w:rPr>
                <w:rFonts w:ascii="Arial" w:hAnsi="Arial" w:cs="Arial"/>
                <w:sz w:val="24"/>
                <w:szCs w:val="24"/>
              </w:rPr>
            </w:pPr>
            <w:r w:rsidRPr="00AA7B69">
              <w:rPr>
                <w:rFonts w:ascii="Arial" w:eastAsia="Calibri" w:hAnsi="Arial" w:cs="Arial"/>
                <w:sz w:val="24"/>
                <w:szCs w:val="24"/>
              </w:rPr>
              <w:t>The ten basic principles for improvement</w:t>
            </w:r>
          </w:p>
        </w:tc>
        <w:tc>
          <w:tcPr>
            <w:tcW w:w="7110" w:type="dxa"/>
            <w:tcBorders>
              <w:top w:val="single" w:sz="4" w:space="0" w:color="auto"/>
              <w:left w:val="single" w:sz="4" w:space="0" w:color="auto"/>
              <w:bottom w:val="single" w:sz="4" w:space="0" w:color="auto"/>
              <w:right w:val="single" w:sz="4" w:space="0" w:color="auto"/>
            </w:tcBorders>
          </w:tcPr>
          <w:p w:rsidR="003A46CB"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Throw out all of your fixed ideas about how to do things.</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Think of how the new method will work- not how it won.</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Don’t accept excuses. Totally deny the status quo.</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Don’t seek perfection. A 5o percent implementation rate is fine as long as it’s done on the spot.</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Correct mistakes the moment they are found.</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Don’t spend a lot of money on improvements.</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Problems give you a chance to use your brain.</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Ask “why?”  At least five times until you find the ultimate cause.</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Ten people’s ideas are better than one person’s.</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color w:val="000000"/>
                <w:sz w:val="24"/>
                <w:szCs w:val="24"/>
              </w:rPr>
              <w:t>Improvement knows no limits.</w:t>
            </w:r>
          </w:p>
        </w:tc>
      </w:tr>
      <w:tr w:rsidR="003A46CB" w:rsidRPr="00AA7B69" w:rsidTr="0033639A">
        <w:trPr>
          <w:trHeight w:val="1475"/>
        </w:trPr>
        <w:tc>
          <w:tcPr>
            <w:tcW w:w="2790" w:type="dxa"/>
            <w:tcBorders>
              <w:top w:val="single" w:sz="4" w:space="0" w:color="auto"/>
              <w:left w:val="single" w:sz="4" w:space="0" w:color="auto"/>
              <w:bottom w:val="single" w:sz="4" w:space="0" w:color="auto"/>
              <w:right w:val="single" w:sz="4" w:space="0" w:color="auto"/>
            </w:tcBorders>
          </w:tcPr>
          <w:p w:rsidR="003A46CB" w:rsidRPr="00AA7B69" w:rsidRDefault="003A46CB" w:rsidP="00AA7B69">
            <w:pPr>
              <w:spacing w:after="0" w:line="240" w:lineRule="auto"/>
              <w:ind w:right="-18"/>
              <w:rPr>
                <w:rFonts w:ascii="Arial" w:eastAsia="Calibri" w:hAnsi="Arial" w:cs="Arial"/>
                <w:sz w:val="24"/>
                <w:szCs w:val="24"/>
              </w:rPr>
            </w:pPr>
            <w:r w:rsidRPr="00AA7B69">
              <w:rPr>
                <w:rFonts w:ascii="Arial" w:eastAsia="Calibri" w:hAnsi="Arial" w:cs="Arial"/>
                <w:sz w:val="24"/>
                <w:szCs w:val="24"/>
              </w:rPr>
              <w:t xml:space="preserve">Visual and auditory control methods  </w:t>
            </w:r>
          </w:p>
        </w:tc>
        <w:tc>
          <w:tcPr>
            <w:tcW w:w="7110" w:type="dxa"/>
            <w:tcBorders>
              <w:top w:val="single" w:sz="4" w:space="0" w:color="auto"/>
              <w:left w:val="single" w:sz="4" w:space="0" w:color="auto"/>
              <w:bottom w:val="single" w:sz="4" w:space="0" w:color="auto"/>
              <w:right w:val="single" w:sz="4" w:space="0" w:color="auto"/>
            </w:tcBorders>
          </w:tcPr>
          <w:p w:rsidR="003A46CB"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Red Tagging</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Sign boards</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Outlining</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Andons</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color w:val="000000"/>
                <w:sz w:val="24"/>
                <w:szCs w:val="24"/>
              </w:rPr>
              <w:t>Kanban, etc.</w:t>
            </w:r>
          </w:p>
        </w:tc>
      </w:tr>
      <w:tr w:rsidR="003A46CB" w:rsidRPr="00AA7B69" w:rsidTr="0033639A">
        <w:trPr>
          <w:trHeight w:val="350"/>
        </w:trPr>
        <w:tc>
          <w:tcPr>
            <w:tcW w:w="2790" w:type="dxa"/>
            <w:tcBorders>
              <w:top w:val="single" w:sz="4" w:space="0" w:color="auto"/>
              <w:left w:val="single" w:sz="4" w:space="0" w:color="auto"/>
              <w:bottom w:val="single" w:sz="4" w:space="0" w:color="auto"/>
              <w:right w:val="single" w:sz="4" w:space="0" w:color="auto"/>
            </w:tcBorders>
          </w:tcPr>
          <w:p w:rsidR="003A46CB" w:rsidRPr="00AA7B69" w:rsidRDefault="003A46CB" w:rsidP="00AA7B69">
            <w:pPr>
              <w:spacing w:after="0" w:line="240" w:lineRule="auto"/>
              <w:ind w:right="-18"/>
              <w:rPr>
                <w:rFonts w:ascii="Arial" w:eastAsia="Calibri" w:hAnsi="Arial" w:cs="Arial"/>
                <w:sz w:val="24"/>
                <w:szCs w:val="24"/>
              </w:rPr>
            </w:pPr>
            <w:r w:rsidRPr="00AA7B69">
              <w:rPr>
                <w:rFonts w:ascii="Arial" w:eastAsia="Calibri" w:hAnsi="Arial" w:cs="Arial"/>
                <w:sz w:val="24"/>
                <w:szCs w:val="24"/>
              </w:rPr>
              <w:t>5W and 1H</w:t>
            </w:r>
          </w:p>
        </w:tc>
        <w:tc>
          <w:tcPr>
            <w:tcW w:w="7110" w:type="dxa"/>
            <w:tcBorders>
              <w:top w:val="single" w:sz="4" w:space="0" w:color="auto"/>
              <w:left w:val="single" w:sz="4" w:space="0" w:color="auto"/>
              <w:bottom w:val="single" w:sz="4" w:space="0" w:color="auto"/>
              <w:right w:val="single" w:sz="4" w:space="0" w:color="auto"/>
            </w:tcBorders>
          </w:tcPr>
          <w:p w:rsidR="003A46CB" w:rsidRPr="00AA7B69" w:rsidRDefault="003C3602" w:rsidP="00AA7B69">
            <w:pPr>
              <w:autoSpaceDE w:val="0"/>
              <w:autoSpaceDN w:val="0"/>
              <w:adjustRightInd w:val="0"/>
              <w:spacing w:after="0" w:line="240" w:lineRule="auto"/>
              <w:rPr>
                <w:rFonts w:ascii="Arial" w:hAnsi="Arial" w:cs="Arial"/>
                <w:sz w:val="24"/>
                <w:szCs w:val="24"/>
              </w:rPr>
            </w:pPr>
            <w:r>
              <w:rPr>
                <w:rFonts w:ascii="Arial" w:hAnsi="Arial" w:cs="Arial"/>
                <w:sz w:val="24"/>
                <w:szCs w:val="24"/>
              </w:rPr>
              <w:t>May include, but is not limited to:</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Who</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What</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Where</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When</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 xml:space="preserve">Why </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color w:val="000000"/>
                <w:sz w:val="24"/>
                <w:szCs w:val="24"/>
              </w:rPr>
              <w:t>How</w:t>
            </w:r>
          </w:p>
        </w:tc>
      </w:tr>
    </w:tbl>
    <w:p w:rsidR="003A46CB" w:rsidRPr="0033639A" w:rsidRDefault="003A46CB" w:rsidP="00AA7B69">
      <w:pPr>
        <w:spacing w:after="0" w:line="240" w:lineRule="auto"/>
        <w:rPr>
          <w:rFonts w:ascii="Times New Roman" w:hAnsi="Times New Roman" w:cs="Times New Roman"/>
          <w:szCs w:val="24"/>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90"/>
        <w:gridCol w:w="7110"/>
      </w:tblGrid>
      <w:tr w:rsidR="003A46CB" w:rsidRPr="00AA7B69" w:rsidTr="0033639A">
        <w:trPr>
          <w:trHeight w:val="70"/>
        </w:trPr>
        <w:tc>
          <w:tcPr>
            <w:tcW w:w="9900"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3A46CB" w:rsidRPr="00AA7B69" w:rsidRDefault="003A46CB" w:rsidP="00AA7B69">
            <w:pPr>
              <w:tabs>
                <w:tab w:val="left" w:pos="0"/>
              </w:tabs>
              <w:spacing w:after="0" w:line="240" w:lineRule="auto"/>
              <w:ind w:hanging="18"/>
              <w:rPr>
                <w:rFonts w:ascii="Arial" w:hAnsi="Arial" w:cs="Arial"/>
                <w:sz w:val="24"/>
                <w:szCs w:val="24"/>
              </w:rPr>
            </w:pPr>
            <w:r w:rsidRPr="00AA7B69">
              <w:rPr>
                <w:rFonts w:ascii="Arial" w:hAnsi="Arial" w:cs="Arial"/>
                <w:b/>
                <w:sz w:val="24"/>
                <w:szCs w:val="24"/>
              </w:rPr>
              <w:t>Evidence Guide</w:t>
            </w:r>
          </w:p>
        </w:tc>
      </w:tr>
      <w:tr w:rsidR="003A46CB" w:rsidRPr="00AA7B69" w:rsidTr="0033639A">
        <w:trPr>
          <w:trHeight w:val="72"/>
        </w:trPr>
        <w:tc>
          <w:tcPr>
            <w:tcW w:w="279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pStyle w:val="BodyText1"/>
              <w:spacing w:after="0"/>
              <w:rPr>
                <w:rFonts w:cs="Arial"/>
                <w:sz w:val="24"/>
                <w:szCs w:val="24"/>
              </w:rPr>
            </w:pPr>
            <w:r w:rsidRPr="00AA7B69">
              <w:rPr>
                <w:rFonts w:cs="Arial"/>
                <w:sz w:val="24"/>
                <w:szCs w:val="24"/>
              </w:rPr>
              <w:t>Critical Aspects of Competence</w:t>
            </w:r>
          </w:p>
        </w:tc>
        <w:tc>
          <w:tcPr>
            <w:tcW w:w="7110" w:type="dxa"/>
            <w:tcBorders>
              <w:top w:val="single" w:sz="4" w:space="0" w:color="auto"/>
              <w:left w:val="single" w:sz="4" w:space="0" w:color="auto"/>
              <w:bottom w:val="single" w:sz="4" w:space="0" w:color="auto"/>
              <w:right w:val="single" w:sz="4" w:space="0" w:color="auto"/>
            </w:tcBorders>
          </w:tcPr>
          <w:p w:rsidR="003A46CB" w:rsidRPr="00AA7B69" w:rsidRDefault="003A46CB"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Demonstrates skills and knowledge to:</w:t>
            </w:r>
          </w:p>
          <w:p w:rsidR="003A46CB" w:rsidRPr="00AA7B69" w:rsidRDefault="00D8724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Discuss why wastes occur in the workplace</w:t>
            </w:r>
          </w:p>
          <w:p w:rsidR="003A46CB" w:rsidRPr="00AA7B69" w:rsidRDefault="00D8724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 xml:space="preserve">Discuss causes and effects of wastes/MUDA in the </w:t>
            </w:r>
            <w:r w:rsidRPr="00AA7B69">
              <w:rPr>
                <w:rFonts w:ascii="Arial" w:hAnsi="Arial" w:cs="Arial"/>
                <w:color w:val="000000"/>
                <w:sz w:val="24"/>
                <w:szCs w:val="24"/>
              </w:rPr>
              <w:lastRenderedPageBreak/>
              <w:t>workplace</w:t>
            </w:r>
          </w:p>
          <w:p w:rsidR="003A46CB" w:rsidRPr="00AA7B69" w:rsidRDefault="00D8724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Analyze the current situation of the workplace by using appropriate tools and techniques</w:t>
            </w:r>
          </w:p>
          <w:p w:rsidR="003A46CB" w:rsidRPr="00AA7B69" w:rsidRDefault="00D8724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I</w:t>
            </w:r>
            <w:r w:rsidR="003A46CB" w:rsidRPr="00AA7B69">
              <w:rPr>
                <w:rFonts w:ascii="Arial" w:hAnsi="Arial" w:cs="Arial"/>
                <w:color w:val="000000"/>
                <w:sz w:val="24"/>
                <w:szCs w:val="24"/>
              </w:rPr>
              <w:t>dentify, measure, eliminate and prevent occurrence of wastes by using appropriate tools and techniques</w:t>
            </w:r>
          </w:p>
          <w:p w:rsidR="003A46CB" w:rsidRPr="00AA7B69" w:rsidRDefault="00D8724B" w:rsidP="0090175F">
            <w:pPr>
              <w:numPr>
                <w:ilvl w:val="0"/>
                <w:numId w:val="4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color w:val="000000"/>
                <w:sz w:val="24"/>
                <w:szCs w:val="24"/>
              </w:rPr>
              <w:t>Use 5w and 1h sheet to p</w:t>
            </w:r>
            <w:r w:rsidR="003A46CB" w:rsidRPr="00AA7B69">
              <w:rPr>
                <w:rFonts w:ascii="Arial" w:hAnsi="Arial" w:cs="Arial"/>
                <w:sz w:val="24"/>
                <w:szCs w:val="24"/>
              </w:rPr>
              <w:t>revent</w:t>
            </w:r>
          </w:p>
        </w:tc>
      </w:tr>
      <w:tr w:rsidR="003A46CB" w:rsidRPr="00AA7B69" w:rsidTr="0033639A">
        <w:trPr>
          <w:trHeight w:val="530"/>
        </w:trPr>
        <w:tc>
          <w:tcPr>
            <w:tcW w:w="2790" w:type="dxa"/>
            <w:tcBorders>
              <w:top w:val="single" w:sz="4" w:space="0" w:color="auto"/>
              <w:left w:val="single" w:sz="4" w:space="0" w:color="auto"/>
              <w:bottom w:val="single" w:sz="4" w:space="0" w:color="auto"/>
              <w:right w:val="single" w:sz="4" w:space="0" w:color="auto"/>
            </w:tcBorders>
          </w:tcPr>
          <w:p w:rsidR="003A46CB" w:rsidRPr="00AA7B69" w:rsidRDefault="003A46CB" w:rsidP="00AA7B69">
            <w:pPr>
              <w:spacing w:after="0" w:line="240" w:lineRule="auto"/>
              <w:rPr>
                <w:rFonts w:ascii="Arial" w:hAnsi="Arial" w:cs="Arial"/>
                <w:sz w:val="24"/>
                <w:szCs w:val="24"/>
              </w:rPr>
            </w:pPr>
            <w:r w:rsidRPr="00AA7B69">
              <w:rPr>
                <w:rFonts w:ascii="Arial" w:hAnsi="Arial" w:cs="Arial"/>
                <w:sz w:val="24"/>
                <w:szCs w:val="24"/>
              </w:rPr>
              <w:lastRenderedPageBreak/>
              <w:t>Underpinning Knowledge and Attitude</w:t>
            </w:r>
          </w:p>
          <w:p w:rsidR="003A46CB" w:rsidRPr="00AA7B69" w:rsidRDefault="003A46CB" w:rsidP="00AA7B69">
            <w:pPr>
              <w:spacing w:after="0" w:line="240" w:lineRule="auto"/>
              <w:rPr>
                <w:rFonts w:ascii="Arial" w:hAnsi="Arial" w:cs="Arial"/>
                <w:sz w:val="24"/>
                <w:szCs w:val="24"/>
              </w:rPr>
            </w:pPr>
          </w:p>
          <w:p w:rsidR="003A46CB" w:rsidRPr="00AA7B69" w:rsidRDefault="003A46CB" w:rsidP="00AA7B69">
            <w:pPr>
              <w:spacing w:after="0" w:line="240" w:lineRule="auto"/>
              <w:rPr>
                <w:rFonts w:ascii="Arial" w:hAnsi="Arial" w:cs="Arial"/>
                <w:sz w:val="24"/>
                <w:szCs w:val="24"/>
              </w:rPr>
            </w:pPr>
          </w:p>
        </w:tc>
        <w:tc>
          <w:tcPr>
            <w:tcW w:w="7110" w:type="dxa"/>
            <w:tcBorders>
              <w:top w:val="single" w:sz="4" w:space="0" w:color="auto"/>
              <w:left w:val="single" w:sz="4" w:space="0" w:color="auto"/>
              <w:bottom w:val="single" w:sz="4" w:space="0" w:color="auto"/>
              <w:right w:val="single" w:sz="4" w:space="0" w:color="auto"/>
            </w:tcBorders>
          </w:tcPr>
          <w:p w:rsidR="003A46CB" w:rsidRPr="00AA7B69" w:rsidRDefault="003A46CB"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Demonstrates knowledge of:</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Targets of customers and manufacturer/service provider</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Traditional and kaizen thinking of price setting</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Kaizen thinking in relation to targets of manufacturer/service provider and customer</w:t>
            </w:r>
          </w:p>
          <w:p w:rsidR="003A46CB" w:rsidRPr="00AA7B69" w:rsidRDefault="00D8724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V</w:t>
            </w:r>
            <w:r w:rsidR="003A46CB" w:rsidRPr="00AA7B69">
              <w:rPr>
                <w:rFonts w:ascii="Arial" w:hAnsi="Arial" w:cs="Arial"/>
                <w:color w:val="000000"/>
                <w:sz w:val="24"/>
                <w:szCs w:val="24"/>
              </w:rPr>
              <w:t>alue</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sz w:val="24"/>
                <w:szCs w:val="24"/>
              </w:rPr>
              <w:t xml:space="preserve">The </w:t>
            </w:r>
            <w:r w:rsidRPr="00AA7B69">
              <w:rPr>
                <w:rFonts w:ascii="Arial" w:hAnsi="Arial" w:cs="Arial"/>
                <w:color w:val="000000"/>
                <w:sz w:val="24"/>
                <w:szCs w:val="24"/>
              </w:rPr>
              <w:t>three categories of operations</w:t>
            </w:r>
          </w:p>
          <w:p w:rsidR="003A46CB" w:rsidRPr="00AA7B69" w:rsidRDefault="00D8724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 xml:space="preserve">The </w:t>
            </w:r>
            <w:r w:rsidR="003A46CB" w:rsidRPr="00AA7B69">
              <w:rPr>
                <w:rFonts w:ascii="Arial" w:hAnsi="Arial" w:cs="Arial"/>
                <w:color w:val="000000"/>
                <w:sz w:val="24"/>
                <w:szCs w:val="24"/>
              </w:rPr>
              <w:t xml:space="preserve">3“MU”  </w:t>
            </w:r>
          </w:p>
          <w:p w:rsidR="003A46CB" w:rsidRPr="00AA7B69" w:rsidRDefault="00D8724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Waste</w:t>
            </w:r>
            <w:r w:rsidR="003A46CB" w:rsidRPr="00AA7B69">
              <w:rPr>
                <w:rFonts w:ascii="Arial" w:hAnsi="Arial" w:cs="Arial"/>
                <w:color w:val="000000"/>
                <w:sz w:val="24"/>
                <w:szCs w:val="24"/>
              </w:rPr>
              <w:t xml:space="preserve">/MUDA </w:t>
            </w:r>
          </w:p>
          <w:p w:rsidR="003A46CB" w:rsidRPr="00AA7B69" w:rsidRDefault="00D8724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 xml:space="preserve">Wastes </w:t>
            </w:r>
            <w:r w:rsidR="003A46CB" w:rsidRPr="00AA7B69">
              <w:rPr>
                <w:rFonts w:ascii="Arial" w:hAnsi="Arial" w:cs="Arial"/>
                <w:color w:val="000000"/>
                <w:sz w:val="24"/>
                <w:szCs w:val="24"/>
              </w:rPr>
              <w:t>occur in the workplace</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 xml:space="preserve">The 7 types of MUDA </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The Benefits of identifying and eliminating waste</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Causes and effects of 7 MUDA</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 xml:space="preserve">Procedures to identify MUDA </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 xml:space="preserve">Necessary attitude and the ten basic principles for improvement </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Procedures to eliminate MUDA</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 xml:space="preserve">Prevention of wastes </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Methods of waste prevention</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Definition and purpose of standardization</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Standards required for machines, operations, defining normal and abnormal conditions, clerical procedures and procurement</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 xml:space="preserve">Methods of visual and auditory control </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TPM concept and its pillars.</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Relevant OHS and environment requirements</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Plan and report</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color w:val="000000"/>
                <w:sz w:val="24"/>
                <w:szCs w:val="24"/>
              </w:rPr>
              <w:t>Method of communication</w:t>
            </w:r>
          </w:p>
        </w:tc>
      </w:tr>
      <w:tr w:rsidR="003A46CB" w:rsidRPr="00AA7B69" w:rsidTr="0033639A">
        <w:trPr>
          <w:trHeight w:val="72"/>
        </w:trPr>
        <w:tc>
          <w:tcPr>
            <w:tcW w:w="2790" w:type="dxa"/>
            <w:tcBorders>
              <w:top w:val="single" w:sz="4" w:space="0" w:color="auto"/>
              <w:left w:val="single" w:sz="4" w:space="0" w:color="auto"/>
              <w:bottom w:val="single" w:sz="4" w:space="0" w:color="auto"/>
              <w:right w:val="single" w:sz="4" w:space="0" w:color="auto"/>
            </w:tcBorders>
          </w:tcPr>
          <w:p w:rsidR="003A46CB" w:rsidRPr="00AA7B69" w:rsidRDefault="003A46CB" w:rsidP="00AA7B69">
            <w:pPr>
              <w:spacing w:after="0" w:line="240" w:lineRule="auto"/>
              <w:rPr>
                <w:rFonts w:ascii="Arial" w:hAnsi="Arial" w:cs="Arial"/>
                <w:sz w:val="24"/>
                <w:szCs w:val="24"/>
              </w:rPr>
            </w:pPr>
            <w:r w:rsidRPr="00AA7B69">
              <w:rPr>
                <w:rFonts w:ascii="Arial" w:hAnsi="Arial" w:cs="Arial"/>
                <w:sz w:val="24"/>
                <w:szCs w:val="24"/>
              </w:rPr>
              <w:t>Underpinning Skills</w:t>
            </w:r>
          </w:p>
          <w:p w:rsidR="003A46CB" w:rsidRPr="00AA7B69" w:rsidRDefault="003A46CB" w:rsidP="00AA7B69">
            <w:pPr>
              <w:spacing w:after="0" w:line="240" w:lineRule="auto"/>
              <w:rPr>
                <w:rFonts w:ascii="Arial" w:hAnsi="Arial" w:cs="Arial"/>
                <w:sz w:val="24"/>
                <w:szCs w:val="24"/>
              </w:rPr>
            </w:pPr>
          </w:p>
          <w:p w:rsidR="003A46CB" w:rsidRPr="00AA7B69" w:rsidRDefault="003A46CB" w:rsidP="00AA7B69">
            <w:pPr>
              <w:spacing w:after="0" w:line="240" w:lineRule="auto"/>
              <w:rPr>
                <w:rFonts w:ascii="Arial" w:hAnsi="Arial" w:cs="Arial"/>
                <w:sz w:val="24"/>
                <w:szCs w:val="24"/>
              </w:rPr>
            </w:pPr>
          </w:p>
        </w:tc>
        <w:tc>
          <w:tcPr>
            <w:tcW w:w="7110" w:type="dxa"/>
            <w:tcBorders>
              <w:top w:val="single" w:sz="4" w:space="0" w:color="auto"/>
              <w:left w:val="single" w:sz="4" w:space="0" w:color="auto"/>
              <w:bottom w:val="single" w:sz="4" w:space="0" w:color="auto"/>
              <w:right w:val="single" w:sz="4" w:space="0" w:color="auto"/>
            </w:tcBorders>
          </w:tcPr>
          <w:p w:rsidR="003A46CB" w:rsidRPr="00AA7B69" w:rsidRDefault="003A46CB" w:rsidP="00AA7B69">
            <w:pPr>
              <w:autoSpaceDE w:val="0"/>
              <w:autoSpaceDN w:val="0"/>
              <w:adjustRightInd w:val="0"/>
              <w:spacing w:after="0" w:line="240" w:lineRule="auto"/>
              <w:rPr>
                <w:rFonts w:ascii="Arial" w:hAnsi="Arial" w:cs="Arial"/>
                <w:sz w:val="24"/>
                <w:szCs w:val="24"/>
              </w:rPr>
            </w:pPr>
            <w:r w:rsidRPr="00AA7B69">
              <w:rPr>
                <w:rFonts w:ascii="Arial" w:hAnsi="Arial" w:cs="Arial"/>
                <w:sz w:val="24"/>
                <w:szCs w:val="24"/>
              </w:rPr>
              <w:t>Demonstrates skills to:</w:t>
            </w:r>
          </w:p>
          <w:p w:rsidR="003A46CB" w:rsidRPr="00AA7B69" w:rsidRDefault="00D8724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Pr>
                <w:rFonts w:ascii="Arial" w:hAnsi="Arial" w:cs="Arial"/>
                <w:color w:val="000000"/>
                <w:sz w:val="24"/>
                <w:szCs w:val="24"/>
              </w:rPr>
              <w:t>Draw and</w:t>
            </w:r>
            <w:r w:rsidRPr="00AA7B69">
              <w:rPr>
                <w:rFonts w:ascii="Arial" w:hAnsi="Arial" w:cs="Arial"/>
                <w:color w:val="000000"/>
                <w:sz w:val="24"/>
                <w:szCs w:val="24"/>
              </w:rPr>
              <w:t xml:space="preserve"> analyze current situation of the work place</w:t>
            </w:r>
          </w:p>
          <w:p w:rsidR="003A46CB" w:rsidRPr="00AA7B69" w:rsidRDefault="00D8724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Use measurement apparatus (stop watch, tape, etc.)</w:t>
            </w:r>
          </w:p>
          <w:p w:rsidR="003A46CB" w:rsidRPr="00AA7B69" w:rsidRDefault="00D8724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Calculate volume and area</w:t>
            </w:r>
          </w:p>
          <w:p w:rsidR="003A46CB" w:rsidRPr="00AA7B69" w:rsidRDefault="00D8724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Use and follow checklists to identify, measure and eliminate  wastes/MUDA</w:t>
            </w:r>
          </w:p>
          <w:p w:rsidR="003A46CB" w:rsidRPr="00AA7B69" w:rsidRDefault="00D8724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Identify and measure wastes/MUDA in accordance with OHS and procedures</w:t>
            </w:r>
          </w:p>
          <w:p w:rsidR="003A46CB" w:rsidRPr="00AA7B69" w:rsidRDefault="00D8724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Use tools and techniques to eliminate wastes/MUDA in accordance with OHS procedure</w:t>
            </w:r>
          </w:p>
          <w:p w:rsidR="003A46CB" w:rsidRPr="00AA7B69" w:rsidRDefault="00D8724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Apply 5W and 1H sheet</w:t>
            </w:r>
          </w:p>
          <w:p w:rsidR="003A46CB" w:rsidRPr="00AA7B69" w:rsidRDefault="00D8724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 xml:space="preserve">Update and </w:t>
            </w:r>
            <w:r w:rsidR="003A46CB" w:rsidRPr="00AA7B69">
              <w:rPr>
                <w:rFonts w:ascii="Arial" w:hAnsi="Arial" w:cs="Arial"/>
                <w:color w:val="000000"/>
                <w:sz w:val="24"/>
                <w:szCs w:val="24"/>
              </w:rPr>
              <w:t xml:space="preserve">use standard procedures for completion of </w:t>
            </w:r>
            <w:r w:rsidR="003A46CB" w:rsidRPr="00AA7B69">
              <w:rPr>
                <w:rFonts w:ascii="Arial" w:hAnsi="Arial" w:cs="Arial"/>
                <w:color w:val="000000"/>
                <w:sz w:val="24"/>
                <w:szCs w:val="24"/>
              </w:rPr>
              <w:lastRenderedPageBreak/>
              <w:t>required operation</w:t>
            </w:r>
          </w:p>
          <w:p w:rsidR="003A46CB" w:rsidRPr="00AA7B69" w:rsidRDefault="00D8724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Work with others</w:t>
            </w:r>
          </w:p>
          <w:p w:rsidR="003A46CB" w:rsidRPr="00AA7B69" w:rsidRDefault="00D8724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Read and interpret documents</w:t>
            </w:r>
          </w:p>
          <w:p w:rsidR="003A46CB" w:rsidRPr="00AA7B69" w:rsidRDefault="00D8724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 xml:space="preserve">Observe situations </w:t>
            </w:r>
          </w:p>
          <w:p w:rsidR="003A46CB" w:rsidRPr="00AA7B69" w:rsidRDefault="00D8724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 xml:space="preserve">Solve problems </w:t>
            </w:r>
          </w:p>
          <w:p w:rsidR="003A46CB" w:rsidRPr="00AA7B69" w:rsidRDefault="00D8724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Communicate</w:t>
            </w:r>
          </w:p>
          <w:p w:rsidR="003A46CB" w:rsidRPr="00AA7B69" w:rsidRDefault="00D8724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Gather evidence by using different means</w:t>
            </w:r>
          </w:p>
          <w:p w:rsidR="003A46CB" w:rsidRPr="00AA7B69" w:rsidRDefault="00D8724B" w:rsidP="0090175F">
            <w:pPr>
              <w:numPr>
                <w:ilvl w:val="0"/>
                <w:numId w:val="4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color w:val="000000"/>
                <w:sz w:val="24"/>
                <w:szCs w:val="24"/>
              </w:rPr>
              <w:t xml:space="preserve">Report activities and results </w:t>
            </w:r>
            <w:r w:rsidR="003A46CB" w:rsidRPr="00AA7B69">
              <w:rPr>
                <w:rFonts w:ascii="Arial" w:hAnsi="Arial" w:cs="Arial"/>
                <w:sz w:val="24"/>
                <w:szCs w:val="24"/>
              </w:rPr>
              <w:t>using report formats</w:t>
            </w:r>
          </w:p>
        </w:tc>
      </w:tr>
      <w:tr w:rsidR="003A46CB" w:rsidRPr="00AA7B69" w:rsidTr="0033639A">
        <w:trPr>
          <w:trHeight w:val="782"/>
        </w:trPr>
        <w:tc>
          <w:tcPr>
            <w:tcW w:w="279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spacing w:after="0" w:line="240" w:lineRule="auto"/>
              <w:rPr>
                <w:rFonts w:ascii="Arial" w:hAnsi="Arial" w:cs="Arial"/>
                <w:sz w:val="24"/>
                <w:szCs w:val="24"/>
              </w:rPr>
            </w:pPr>
            <w:r w:rsidRPr="00AA7B69">
              <w:rPr>
                <w:rFonts w:ascii="Arial" w:hAnsi="Arial" w:cs="Arial"/>
                <w:sz w:val="24"/>
                <w:szCs w:val="24"/>
              </w:rPr>
              <w:lastRenderedPageBreak/>
              <w:t>Resources Implication</w:t>
            </w:r>
          </w:p>
        </w:tc>
        <w:tc>
          <w:tcPr>
            <w:tcW w:w="711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autoSpaceDE w:val="0"/>
              <w:autoSpaceDN w:val="0"/>
              <w:adjustRightInd w:val="0"/>
              <w:spacing w:after="0" w:line="240" w:lineRule="auto"/>
              <w:rPr>
                <w:rFonts w:ascii="Arial" w:hAnsi="Arial" w:cs="Arial"/>
                <w:color w:val="000000"/>
                <w:sz w:val="24"/>
                <w:szCs w:val="24"/>
              </w:rPr>
            </w:pPr>
            <w:r w:rsidRPr="00AA7B69">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3A46CB" w:rsidRPr="00AA7B69" w:rsidTr="0033639A">
        <w:trPr>
          <w:trHeight w:val="782"/>
        </w:trPr>
        <w:tc>
          <w:tcPr>
            <w:tcW w:w="279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spacing w:after="0" w:line="240" w:lineRule="auto"/>
              <w:rPr>
                <w:rFonts w:ascii="Arial" w:hAnsi="Arial" w:cs="Arial"/>
                <w:sz w:val="24"/>
                <w:szCs w:val="24"/>
              </w:rPr>
            </w:pPr>
            <w:r w:rsidRPr="00AA7B69">
              <w:rPr>
                <w:rFonts w:ascii="Arial" w:hAnsi="Arial" w:cs="Arial"/>
                <w:sz w:val="24"/>
                <w:szCs w:val="24"/>
              </w:rPr>
              <w:t xml:space="preserve">Methods of Assessment </w:t>
            </w:r>
          </w:p>
        </w:tc>
        <w:tc>
          <w:tcPr>
            <w:tcW w:w="711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autoSpaceDE w:val="0"/>
              <w:autoSpaceDN w:val="0"/>
              <w:adjustRightInd w:val="0"/>
              <w:spacing w:after="0" w:line="240" w:lineRule="auto"/>
              <w:rPr>
                <w:rFonts w:ascii="Arial" w:hAnsi="Arial" w:cs="Arial"/>
                <w:color w:val="000000"/>
                <w:sz w:val="24"/>
                <w:szCs w:val="24"/>
              </w:rPr>
            </w:pPr>
            <w:r w:rsidRPr="00AA7B69">
              <w:rPr>
                <w:rFonts w:ascii="Arial" w:hAnsi="Arial" w:cs="Arial"/>
                <w:color w:val="000000"/>
                <w:sz w:val="24"/>
                <w:szCs w:val="24"/>
              </w:rPr>
              <w:t>Competence may be assessed through:</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color w:val="000000"/>
                <w:sz w:val="24"/>
                <w:szCs w:val="24"/>
              </w:rPr>
            </w:pPr>
            <w:r w:rsidRPr="00AA7B69">
              <w:rPr>
                <w:rFonts w:ascii="Arial" w:hAnsi="Arial" w:cs="Arial"/>
                <w:color w:val="000000"/>
                <w:sz w:val="24"/>
                <w:szCs w:val="24"/>
              </w:rPr>
              <w:t>Interview / Written Test</w:t>
            </w:r>
          </w:p>
          <w:p w:rsidR="003A46CB" w:rsidRPr="00AA7B69" w:rsidRDefault="003A46CB" w:rsidP="0090175F">
            <w:pPr>
              <w:numPr>
                <w:ilvl w:val="0"/>
                <w:numId w:val="45"/>
              </w:numPr>
              <w:autoSpaceDE w:val="0"/>
              <w:autoSpaceDN w:val="0"/>
              <w:adjustRightInd w:val="0"/>
              <w:spacing w:after="0" w:line="240" w:lineRule="auto"/>
              <w:ind w:left="342" w:hanging="270"/>
              <w:rPr>
                <w:rFonts w:ascii="Arial" w:hAnsi="Arial" w:cs="Arial"/>
                <w:sz w:val="24"/>
                <w:szCs w:val="24"/>
              </w:rPr>
            </w:pPr>
            <w:r w:rsidRPr="00AA7B69">
              <w:rPr>
                <w:rFonts w:ascii="Arial" w:hAnsi="Arial" w:cs="Arial"/>
                <w:color w:val="000000"/>
                <w:sz w:val="24"/>
                <w:szCs w:val="24"/>
              </w:rPr>
              <w:t>Observation / Demonstration</w:t>
            </w:r>
            <w:r w:rsidRPr="00AA7B69">
              <w:rPr>
                <w:rFonts w:ascii="Arial" w:hAnsi="Arial" w:cs="Arial"/>
                <w:sz w:val="24"/>
                <w:szCs w:val="24"/>
              </w:rPr>
              <w:t xml:space="preserve"> with Oral  Questioning</w:t>
            </w:r>
          </w:p>
        </w:tc>
      </w:tr>
      <w:tr w:rsidR="003A46CB" w:rsidRPr="00AA7B69" w:rsidTr="0033639A">
        <w:trPr>
          <w:trHeight w:val="249"/>
        </w:trPr>
        <w:tc>
          <w:tcPr>
            <w:tcW w:w="279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spacing w:after="0" w:line="240" w:lineRule="auto"/>
              <w:rPr>
                <w:rFonts w:ascii="Arial" w:hAnsi="Arial" w:cs="Arial"/>
                <w:sz w:val="24"/>
                <w:szCs w:val="24"/>
              </w:rPr>
            </w:pPr>
            <w:r w:rsidRPr="00AA7B69">
              <w:rPr>
                <w:rFonts w:ascii="Arial" w:hAnsi="Arial" w:cs="Arial"/>
                <w:sz w:val="24"/>
                <w:szCs w:val="24"/>
              </w:rPr>
              <w:t>Context of Assessment</w:t>
            </w:r>
          </w:p>
        </w:tc>
        <w:tc>
          <w:tcPr>
            <w:tcW w:w="7110" w:type="dxa"/>
            <w:tcBorders>
              <w:top w:val="single" w:sz="4" w:space="0" w:color="auto"/>
              <w:left w:val="single" w:sz="4" w:space="0" w:color="auto"/>
              <w:bottom w:val="single" w:sz="4" w:space="0" w:color="auto"/>
              <w:right w:val="single" w:sz="4" w:space="0" w:color="auto"/>
            </w:tcBorders>
            <w:hideMark/>
          </w:tcPr>
          <w:p w:rsidR="003A46CB" w:rsidRPr="00AA7B69" w:rsidRDefault="003A46CB" w:rsidP="00AA7B69">
            <w:pPr>
              <w:autoSpaceDE w:val="0"/>
              <w:autoSpaceDN w:val="0"/>
              <w:adjustRightInd w:val="0"/>
              <w:spacing w:after="0" w:line="240" w:lineRule="auto"/>
              <w:rPr>
                <w:rFonts w:ascii="Arial" w:hAnsi="Arial" w:cs="Arial"/>
                <w:color w:val="000000"/>
                <w:sz w:val="24"/>
                <w:szCs w:val="24"/>
              </w:rPr>
            </w:pPr>
            <w:r w:rsidRPr="00AA7B69">
              <w:rPr>
                <w:rFonts w:ascii="Arial" w:hAnsi="Arial" w:cs="Arial"/>
                <w:color w:val="000000"/>
                <w:sz w:val="24"/>
                <w:szCs w:val="24"/>
              </w:rPr>
              <w:t>Competence may be assessed in the work place or in a simulated work place setting.</w:t>
            </w:r>
          </w:p>
        </w:tc>
      </w:tr>
    </w:tbl>
    <w:p w:rsidR="002A6363" w:rsidRPr="00AA6BCB" w:rsidRDefault="002A6363" w:rsidP="002A6363"/>
    <w:p w:rsidR="002A6363" w:rsidRPr="00AA6BCB" w:rsidRDefault="002A6363" w:rsidP="002A6363"/>
    <w:p w:rsidR="002A6363" w:rsidRPr="00AA6BCB" w:rsidRDefault="002A6363" w:rsidP="002A6363"/>
    <w:p w:rsidR="002A6363" w:rsidRPr="00AA6BCB" w:rsidRDefault="002A6363" w:rsidP="002A6363"/>
    <w:p w:rsidR="002A6363" w:rsidRPr="00AA6BCB" w:rsidRDefault="002A6363" w:rsidP="002A6363"/>
    <w:p w:rsidR="00B25C3C" w:rsidRDefault="00B25C3C" w:rsidP="002A6363">
      <w:pPr>
        <w:rPr>
          <w:rFonts w:ascii="Arial" w:eastAsia="Times New Roman" w:hAnsi="Arial" w:cs="Arial"/>
          <w:sz w:val="24"/>
          <w:szCs w:val="24"/>
        </w:rPr>
        <w:sectPr w:rsidR="00B25C3C" w:rsidSect="00492844">
          <w:footerReference w:type="default" r:id="rId13"/>
          <w:pgSz w:w="11906" w:h="16838"/>
          <w:pgMar w:top="1440" w:right="1440" w:bottom="1440" w:left="1440" w:header="708" w:footer="708" w:gutter="0"/>
          <w:pgNumType w:start="0"/>
          <w:cols w:space="708"/>
          <w:titlePg/>
          <w:docGrid w:linePitch="360"/>
        </w:sectPr>
      </w:pPr>
    </w:p>
    <w:p w:rsidR="00B25C3C" w:rsidRDefault="007E2FBF" w:rsidP="00B25C3C">
      <w:pPr>
        <w:jc w:val="center"/>
        <w:rPr>
          <w:rFonts w:ascii="Arial" w:eastAsia="Times New Roman" w:hAnsi="Arial" w:cs="Arial"/>
          <w:sz w:val="24"/>
          <w:szCs w:val="24"/>
        </w:rPr>
        <w:sectPr w:rsidR="00B25C3C" w:rsidSect="00B25C3C">
          <w:pgSz w:w="16838" w:h="11906" w:orient="landscape"/>
          <w:pgMar w:top="1440" w:right="1440" w:bottom="1440" w:left="1440" w:header="706" w:footer="706" w:gutter="0"/>
          <w:pgNumType w:start="0"/>
          <w:cols w:space="708"/>
          <w:titlePg/>
          <w:docGrid w:linePitch="360"/>
        </w:sectPr>
      </w:pPr>
      <w:r w:rsidRPr="000D3374">
        <w:rPr>
          <w:rFonts w:ascii="Arial" w:hAnsi="Arial" w:cs="Arial"/>
          <w:color w:val="000000" w:themeColor="text1"/>
        </w:rPr>
        <w:object w:dxaOrig="7198" w:dyaOrig="5459">
          <v:shape id="_x0000_i1025" type="#_x0000_t75" style="width:618pt;height:387pt" o:ole="">
            <v:imagedata r:id="rId14" o:title=""/>
          </v:shape>
          <o:OLEObject Type="Embed" ProgID="PowerPoint.Slide.12" ShapeID="_x0000_i1025" DrawAspect="Content" ObjectID="_1549393868" r:id="rId15"/>
        </w:object>
      </w:r>
    </w:p>
    <w:p w:rsidR="002A6363" w:rsidRDefault="002A6363" w:rsidP="002A6363"/>
    <w:p w:rsidR="005D066E" w:rsidRDefault="005D066E" w:rsidP="005D066E">
      <w:pPr>
        <w:tabs>
          <w:tab w:val="left" w:pos="7035"/>
        </w:tabs>
        <w:spacing w:before="120" w:after="120" w:line="360" w:lineRule="auto"/>
        <w:jc w:val="center"/>
        <w:rPr>
          <w:rFonts w:ascii="Arial" w:hAnsi="Arial" w:cs="Arial"/>
          <w:b/>
          <w:sz w:val="28"/>
          <w:szCs w:val="28"/>
        </w:rPr>
      </w:pPr>
      <w:r>
        <w:rPr>
          <w:rFonts w:ascii="Arial" w:hAnsi="Arial" w:cs="Arial"/>
          <w:b/>
          <w:sz w:val="28"/>
          <w:szCs w:val="28"/>
        </w:rPr>
        <w:t>Acknowledgement</w:t>
      </w:r>
    </w:p>
    <w:p w:rsidR="005D066E" w:rsidRDefault="005D066E" w:rsidP="005D066E">
      <w:pPr>
        <w:spacing w:before="120" w:after="120" w:line="360" w:lineRule="auto"/>
        <w:jc w:val="both"/>
        <w:rPr>
          <w:rFonts w:ascii="Arial" w:hAnsi="Arial" w:cs="Arial"/>
          <w:sz w:val="24"/>
          <w:szCs w:val="24"/>
        </w:rPr>
      </w:pPr>
      <w:r>
        <w:rPr>
          <w:rFonts w:ascii="Arial" w:hAnsi="Arial" w:cs="Arial"/>
        </w:rPr>
        <w:t>We wish to extend thanks and appreciation to the many representatives of business, industry, academe and government agencies who donated their time and expertise to the development of this occupational standard.</w:t>
      </w:r>
    </w:p>
    <w:p w:rsidR="005D066E" w:rsidRDefault="005D066E" w:rsidP="005D066E">
      <w:pPr>
        <w:spacing w:before="120" w:after="120" w:line="360" w:lineRule="auto"/>
        <w:jc w:val="both"/>
        <w:rPr>
          <w:rFonts w:ascii="Arial" w:hAnsi="Arial" w:cs="Arial"/>
        </w:rPr>
      </w:pPr>
      <w:r>
        <w:rPr>
          <w:rFonts w:ascii="Arial" w:hAnsi="Arial" w:cs="Arial"/>
        </w:rPr>
        <w:t>We would like also to express our appreciation to the Experts of GIZ, Techtra Engineering, Steely RMI P.L.C., Walia Steel Industry, Akaki Metal Products Factory, Akaki Spare Parts, Holland Car P.L.C., B and C Aluminum P.L.C./Inter Africa Extrusion, Zukuala Steel Production Factory, Mesfin Industrial Engineering P.L.C., Kaliti Metal Production Factory, Metal Corporation, Metals Industry Development Institute, Ministry of Trade and Industry; and Federal Technical and Vocational Education and Training (TVET) who made the development of this occupational standard possible.</w:t>
      </w:r>
    </w:p>
    <w:p w:rsidR="005D066E" w:rsidRDefault="005D066E" w:rsidP="005D066E">
      <w:pPr>
        <w:spacing w:before="120" w:after="120" w:line="360" w:lineRule="auto"/>
        <w:jc w:val="both"/>
        <w:rPr>
          <w:rFonts w:ascii="Arial" w:hAnsi="Arial" w:cs="Arial"/>
        </w:rPr>
      </w:pPr>
      <w:r>
        <w:rPr>
          <w:rFonts w:ascii="Arial" w:hAnsi="Arial" w:cs="Arial"/>
        </w:rPr>
        <w:t>This occupational standard was developed on February 2017 at Addis Ababa, Ethiopia.</w:t>
      </w:r>
    </w:p>
    <w:p w:rsidR="002A6363" w:rsidRPr="002A6363" w:rsidRDefault="002A6363" w:rsidP="002A6363">
      <w:pPr>
        <w:jc w:val="center"/>
        <w:rPr>
          <w:rFonts w:ascii="Arial" w:hAnsi="Arial" w:cs="Arial"/>
          <w:b/>
          <w:sz w:val="48"/>
        </w:rPr>
      </w:pPr>
    </w:p>
    <w:sectPr w:rsidR="002A6363" w:rsidRPr="002A6363" w:rsidSect="00492844">
      <w:pgSz w:w="11906" w:h="16838"/>
      <w:pgMar w:top="1440" w:right="1440" w:bottom="1440" w:left="1440" w:header="708" w:footer="708" w:gutter="0"/>
      <w:pgNumType w:start="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96255" w:rsidRDefault="00B96255" w:rsidP="004A04C0">
      <w:pPr>
        <w:spacing w:after="0" w:line="240" w:lineRule="auto"/>
      </w:pPr>
      <w:r>
        <w:separator/>
      </w:r>
    </w:p>
  </w:endnote>
  <w:endnote w:type="continuationSeparator" w:id="1">
    <w:p w:rsidR="00B96255" w:rsidRDefault="00B96255" w:rsidP="004A04C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ngsana New">
    <w:panose1 w:val="02020603050405020304"/>
    <w:charset w:val="DE"/>
    <w:family w:val="roman"/>
    <w:notTrueType/>
    <w:pitch w:val="variable"/>
    <w:sig w:usb0="01000001" w:usb1="00000000" w:usb2="00000000" w:usb3="00000000" w:csb0="00010000" w:csb1="00000000"/>
  </w:font>
  <w:font w:name="Arial Narrow">
    <w:panose1 w:val="020B0606020202030204"/>
    <w:charset w:val="00"/>
    <w:family w:val="swiss"/>
    <w:pitch w:val="variable"/>
    <w:sig w:usb0="00000287" w:usb1="00000800" w:usb2="00000000" w:usb3="00000000" w:csb0="0000009F" w:csb1="00000000"/>
  </w:font>
  <w:font w:name="Consolas">
    <w:panose1 w:val="020B0609020204030204"/>
    <w:charset w:val="00"/>
    <w:family w:val="modern"/>
    <w:pitch w:val="fixed"/>
    <w:sig w:usb0="E10002FF" w:usb1="4000FCFF" w:usb2="00000009" w:usb3="00000000" w:csb0="0000019F" w:csb1="00000000"/>
  </w:font>
  <w:font w:name="Bookman Old Style">
    <w:panose1 w:val="02050604050505020204"/>
    <w:charset w:val="00"/>
    <w:family w:val="roman"/>
    <w:pitch w:val="variable"/>
    <w:sig w:usb0="000002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Meta Plus Normal">
    <w:altName w:val="Meta Plus Normal"/>
    <w:panose1 w:val="00000000000000000000"/>
    <w:charset w:val="00"/>
    <w:family w:val="roman"/>
    <w:notTrueType/>
    <w:pitch w:val="default"/>
    <w:sig w:usb0="00000003" w:usb1="00000000" w:usb2="00000000" w:usb3="00000000" w:csb0="00000001" w:csb1="00000000"/>
  </w:font>
  <w:font w:name="ABB Neue Helvetica">
    <w:altName w:val="ABB Neue Helvetica"/>
    <w:panose1 w:val="00000000000000000000"/>
    <w:charset w:val="00"/>
    <w:family w:val="swiss"/>
    <w:notTrueType/>
    <w:pitch w:val="default"/>
    <w:sig w:usb0="00000003" w:usb1="00000000" w:usb2="00000000" w:usb3="00000000" w:csb0="00000001" w:csb1="00000000"/>
  </w:font>
  <w:font w:name="Nyala">
    <w:panose1 w:val="02000504070300020003"/>
    <w:charset w:val="00"/>
    <w:family w:val="auto"/>
    <w:pitch w:val="variable"/>
    <w:sig w:usb0="A000006F" w:usb1="00000000" w:usb2="00000800" w:usb3="00000000" w:csb0="00000093"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33D2" w:rsidRDefault="007C33D2">
    <w:pPr>
      <w:pStyle w:val="Footer"/>
    </w:pPr>
  </w:p>
  <w:tbl>
    <w:tblPr>
      <w:tblW w:w="9900" w:type="dxa"/>
      <w:tblInd w:w="-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2160"/>
      <w:gridCol w:w="2250"/>
      <w:gridCol w:w="3420"/>
      <w:gridCol w:w="2070"/>
    </w:tblGrid>
    <w:tr w:rsidR="007C33D2" w:rsidRPr="008250E4" w:rsidTr="008559DF">
      <w:trPr>
        <w:cantSplit/>
        <w:trHeight w:val="70"/>
      </w:trPr>
      <w:tc>
        <w:tcPr>
          <w:tcW w:w="2160" w:type="dxa"/>
          <w:vAlign w:val="center"/>
        </w:tcPr>
        <w:p w:rsidR="007C33D2" w:rsidRPr="00457CA7" w:rsidRDefault="007C33D2" w:rsidP="008559DF">
          <w:pPr>
            <w:pStyle w:val="Footer"/>
            <w:jc w:val="center"/>
            <w:rPr>
              <w:rFonts w:ascii="Arial" w:hAnsi="Arial" w:cs="Arial"/>
              <w:sz w:val="20"/>
              <w:szCs w:val="20"/>
            </w:rPr>
          </w:pPr>
          <w:r w:rsidRPr="00457CA7">
            <w:rPr>
              <w:rFonts w:ascii="Arial" w:hAnsi="Arial" w:cs="Arial"/>
              <w:sz w:val="20"/>
              <w:szCs w:val="20"/>
            </w:rPr>
            <w:t xml:space="preserve">Page </w:t>
          </w:r>
          <w:r w:rsidR="00594E26" w:rsidRPr="00457CA7">
            <w:rPr>
              <w:rFonts w:ascii="Arial" w:hAnsi="Arial" w:cs="Arial"/>
              <w:sz w:val="20"/>
              <w:szCs w:val="20"/>
            </w:rPr>
            <w:fldChar w:fldCharType="begin"/>
          </w:r>
          <w:r w:rsidRPr="00457CA7">
            <w:rPr>
              <w:rFonts w:ascii="Arial" w:hAnsi="Arial" w:cs="Arial"/>
              <w:sz w:val="20"/>
              <w:szCs w:val="20"/>
            </w:rPr>
            <w:instrText xml:space="preserve"> PAGE </w:instrText>
          </w:r>
          <w:r w:rsidR="00594E26" w:rsidRPr="00457CA7">
            <w:rPr>
              <w:rFonts w:ascii="Arial" w:hAnsi="Arial" w:cs="Arial"/>
              <w:sz w:val="20"/>
              <w:szCs w:val="20"/>
            </w:rPr>
            <w:fldChar w:fldCharType="separate"/>
          </w:r>
          <w:r w:rsidR="005D066E">
            <w:rPr>
              <w:rFonts w:ascii="Arial" w:hAnsi="Arial" w:cs="Arial"/>
              <w:noProof/>
              <w:sz w:val="20"/>
              <w:szCs w:val="20"/>
            </w:rPr>
            <w:t>96</w:t>
          </w:r>
          <w:r w:rsidR="00594E26" w:rsidRPr="00457CA7">
            <w:rPr>
              <w:rFonts w:ascii="Arial" w:hAnsi="Arial" w:cs="Arial"/>
              <w:sz w:val="20"/>
              <w:szCs w:val="20"/>
            </w:rPr>
            <w:fldChar w:fldCharType="end"/>
          </w:r>
          <w:r w:rsidRPr="00457CA7">
            <w:rPr>
              <w:rFonts w:ascii="Arial" w:hAnsi="Arial" w:cs="Arial"/>
              <w:sz w:val="20"/>
              <w:szCs w:val="20"/>
            </w:rPr>
            <w:t xml:space="preserve"> of </w:t>
          </w:r>
          <w:r>
            <w:rPr>
              <w:rFonts w:ascii="Arial" w:hAnsi="Arial" w:cs="Arial"/>
              <w:sz w:val="20"/>
              <w:szCs w:val="20"/>
            </w:rPr>
            <w:t>101</w:t>
          </w:r>
        </w:p>
      </w:tc>
      <w:tc>
        <w:tcPr>
          <w:tcW w:w="2250" w:type="dxa"/>
          <w:vAlign w:val="center"/>
        </w:tcPr>
        <w:p w:rsidR="007C33D2" w:rsidRPr="007B6E26" w:rsidRDefault="007C33D2" w:rsidP="008559DF">
          <w:pPr>
            <w:spacing w:after="0" w:line="240" w:lineRule="auto"/>
            <w:jc w:val="center"/>
            <w:rPr>
              <w:rFonts w:ascii="Arial" w:hAnsi="Arial" w:cs="Arial"/>
              <w:bCs/>
              <w:sz w:val="20"/>
              <w:szCs w:val="20"/>
            </w:rPr>
          </w:pPr>
          <w:r>
            <w:rPr>
              <w:rFonts w:ascii="Arial" w:hAnsi="Arial" w:cs="Arial"/>
              <w:sz w:val="20"/>
              <w:szCs w:val="20"/>
            </w:rPr>
            <w:t xml:space="preserve">Ministry of Education   </w:t>
          </w:r>
          <w:r>
            <w:rPr>
              <w:rFonts w:ascii="Arial" w:hAnsi="Arial" w:cs="Arial"/>
              <w:bCs/>
              <w:sz w:val="20"/>
              <w:szCs w:val="20"/>
            </w:rPr>
            <w:t xml:space="preserve">Copyright </w:t>
          </w:r>
        </w:p>
      </w:tc>
      <w:tc>
        <w:tcPr>
          <w:tcW w:w="3420" w:type="dxa"/>
          <w:vAlign w:val="center"/>
        </w:tcPr>
        <w:p w:rsidR="007C33D2" w:rsidRPr="00457CA7" w:rsidRDefault="007C33D2" w:rsidP="008559DF">
          <w:pPr>
            <w:pStyle w:val="Footer"/>
            <w:jc w:val="center"/>
            <w:rPr>
              <w:rFonts w:ascii="Arial" w:hAnsi="Arial" w:cs="Arial"/>
              <w:bCs/>
              <w:sz w:val="20"/>
              <w:szCs w:val="20"/>
            </w:rPr>
          </w:pPr>
          <w:r>
            <w:rPr>
              <w:rFonts w:ascii="Arial" w:hAnsi="Arial" w:cs="Arial"/>
              <w:bCs/>
              <w:sz w:val="20"/>
              <w:szCs w:val="20"/>
            </w:rPr>
            <w:t xml:space="preserve">Machining </w:t>
          </w:r>
        </w:p>
        <w:p w:rsidR="007C33D2" w:rsidRPr="00457CA7" w:rsidRDefault="007C33D2" w:rsidP="008559DF">
          <w:pPr>
            <w:pStyle w:val="Footer"/>
            <w:jc w:val="center"/>
            <w:rPr>
              <w:rFonts w:ascii="Arial" w:hAnsi="Arial" w:cs="Arial"/>
              <w:bCs/>
              <w:sz w:val="20"/>
              <w:szCs w:val="20"/>
            </w:rPr>
          </w:pPr>
          <w:r>
            <w:rPr>
              <w:rFonts w:ascii="Arial" w:hAnsi="Arial" w:cs="Arial"/>
              <w:bCs/>
              <w:sz w:val="20"/>
              <w:szCs w:val="20"/>
            </w:rPr>
            <w:t>Ethiopian</w:t>
          </w:r>
          <w:r w:rsidRPr="00457CA7">
            <w:rPr>
              <w:rFonts w:ascii="Arial" w:hAnsi="Arial" w:cs="Arial"/>
              <w:bCs/>
              <w:sz w:val="20"/>
              <w:szCs w:val="20"/>
            </w:rPr>
            <w:t xml:space="preserve"> Occupational Standard </w:t>
          </w:r>
        </w:p>
      </w:tc>
      <w:tc>
        <w:tcPr>
          <w:tcW w:w="2070" w:type="dxa"/>
          <w:vAlign w:val="center"/>
        </w:tcPr>
        <w:p w:rsidR="007C33D2" w:rsidRPr="00457CA7" w:rsidRDefault="007C33D2" w:rsidP="008559DF">
          <w:pPr>
            <w:pStyle w:val="Footer"/>
            <w:jc w:val="center"/>
            <w:rPr>
              <w:rFonts w:ascii="Arial" w:hAnsi="Arial" w:cs="Arial"/>
              <w:bCs/>
              <w:sz w:val="20"/>
              <w:szCs w:val="20"/>
            </w:rPr>
          </w:pPr>
          <w:r w:rsidRPr="00457CA7">
            <w:rPr>
              <w:rFonts w:ascii="Arial" w:hAnsi="Arial" w:cs="Arial"/>
              <w:bCs/>
              <w:sz w:val="20"/>
              <w:szCs w:val="20"/>
            </w:rPr>
            <w:t xml:space="preserve">Version </w:t>
          </w:r>
          <w:r>
            <w:rPr>
              <w:rFonts w:ascii="Arial" w:hAnsi="Arial" w:cs="Arial"/>
              <w:bCs/>
              <w:sz w:val="20"/>
              <w:szCs w:val="20"/>
            </w:rPr>
            <w:t>2</w:t>
          </w:r>
        </w:p>
        <w:p w:rsidR="007C33D2" w:rsidRPr="00457CA7" w:rsidRDefault="007C33D2" w:rsidP="008559DF">
          <w:pPr>
            <w:pStyle w:val="Footer"/>
            <w:jc w:val="center"/>
            <w:rPr>
              <w:rFonts w:ascii="Arial" w:hAnsi="Arial" w:cs="Arial"/>
              <w:sz w:val="20"/>
              <w:szCs w:val="20"/>
            </w:rPr>
          </w:pPr>
          <w:r>
            <w:rPr>
              <w:rFonts w:ascii="Arial" w:hAnsi="Arial" w:cs="Arial"/>
              <w:sz w:val="20"/>
              <w:szCs w:val="20"/>
            </w:rPr>
            <w:t>February 2017</w:t>
          </w:r>
        </w:p>
      </w:tc>
    </w:tr>
  </w:tbl>
  <w:p w:rsidR="007C33D2" w:rsidRDefault="007C33D2">
    <w:pPr>
      <w:pStyle w:val="Footer"/>
    </w:pPr>
  </w:p>
  <w:p w:rsidR="007C33D2" w:rsidRDefault="007C33D2">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96255" w:rsidRDefault="00B96255" w:rsidP="004A04C0">
      <w:pPr>
        <w:spacing w:after="0" w:line="240" w:lineRule="auto"/>
      </w:pPr>
      <w:r>
        <w:separator/>
      </w:r>
    </w:p>
  </w:footnote>
  <w:footnote w:type="continuationSeparator" w:id="1">
    <w:p w:rsidR="00B96255" w:rsidRDefault="00B96255" w:rsidP="004A04C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F63E7044"/>
    <w:lvl w:ilvl="0">
      <w:start w:val="1"/>
      <w:numFmt w:val="decimal"/>
      <w:pStyle w:val="ListNumber5"/>
      <w:lvlText w:val="%1."/>
      <w:lvlJc w:val="left"/>
      <w:pPr>
        <w:tabs>
          <w:tab w:val="num" w:pos="1800"/>
        </w:tabs>
        <w:ind w:left="1800" w:hanging="360"/>
      </w:pPr>
    </w:lvl>
  </w:abstractNum>
  <w:abstractNum w:abstractNumId="1">
    <w:nsid w:val="FFFFFF7D"/>
    <w:multiLevelType w:val="singleLevel"/>
    <w:tmpl w:val="DD28FC82"/>
    <w:lvl w:ilvl="0">
      <w:start w:val="1"/>
      <w:numFmt w:val="decimal"/>
      <w:pStyle w:val="ListNumber4"/>
      <w:lvlText w:val="%1."/>
      <w:lvlJc w:val="left"/>
      <w:pPr>
        <w:tabs>
          <w:tab w:val="num" w:pos="1440"/>
        </w:tabs>
        <w:ind w:left="1440" w:hanging="360"/>
      </w:pPr>
    </w:lvl>
  </w:abstractNum>
  <w:abstractNum w:abstractNumId="2">
    <w:nsid w:val="FFFFFF7E"/>
    <w:multiLevelType w:val="singleLevel"/>
    <w:tmpl w:val="38BCCFA2"/>
    <w:lvl w:ilvl="0">
      <w:start w:val="1"/>
      <w:numFmt w:val="decimal"/>
      <w:pStyle w:val="ListNumber3"/>
      <w:lvlText w:val="%1."/>
      <w:lvlJc w:val="left"/>
      <w:pPr>
        <w:tabs>
          <w:tab w:val="num" w:pos="1080"/>
        </w:tabs>
        <w:ind w:left="1080" w:hanging="360"/>
      </w:pPr>
    </w:lvl>
  </w:abstractNum>
  <w:abstractNum w:abstractNumId="3">
    <w:nsid w:val="FFFFFF81"/>
    <w:multiLevelType w:val="singleLevel"/>
    <w:tmpl w:val="F1C0E5CE"/>
    <w:lvl w:ilvl="0">
      <w:start w:val="1"/>
      <w:numFmt w:val="bullet"/>
      <w:pStyle w:val="ListBullet4"/>
      <w:lvlText w:val=""/>
      <w:lvlJc w:val="left"/>
      <w:pPr>
        <w:tabs>
          <w:tab w:val="num" w:pos="360"/>
        </w:tabs>
        <w:ind w:left="340" w:hanging="340"/>
      </w:pPr>
      <w:rPr>
        <w:rFonts w:ascii="Wingdings" w:hAnsi="Wingdings" w:hint="default"/>
      </w:rPr>
    </w:lvl>
  </w:abstractNum>
  <w:abstractNum w:abstractNumId="4">
    <w:nsid w:val="FFFFFF83"/>
    <w:multiLevelType w:val="singleLevel"/>
    <w:tmpl w:val="D948168C"/>
    <w:lvl w:ilvl="0">
      <w:start w:val="1"/>
      <w:numFmt w:val="bullet"/>
      <w:pStyle w:val="ListBullet2"/>
      <w:lvlText w:val=""/>
      <w:lvlJc w:val="left"/>
      <w:pPr>
        <w:tabs>
          <w:tab w:val="num" w:pos="720"/>
        </w:tabs>
        <w:ind w:left="720" w:hanging="360"/>
      </w:pPr>
      <w:rPr>
        <w:rFonts w:ascii="Symbol" w:hAnsi="Symbol" w:hint="default"/>
      </w:rPr>
    </w:lvl>
  </w:abstractNum>
  <w:abstractNum w:abstractNumId="5">
    <w:nsid w:val="FFFFFF88"/>
    <w:multiLevelType w:val="singleLevel"/>
    <w:tmpl w:val="3F6C9FDE"/>
    <w:lvl w:ilvl="0">
      <w:start w:val="1"/>
      <w:numFmt w:val="decimal"/>
      <w:pStyle w:val="ListNumber"/>
      <w:lvlText w:val="%1."/>
      <w:lvlJc w:val="left"/>
      <w:pPr>
        <w:tabs>
          <w:tab w:val="num" w:pos="360"/>
        </w:tabs>
        <w:ind w:left="360" w:hanging="360"/>
      </w:pPr>
    </w:lvl>
  </w:abstractNum>
  <w:abstractNum w:abstractNumId="6">
    <w:nsid w:val="013D1E66"/>
    <w:multiLevelType w:val="hybridMultilevel"/>
    <w:tmpl w:val="EFAE7272"/>
    <w:lvl w:ilvl="0" w:tplc="04090001">
      <w:start w:val="1"/>
      <w:numFmt w:val="bullet"/>
      <w:lvlText w:val=""/>
      <w:lvlJc w:val="left"/>
      <w:pPr>
        <w:ind w:left="272" w:hanging="272"/>
      </w:pPr>
      <w:rPr>
        <w:rFonts w:ascii="Symbol" w:hAnsi="Symbol" w:hint="default"/>
        <w:w w:val="100"/>
        <w:sz w:val="24"/>
        <w:szCs w:val="24"/>
      </w:rPr>
    </w:lvl>
    <w:lvl w:ilvl="1" w:tplc="81CAAD66">
      <w:numFmt w:val="bullet"/>
      <w:lvlText w:val="•"/>
      <w:lvlJc w:val="left"/>
      <w:pPr>
        <w:ind w:left="926" w:hanging="272"/>
      </w:pPr>
      <w:rPr>
        <w:rFonts w:hint="default"/>
      </w:rPr>
    </w:lvl>
    <w:lvl w:ilvl="2" w:tplc="B0703E18">
      <w:numFmt w:val="bullet"/>
      <w:lvlText w:val="•"/>
      <w:lvlJc w:val="left"/>
      <w:pPr>
        <w:ind w:left="1587" w:hanging="272"/>
      </w:pPr>
      <w:rPr>
        <w:rFonts w:hint="default"/>
      </w:rPr>
    </w:lvl>
    <w:lvl w:ilvl="3" w:tplc="9E361DD8">
      <w:numFmt w:val="bullet"/>
      <w:lvlText w:val="•"/>
      <w:lvlJc w:val="left"/>
      <w:pPr>
        <w:ind w:left="2247" w:hanging="272"/>
      </w:pPr>
      <w:rPr>
        <w:rFonts w:hint="default"/>
      </w:rPr>
    </w:lvl>
    <w:lvl w:ilvl="4" w:tplc="5ED0D270">
      <w:numFmt w:val="bullet"/>
      <w:lvlText w:val="•"/>
      <w:lvlJc w:val="left"/>
      <w:pPr>
        <w:ind w:left="2908" w:hanging="272"/>
      </w:pPr>
      <w:rPr>
        <w:rFonts w:hint="default"/>
      </w:rPr>
    </w:lvl>
    <w:lvl w:ilvl="5" w:tplc="BD4EDB6C">
      <w:numFmt w:val="bullet"/>
      <w:lvlText w:val="•"/>
      <w:lvlJc w:val="left"/>
      <w:pPr>
        <w:ind w:left="3568" w:hanging="272"/>
      </w:pPr>
      <w:rPr>
        <w:rFonts w:hint="default"/>
      </w:rPr>
    </w:lvl>
    <w:lvl w:ilvl="6" w:tplc="6A0A929C">
      <w:numFmt w:val="bullet"/>
      <w:lvlText w:val="•"/>
      <w:lvlJc w:val="left"/>
      <w:pPr>
        <w:ind w:left="4229" w:hanging="272"/>
      </w:pPr>
      <w:rPr>
        <w:rFonts w:hint="default"/>
      </w:rPr>
    </w:lvl>
    <w:lvl w:ilvl="7" w:tplc="CEA676BE">
      <w:numFmt w:val="bullet"/>
      <w:lvlText w:val="•"/>
      <w:lvlJc w:val="left"/>
      <w:pPr>
        <w:ind w:left="4889" w:hanging="272"/>
      </w:pPr>
      <w:rPr>
        <w:rFonts w:hint="default"/>
      </w:rPr>
    </w:lvl>
    <w:lvl w:ilvl="8" w:tplc="E014F8EA">
      <w:numFmt w:val="bullet"/>
      <w:lvlText w:val="•"/>
      <w:lvlJc w:val="left"/>
      <w:pPr>
        <w:ind w:left="5550" w:hanging="272"/>
      </w:pPr>
      <w:rPr>
        <w:rFonts w:hint="default"/>
      </w:rPr>
    </w:lvl>
  </w:abstractNum>
  <w:abstractNum w:abstractNumId="7">
    <w:nsid w:val="01AC63BD"/>
    <w:multiLevelType w:val="multilevel"/>
    <w:tmpl w:val="459A9990"/>
    <w:lvl w:ilvl="0">
      <w:start w:val="1"/>
      <w:numFmt w:val="decimal"/>
      <w:lvlText w:val="%1."/>
      <w:lvlJc w:val="left"/>
      <w:pPr>
        <w:ind w:left="702" w:hanging="360"/>
      </w:pPr>
      <w:rPr>
        <w:rFonts w:hint="default"/>
      </w:rPr>
    </w:lvl>
    <w:lvl w:ilvl="1">
      <w:start w:val="1"/>
      <w:numFmt w:val="decimal"/>
      <w:lvlText w:val="2.%2."/>
      <w:lvlJc w:val="left"/>
      <w:pPr>
        <w:ind w:left="702" w:hanging="360"/>
      </w:pPr>
      <w:rPr>
        <w:rFonts w:hint="default"/>
        <w:i w:val="0"/>
      </w:rPr>
    </w:lvl>
    <w:lvl w:ilvl="2">
      <w:start w:val="1"/>
      <w:numFmt w:val="decimal"/>
      <w:isLgl/>
      <w:lvlText w:val="%1.%2.%3"/>
      <w:lvlJc w:val="left"/>
      <w:pPr>
        <w:ind w:left="1062" w:hanging="720"/>
      </w:pPr>
      <w:rPr>
        <w:rFonts w:hint="default"/>
        <w:i w:val="0"/>
      </w:rPr>
    </w:lvl>
    <w:lvl w:ilvl="3">
      <w:start w:val="1"/>
      <w:numFmt w:val="decimal"/>
      <w:isLgl/>
      <w:lvlText w:val="%1.%2.%3.%4"/>
      <w:lvlJc w:val="left"/>
      <w:pPr>
        <w:ind w:left="1422" w:hanging="1080"/>
      </w:pPr>
      <w:rPr>
        <w:rFonts w:hint="default"/>
        <w:i w:val="0"/>
      </w:rPr>
    </w:lvl>
    <w:lvl w:ilvl="4">
      <w:start w:val="1"/>
      <w:numFmt w:val="decimal"/>
      <w:isLgl/>
      <w:lvlText w:val="%1.%2.%3.%4.%5"/>
      <w:lvlJc w:val="left"/>
      <w:pPr>
        <w:ind w:left="1422" w:hanging="1080"/>
      </w:pPr>
      <w:rPr>
        <w:rFonts w:hint="default"/>
        <w:i w:val="0"/>
      </w:rPr>
    </w:lvl>
    <w:lvl w:ilvl="5">
      <w:start w:val="1"/>
      <w:numFmt w:val="decimal"/>
      <w:isLgl/>
      <w:lvlText w:val="%1.%2.%3.%4.%5.%6"/>
      <w:lvlJc w:val="left"/>
      <w:pPr>
        <w:ind w:left="1782" w:hanging="1440"/>
      </w:pPr>
      <w:rPr>
        <w:rFonts w:hint="default"/>
        <w:i w:val="0"/>
      </w:rPr>
    </w:lvl>
    <w:lvl w:ilvl="6">
      <w:start w:val="1"/>
      <w:numFmt w:val="decimal"/>
      <w:isLgl/>
      <w:lvlText w:val="%1.%2.%3.%4.%5.%6.%7"/>
      <w:lvlJc w:val="left"/>
      <w:pPr>
        <w:ind w:left="1782" w:hanging="1440"/>
      </w:pPr>
      <w:rPr>
        <w:rFonts w:hint="default"/>
        <w:i w:val="0"/>
      </w:rPr>
    </w:lvl>
    <w:lvl w:ilvl="7">
      <w:start w:val="1"/>
      <w:numFmt w:val="decimal"/>
      <w:isLgl/>
      <w:lvlText w:val="%1.%2.%3.%4.%5.%6.%7.%8"/>
      <w:lvlJc w:val="left"/>
      <w:pPr>
        <w:ind w:left="2142" w:hanging="1800"/>
      </w:pPr>
      <w:rPr>
        <w:rFonts w:hint="default"/>
        <w:i w:val="0"/>
      </w:rPr>
    </w:lvl>
    <w:lvl w:ilvl="8">
      <w:start w:val="1"/>
      <w:numFmt w:val="decimal"/>
      <w:isLgl/>
      <w:lvlText w:val="%1.%2.%3.%4.%5.%6.%7.%8.%9"/>
      <w:lvlJc w:val="left"/>
      <w:pPr>
        <w:ind w:left="2142" w:hanging="1800"/>
      </w:pPr>
      <w:rPr>
        <w:rFonts w:hint="default"/>
        <w:i w:val="0"/>
      </w:rPr>
    </w:lvl>
  </w:abstractNum>
  <w:abstractNum w:abstractNumId="8">
    <w:nsid w:val="02A404C7"/>
    <w:multiLevelType w:val="multilevel"/>
    <w:tmpl w:val="0D0E125A"/>
    <w:lvl w:ilvl="0">
      <w:start w:val="5"/>
      <w:numFmt w:val="decimal"/>
      <w:lvlText w:val="%1"/>
      <w:lvlJc w:val="left"/>
      <w:pPr>
        <w:ind w:left="723" w:hanging="612"/>
      </w:pPr>
      <w:rPr>
        <w:rFonts w:hint="default"/>
      </w:rPr>
    </w:lvl>
    <w:lvl w:ilvl="1">
      <w:start w:val="1"/>
      <w:numFmt w:val="decimal"/>
      <w:lvlText w:val="4.%2."/>
      <w:lvlJc w:val="left"/>
      <w:pPr>
        <w:ind w:left="723" w:hanging="612"/>
      </w:pPr>
      <w:rPr>
        <w:rFonts w:hint="default"/>
        <w:spacing w:val="-3"/>
        <w:w w:val="99"/>
        <w:sz w:val="24"/>
        <w:szCs w:val="24"/>
      </w:rPr>
    </w:lvl>
    <w:lvl w:ilvl="2">
      <w:numFmt w:val="bullet"/>
      <w:lvlText w:val="•"/>
      <w:lvlJc w:val="left"/>
      <w:pPr>
        <w:ind w:left="2014" w:hanging="612"/>
      </w:pPr>
      <w:rPr>
        <w:rFonts w:hint="default"/>
      </w:rPr>
    </w:lvl>
    <w:lvl w:ilvl="3">
      <w:numFmt w:val="bullet"/>
      <w:lvlText w:val="•"/>
      <w:lvlJc w:val="left"/>
      <w:pPr>
        <w:ind w:left="2661" w:hanging="612"/>
      </w:pPr>
      <w:rPr>
        <w:rFonts w:hint="default"/>
      </w:rPr>
    </w:lvl>
    <w:lvl w:ilvl="4">
      <w:numFmt w:val="bullet"/>
      <w:lvlText w:val="•"/>
      <w:lvlJc w:val="left"/>
      <w:pPr>
        <w:ind w:left="3308" w:hanging="612"/>
      </w:pPr>
      <w:rPr>
        <w:rFonts w:hint="default"/>
      </w:rPr>
    </w:lvl>
    <w:lvl w:ilvl="5">
      <w:numFmt w:val="bullet"/>
      <w:lvlText w:val="•"/>
      <w:lvlJc w:val="left"/>
      <w:pPr>
        <w:ind w:left="3956" w:hanging="612"/>
      </w:pPr>
      <w:rPr>
        <w:rFonts w:hint="default"/>
      </w:rPr>
    </w:lvl>
    <w:lvl w:ilvl="6">
      <w:numFmt w:val="bullet"/>
      <w:lvlText w:val="•"/>
      <w:lvlJc w:val="left"/>
      <w:pPr>
        <w:ind w:left="4603" w:hanging="612"/>
      </w:pPr>
      <w:rPr>
        <w:rFonts w:hint="default"/>
      </w:rPr>
    </w:lvl>
    <w:lvl w:ilvl="7">
      <w:numFmt w:val="bullet"/>
      <w:lvlText w:val="•"/>
      <w:lvlJc w:val="left"/>
      <w:pPr>
        <w:ind w:left="5250" w:hanging="612"/>
      </w:pPr>
      <w:rPr>
        <w:rFonts w:hint="default"/>
      </w:rPr>
    </w:lvl>
    <w:lvl w:ilvl="8">
      <w:numFmt w:val="bullet"/>
      <w:lvlText w:val="•"/>
      <w:lvlJc w:val="left"/>
      <w:pPr>
        <w:ind w:left="5897" w:hanging="612"/>
      </w:pPr>
      <w:rPr>
        <w:rFonts w:hint="default"/>
      </w:rPr>
    </w:lvl>
  </w:abstractNum>
  <w:abstractNum w:abstractNumId="9">
    <w:nsid w:val="03126B51"/>
    <w:multiLevelType w:val="multilevel"/>
    <w:tmpl w:val="9926CFC0"/>
    <w:lvl w:ilvl="0">
      <w:start w:val="2"/>
      <w:numFmt w:val="decimal"/>
      <w:lvlText w:val="%1"/>
      <w:lvlJc w:val="left"/>
      <w:pPr>
        <w:tabs>
          <w:tab w:val="num" w:pos="360"/>
        </w:tabs>
        <w:ind w:left="360" w:hanging="360"/>
      </w:pPr>
      <w:rPr>
        <w:rFonts w:hint="default"/>
      </w:rPr>
    </w:lvl>
    <w:lvl w:ilvl="1">
      <w:start w:val="1"/>
      <w:numFmt w:val="decimal"/>
      <w:lvlText w:val="2.%2."/>
      <w:lvlJc w:val="left"/>
      <w:pPr>
        <w:tabs>
          <w:tab w:val="num" w:pos="383"/>
        </w:tabs>
        <w:ind w:left="383" w:hanging="360"/>
      </w:pPr>
      <w:rPr>
        <w:rFonts w:hint="default"/>
      </w:rPr>
    </w:lvl>
    <w:lvl w:ilvl="2">
      <w:start w:val="1"/>
      <w:numFmt w:val="decimal"/>
      <w:lvlText w:val="%1.%2.%3"/>
      <w:lvlJc w:val="left"/>
      <w:pPr>
        <w:tabs>
          <w:tab w:val="num" w:pos="766"/>
        </w:tabs>
        <w:ind w:left="766" w:hanging="720"/>
      </w:pPr>
      <w:rPr>
        <w:rFonts w:hint="default"/>
      </w:rPr>
    </w:lvl>
    <w:lvl w:ilvl="3">
      <w:start w:val="1"/>
      <w:numFmt w:val="decimal"/>
      <w:lvlText w:val="%1.%2.%3.%4"/>
      <w:lvlJc w:val="left"/>
      <w:pPr>
        <w:tabs>
          <w:tab w:val="num" w:pos="1149"/>
        </w:tabs>
        <w:ind w:left="1149" w:hanging="1080"/>
      </w:pPr>
      <w:rPr>
        <w:rFonts w:hint="default"/>
      </w:rPr>
    </w:lvl>
    <w:lvl w:ilvl="4">
      <w:start w:val="1"/>
      <w:numFmt w:val="decimal"/>
      <w:lvlText w:val="%1.%2.%3.%4.%5"/>
      <w:lvlJc w:val="left"/>
      <w:pPr>
        <w:tabs>
          <w:tab w:val="num" w:pos="1172"/>
        </w:tabs>
        <w:ind w:left="1172" w:hanging="1080"/>
      </w:pPr>
      <w:rPr>
        <w:rFonts w:hint="default"/>
      </w:rPr>
    </w:lvl>
    <w:lvl w:ilvl="5">
      <w:start w:val="1"/>
      <w:numFmt w:val="decimal"/>
      <w:lvlText w:val="%1.%2.%3.%4.%5.%6"/>
      <w:lvlJc w:val="left"/>
      <w:pPr>
        <w:tabs>
          <w:tab w:val="num" w:pos="1555"/>
        </w:tabs>
        <w:ind w:left="1555" w:hanging="1440"/>
      </w:pPr>
      <w:rPr>
        <w:rFonts w:hint="default"/>
      </w:rPr>
    </w:lvl>
    <w:lvl w:ilvl="6">
      <w:start w:val="1"/>
      <w:numFmt w:val="decimal"/>
      <w:lvlText w:val="%1.%2.%3.%4.%5.%6.%7"/>
      <w:lvlJc w:val="left"/>
      <w:pPr>
        <w:tabs>
          <w:tab w:val="num" w:pos="1578"/>
        </w:tabs>
        <w:ind w:left="1578" w:hanging="1440"/>
      </w:pPr>
      <w:rPr>
        <w:rFonts w:hint="default"/>
      </w:rPr>
    </w:lvl>
    <w:lvl w:ilvl="7">
      <w:start w:val="1"/>
      <w:numFmt w:val="decimal"/>
      <w:lvlText w:val="%1.%2.%3.%4.%5.%6.%7.%8"/>
      <w:lvlJc w:val="left"/>
      <w:pPr>
        <w:tabs>
          <w:tab w:val="num" w:pos="1961"/>
        </w:tabs>
        <w:ind w:left="1961" w:hanging="1800"/>
      </w:pPr>
      <w:rPr>
        <w:rFonts w:hint="default"/>
      </w:rPr>
    </w:lvl>
    <w:lvl w:ilvl="8">
      <w:start w:val="1"/>
      <w:numFmt w:val="decimal"/>
      <w:lvlText w:val="%1.%2.%3.%4.%5.%6.%7.%8.%9"/>
      <w:lvlJc w:val="left"/>
      <w:pPr>
        <w:tabs>
          <w:tab w:val="num" w:pos="1984"/>
        </w:tabs>
        <w:ind w:left="1984" w:hanging="1800"/>
      </w:pPr>
      <w:rPr>
        <w:rFonts w:hint="default"/>
      </w:rPr>
    </w:lvl>
  </w:abstractNum>
  <w:abstractNum w:abstractNumId="10">
    <w:nsid w:val="03B4319D"/>
    <w:multiLevelType w:val="multilevel"/>
    <w:tmpl w:val="08865FDA"/>
    <w:lvl w:ilvl="0">
      <w:start w:val="1"/>
      <w:numFmt w:val="decimal"/>
      <w:lvlText w:val="%1."/>
      <w:lvlJc w:val="left"/>
      <w:pPr>
        <w:ind w:left="792" w:hanging="360"/>
      </w:pPr>
      <w:rPr>
        <w:color w:val="000000"/>
      </w:rPr>
    </w:lvl>
    <w:lvl w:ilvl="1">
      <w:start w:val="1"/>
      <w:numFmt w:val="decimal"/>
      <w:lvlText w:val="4.%2."/>
      <w:lvlJc w:val="left"/>
      <w:pPr>
        <w:ind w:left="882" w:hanging="360"/>
      </w:pPr>
      <w:rPr>
        <w:rFonts w:hint="default"/>
        <w:b w:val="0"/>
        <w:bCs w:val="0"/>
        <w:i w:val="0"/>
        <w:color w:val="auto"/>
        <w:sz w:val="24"/>
        <w:szCs w:val="24"/>
      </w:rPr>
    </w:lvl>
    <w:lvl w:ilvl="2">
      <w:start w:val="1"/>
      <w:numFmt w:val="decimal"/>
      <w:isLgl/>
      <w:lvlText w:val="%1.%2.%3"/>
      <w:lvlJc w:val="left"/>
      <w:pPr>
        <w:ind w:left="1332" w:hanging="720"/>
      </w:pPr>
      <w:rPr>
        <w:rFonts w:hint="default"/>
      </w:rPr>
    </w:lvl>
    <w:lvl w:ilvl="3">
      <w:start w:val="1"/>
      <w:numFmt w:val="decimal"/>
      <w:isLgl/>
      <w:lvlText w:val="%1.%2.%3.%4"/>
      <w:lvlJc w:val="left"/>
      <w:pPr>
        <w:ind w:left="1782" w:hanging="1080"/>
      </w:pPr>
      <w:rPr>
        <w:rFonts w:hint="default"/>
      </w:rPr>
    </w:lvl>
    <w:lvl w:ilvl="4">
      <w:start w:val="1"/>
      <w:numFmt w:val="decimal"/>
      <w:isLgl/>
      <w:lvlText w:val="%1.%2.%3.%4.%5"/>
      <w:lvlJc w:val="left"/>
      <w:pPr>
        <w:ind w:left="1872" w:hanging="1080"/>
      </w:pPr>
      <w:rPr>
        <w:rFonts w:hint="default"/>
      </w:rPr>
    </w:lvl>
    <w:lvl w:ilvl="5">
      <w:start w:val="1"/>
      <w:numFmt w:val="decimal"/>
      <w:isLgl/>
      <w:lvlText w:val="%1.%2.%3.%4.%5.%6"/>
      <w:lvlJc w:val="left"/>
      <w:pPr>
        <w:ind w:left="2322" w:hanging="1440"/>
      </w:pPr>
      <w:rPr>
        <w:rFonts w:hint="default"/>
      </w:rPr>
    </w:lvl>
    <w:lvl w:ilvl="6">
      <w:start w:val="1"/>
      <w:numFmt w:val="decimal"/>
      <w:isLgl/>
      <w:lvlText w:val="%1.%2.%3.%4.%5.%6.%7"/>
      <w:lvlJc w:val="left"/>
      <w:pPr>
        <w:ind w:left="2412" w:hanging="1440"/>
      </w:pPr>
      <w:rPr>
        <w:rFonts w:hint="default"/>
      </w:rPr>
    </w:lvl>
    <w:lvl w:ilvl="7">
      <w:start w:val="1"/>
      <w:numFmt w:val="decimal"/>
      <w:isLgl/>
      <w:lvlText w:val="%1.%2.%3.%4.%5.%6.%7.%8"/>
      <w:lvlJc w:val="left"/>
      <w:pPr>
        <w:ind w:left="2862" w:hanging="1800"/>
      </w:pPr>
      <w:rPr>
        <w:rFonts w:hint="default"/>
      </w:rPr>
    </w:lvl>
    <w:lvl w:ilvl="8">
      <w:start w:val="1"/>
      <w:numFmt w:val="decimal"/>
      <w:isLgl/>
      <w:lvlText w:val="%1.%2.%3.%4.%5.%6.%7.%8.%9"/>
      <w:lvlJc w:val="left"/>
      <w:pPr>
        <w:ind w:left="2952" w:hanging="1800"/>
      </w:pPr>
      <w:rPr>
        <w:rFonts w:hint="default"/>
      </w:rPr>
    </w:lvl>
  </w:abstractNum>
  <w:abstractNum w:abstractNumId="11">
    <w:nsid w:val="03BC694E"/>
    <w:multiLevelType w:val="multilevel"/>
    <w:tmpl w:val="570AA02C"/>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ascii="Arial" w:hAnsi="Arial" w:hint="default"/>
        <w:b w:val="0"/>
        <w:i w:val="0"/>
        <w:sz w:val="24"/>
        <w:szCs w:val="2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2">
    <w:nsid w:val="04D4590D"/>
    <w:multiLevelType w:val="hybridMultilevel"/>
    <w:tmpl w:val="1832B00C"/>
    <w:lvl w:ilvl="0" w:tplc="10B2C010">
      <w:start w:val="1"/>
      <w:numFmt w:val="decimal"/>
      <w:lvlText w:val="3.%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nsid w:val="058E54AA"/>
    <w:multiLevelType w:val="hybridMultilevel"/>
    <w:tmpl w:val="9D041E18"/>
    <w:lvl w:ilvl="0" w:tplc="B1DA7F5C">
      <w:start w:val="1"/>
      <w:numFmt w:val="bullet"/>
      <w:lvlText w:val=""/>
      <w:lvlJc w:val="left"/>
      <w:pPr>
        <w:ind w:left="720" w:hanging="360"/>
      </w:pPr>
      <w:rPr>
        <w:rFonts w:ascii="Symbol" w:hAnsi="Symbol" w:hint="default"/>
      </w:rPr>
    </w:lvl>
    <w:lvl w:ilvl="1" w:tplc="0409000B">
      <w:start w:val="1"/>
      <w:numFmt w:val="bullet"/>
      <w:lvlText w:val=""/>
      <w:lvlJc w:val="left"/>
      <w:pPr>
        <w:ind w:left="540" w:hanging="360"/>
      </w:pPr>
      <w:rPr>
        <w:rFonts w:ascii="Wingdings" w:hAnsi="Wingdings" w:hint="default"/>
      </w:rPr>
    </w:lvl>
    <w:lvl w:ilvl="2" w:tplc="777EACC4" w:tentative="1">
      <w:start w:val="1"/>
      <w:numFmt w:val="bullet"/>
      <w:lvlText w:val=""/>
      <w:lvlJc w:val="left"/>
      <w:pPr>
        <w:ind w:left="2160" w:hanging="360"/>
      </w:pPr>
      <w:rPr>
        <w:rFonts w:ascii="Wingdings" w:hAnsi="Wingdings" w:hint="default"/>
      </w:rPr>
    </w:lvl>
    <w:lvl w:ilvl="3" w:tplc="4BDEFC5C" w:tentative="1">
      <w:start w:val="1"/>
      <w:numFmt w:val="bullet"/>
      <w:lvlText w:val=""/>
      <w:lvlJc w:val="left"/>
      <w:pPr>
        <w:ind w:left="2880" w:hanging="360"/>
      </w:pPr>
      <w:rPr>
        <w:rFonts w:ascii="Symbol" w:hAnsi="Symbol" w:hint="default"/>
      </w:rPr>
    </w:lvl>
    <w:lvl w:ilvl="4" w:tplc="DC567ED8" w:tentative="1">
      <w:start w:val="1"/>
      <w:numFmt w:val="bullet"/>
      <w:lvlText w:val="o"/>
      <w:lvlJc w:val="left"/>
      <w:pPr>
        <w:ind w:left="3600" w:hanging="360"/>
      </w:pPr>
      <w:rPr>
        <w:rFonts w:ascii="Courier New" w:hAnsi="Courier New" w:cs="Courier New" w:hint="default"/>
      </w:rPr>
    </w:lvl>
    <w:lvl w:ilvl="5" w:tplc="A23ED330" w:tentative="1">
      <w:start w:val="1"/>
      <w:numFmt w:val="bullet"/>
      <w:lvlText w:val=""/>
      <w:lvlJc w:val="left"/>
      <w:pPr>
        <w:ind w:left="4320" w:hanging="360"/>
      </w:pPr>
      <w:rPr>
        <w:rFonts w:ascii="Wingdings" w:hAnsi="Wingdings" w:hint="default"/>
      </w:rPr>
    </w:lvl>
    <w:lvl w:ilvl="6" w:tplc="779C2370" w:tentative="1">
      <w:start w:val="1"/>
      <w:numFmt w:val="bullet"/>
      <w:lvlText w:val=""/>
      <w:lvlJc w:val="left"/>
      <w:pPr>
        <w:ind w:left="5040" w:hanging="360"/>
      </w:pPr>
      <w:rPr>
        <w:rFonts w:ascii="Symbol" w:hAnsi="Symbol" w:hint="default"/>
      </w:rPr>
    </w:lvl>
    <w:lvl w:ilvl="7" w:tplc="D1C4E472" w:tentative="1">
      <w:start w:val="1"/>
      <w:numFmt w:val="bullet"/>
      <w:lvlText w:val="o"/>
      <w:lvlJc w:val="left"/>
      <w:pPr>
        <w:ind w:left="5760" w:hanging="360"/>
      </w:pPr>
      <w:rPr>
        <w:rFonts w:ascii="Courier New" w:hAnsi="Courier New" w:cs="Courier New" w:hint="default"/>
      </w:rPr>
    </w:lvl>
    <w:lvl w:ilvl="8" w:tplc="AEA6B144" w:tentative="1">
      <w:start w:val="1"/>
      <w:numFmt w:val="bullet"/>
      <w:lvlText w:val=""/>
      <w:lvlJc w:val="left"/>
      <w:pPr>
        <w:ind w:left="6480" w:hanging="360"/>
      </w:pPr>
      <w:rPr>
        <w:rFonts w:ascii="Wingdings" w:hAnsi="Wingdings" w:hint="default"/>
      </w:rPr>
    </w:lvl>
  </w:abstractNum>
  <w:abstractNum w:abstractNumId="14">
    <w:nsid w:val="062018A5"/>
    <w:multiLevelType w:val="hybridMultilevel"/>
    <w:tmpl w:val="72CA1F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nsid w:val="07420DEB"/>
    <w:multiLevelType w:val="hybridMultilevel"/>
    <w:tmpl w:val="545CE462"/>
    <w:lvl w:ilvl="0" w:tplc="10B2C010">
      <w:start w:val="1"/>
      <w:numFmt w:val="decimal"/>
      <w:lvlText w:val="3.%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nsid w:val="07724647"/>
    <w:multiLevelType w:val="hybridMultilevel"/>
    <w:tmpl w:val="AC2A333E"/>
    <w:lvl w:ilvl="0" w:tplc="C72EA86A">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17">
    <w:nsid w:val="0812483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8">
    <w:nsid w:val="08196084"/>
    <w:multiLevelType w:val="multilevel"/>
    <w:tmpl w:val="0636C39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rFonts w:ascii="Arial" w:hAnsi="Arial" w:hint="default"/>
        <w:b w:val="0"/>
        <w:i w:val="0"/>
        <w:sz w:val="24"/>
        <w:szCs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nsid w:val="08927C16"/>
    <w:multiLevelType w:val="hybridMultilevel"/>
    <w:tmpl w:val="54A6F756"/>
    <w:lvl w:ilvl="0" w:tplc="1772F9C0">
      <w:start w:val="1"/>
      <w:numFmt w:val="decimal"/>
      <w:lvlText w:val="2.%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nsid w:val="08F72662"/>
    <w:multiLevelType w:val="hybridMultilevel"/>
    <w:tmpl w:val="7B725230"/>
    <w:lvl w:ilvl="0" w:tplc="10B2C010">
      <w:start w:val="1"/>
      <w:numFmt w:val="decimal"/>
      <w:lvlText w:val="3.%1."/>
      <w:lvlJc w:val="left"/>
      <w:pPr>
        <w:ind w:left="792" w:hanging="360"/>
      </w:pPr>
      <w:rPr>
        <w:rFonts w:hint="default"/>
      </w:rPr>
    </w:lvl>
    <w:lvl w:ilvl="1" w:tplc="10B2C010">
      <w:start w:val="1"/>
      <w:numFmt w:val="decimal"/>
      <w:lvlText w:val="3.%2."/>
      <w:lvlJc w:val="left"/>
      <w:pPr>
        <w:ind w:left="1512" w:hanging="360"/>
      </w:pPr>
      <w:rPr>
        <w:rFonts w:hint="default"/>
      </w:r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21">
    <w:nsid w:val="098F65FD"/>
    <w:multiLevelType w:val="hybridMultilevel"/>
    <w:tmpl w:val="D36A2510"/>
    <w:lvl w:ilvl="0" w:tplc="1772F9C0">
      <w:start w:val="1"/>
      <w:numFmt w:val="decimal"/>
      <w:lvlText w:val="2.%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nsid w:val="0ABD3696"/>
    <w:multiLevelType w:val="multilevel"/>
    <w:tmpl w:val="B84832DA"/>
    <w:lvl w:ilvl="0">
      <w:start w:val="1"/>
      <w:numFmt w:val="decimal"/>
      <w:lvlText w:val="%1"/>
      <w:lvlJc w:val="left"/>
      <w:pPr>
        <w:ind w:left="711" w:hanging="608"/>
      </w:pPr>
      <w:rPr>
        <w:rFonts w:hint="default"/>
      </w:rPr>
    </w:lvl>
    <w:lvl w:ilvl="1">
      <w:start w:val="1"/>
      <w:numFmt w:val="decimal"/>
      <w:lvlText w:val="1.%2."/>
      <w:lvlJc w:val="left"/>
      <w:pPr>
        <w:ind w:left="711" w:hanging="608"/>
      </w:pPr>
      <w:rPr>
        <w:rFonts w:hint="default"/>
        <w:spacing w:val="-3"/>
        <w:w w:val="99"/>
        <w:sz w:val="24"/>
        <w:szCs w:val="24"/>
      </w:rPr>
    </w:lvl>
    <w:lvl w:ilvl="2">
      <w:numFmt w:val="bullet"/>
      <w:lvlText w:val="•"/>
      <w:lvlJc w:val="left"/>
      <w:pPr>
        <w:ind w:left="2014" w:hanging="608"/>
      </w:pPr>
      <w:rPr>
        <w:rFonts w:hint="default"/>
      </w:rPr>
    </w:lvl>
    <w:lvl w:ilvl="3">
      <w:numFmt w:val="bullet"/>
      <w:lvlText w:val="•"/>
      <w:lvlJc w:val="left"/>
      <w:pPr>
        <w:ind w:left="2661" w:hanging="608"/>
      </w:pPr>
      <w:rPr>
        <w:rFonts w:hint="default"/>
      </w:rPr>
    </w:lvl>
    <w:lvl w:ilvl="4">
      <w:numFmt w:val="bullet"/>
      <w:lvlText w:val="•"/>
      <w:lvlJc w:val="left"/>
      <w:pPr>
        <w:ind w:left="3308" w:hanging="608"/>
      </w:pPr>
      <w:rPr>
        <w:rFonts w:hint="default"/>
      </w:rPr>
    </w:lvl>
    <w:lvl w:ilvl="5">
      <w:numFmt w:val="bullet"/>
      <w:lvlText w:val="•"/>
      <w:lvlJc w:val="left"/>
      <w:pPr>
        <w:ind w:left="3956" w:hanging="608"/>
      </w:pPr>
      <w:rPr>
        <w:rFonts w:hint="default"/>
      </w:rPr>
    </w:lvl>
    <w:lvl w:ilvl="6">
      <w:numFmt w:val="bullet"/>
      <w:lvlText w:val="•"/>
      <w:lvlJc w:val="left"/>
      <w:pPr>
        <w:ind w:left="4603" w:hanging="608"/>
      </w:pPr>
      <w:rPr>
        <w:rFonts w:hint="default"/>
      </w:rPr>
    </w:lvl>
    <w:lvl w:ilvl="7">
      <w:numFmt w:val="bullet"/>
      <w:lvlText w:val="•"/>
      <w:lvlJc w:val="left"/>
      <w:pPr>
        <w:ind w:left="5250" w:hanging="608"/>
      </w:pPr>
      <w:rPr>
        <w:rFonts w:hint="default"/>
      </w:rPr>
    </w:lvl>
    <w:lvl w:ilvl="8">
      <w:numFmt w:val="bullet"/>
      <w:lvlText w:val="•"/>
      <w:lvlJc w:val="left"/>
      <w:pPr>
        <w:ind w:left="5897" w:hanging="608"/>
      </w:pPr>
      <w:rPr>
        <w:rFonts w:hint="default"/>
      </w:rPr>
    </w:lvl>
  </w:abstractNum>
  <w:abstractNum w:abstractNumId="23">
    <w:nsid w:val="0AEC30CC"/>
    <w:multiLevelType w:val="multilevel"/>
    <w:tmpl w:val="6CD0E046"/>
    <w:lvl w:ilvl="0">
      <w:start w:val="1"/>
      <w:numFmt w:val="decimal"/>
      <w:lvlText w:val="%1."/>
      <w:lvlJc w:val="left"/>
      <w:pPr>
        <w:tabs>
          <w:tab w:val="num" w:pos="720"/>
        </w:tabs>
        <w:ind w:left="720" w:hanging="360"/>
      </w:pPr>
    </w:lvl>
    <w:lvl w:ilvl="1">
      <w:start w:val="1"/>
      <w:numFmt w:val="decimal"/>
      <w:lvlText w:val="5.%2."/>
      <w:lvlJc w:val="left"/>
      <w:pPr>
        <w:tabs>
          <w:tab w:val="num" w:pos="778"/>
        </w:tabs>
        <w:ind w:left="778" w:hanging="360"/>
      </w:pPr>
      <w:rPr>
        <w:rFonts w:hint="default"/>
      </w:rPr>
    </w:lvl>
    <w:lvl w:ilvl="2">
      <w:start w:val="1"/>
      <w:numFmt w:val="decimal"/>
      <w:isLgl/>
      <w:lvlText w:val="%1.%2.%3"/>
      <w:lvlJc w:val="left"/>
      <w:pPr>
        <w:tabs>
          <w:tab w:val="num" w:pos="1196"/>
        </w:tabs>
        <w:ind w:left="1196" w:hanging="720"/>
      </w:pPr>
    </w:lvl>
    <w:lvl w:ilvl="3">
      <w:start w:val="1"/>
      <w:numFmt w:val="decimal"/>
      <w:isLgl/>
      <w:lvlText w:val="%1.%2.%3.%4"/>
      <w:lvlJc w:val="left"/>
      <w:pPr>
        <w:tabs>
          <w:tab w:val="num" w:pos="1614"/>
        </w:tabs>
        <w:ind w:left="1614" w:hanging="1080"/>
      </w:pPr>
    </w:lvl>
    <w:lvl w:ilvl="4">
      <w:start w:val="1"/>
      <w:numFmt w:val="decimal"/>
      <w:isLgl/>
      <w:lvlText w:val="%1.%2.%3.%4.%5"/>
      <w:lvlJc w:val="left"/>
      <w:pPr>
        <w:tabs>
          <w:tab w:val="num" w:pos="1672"/>
        </w:tabs>
        <w:ind w:left="1672" w:hanging="1080"/>
      </w:pPr>
    </w:lvl>
    <w:lvl w:ilvl="5">
      <w:start w:val="1"/>
      <w:numFmt w:val="decimal"/>
      <w:isLgl/>
      <w:lvlText w:val="%1.%2.%3.%4.%5.%6"/>
      <w:lvlJc w:val="left"/>
      <w:pPr>
        <w:tabs>
          <w:tab w:val="num" w:pos="2090"/>
        </w:tabs>
        <w:ind w:left="2090" w:hanging="1440"/>
      </w:pPr>
    </w:lvl>
    <w:lvl w:ilvl="6">
      <w:start w:val="1"/>
      <w:numFmt w:val="decimal"/>
      <w:isLgl/>
      <w:lvlText w:val="%1.%2.%3.%4.%5.%6.%7"/>
      <w:lvlJc w:val="left"/>
      <w:pPr>
        <w:tabs>
          <w:tab w:val="num" w:pos="2148"/>
        </w:tabs>
        <w:ind w:left="2148" w:hanging="1440"/>
      </w:pPr>
    </w:lvl>
    <w:lvl w:ilvl="7">
      <w:start w:val="1"/>
      <w:numFmt w:val="decimal"/>
      <w:isLgl/>
      <w:lvlText w:val="%1.%2.%3.%4.%5.%6.%7.%8"/>
      <w:lvlJc w:val="left"/>
      <w:pPr>
        <w:tabs>
          <w:tab w:val="num" w:pos="2566"/>
        </w:tabs>
        <w:ind w:left="2566" w:hanging="1800"/>
      </w:pPr>
    </w:lvl>
    <w:lvl w:ilvl="8">
      <w:start w:val="1"/>
      <w:numFmt w:val="decimal"/>
      <w:isLgl/>
      <w:lvlText w:val="%1.%2.%3.%4.%5.%6.%7.%8.%9"/>
      <w:lvlJc w:val="left"/>
      <w:pPr>
        <w:tabs>
          <w:tab w:val="num" w:pos="2624"/>
        </w:tabs>
        <w:ind w:left="2624" w:hanging="1800"/>
      </w:pPr>
    </w:lvl>
  </w:abstractNum>
  <w:abstractNum w:abstractNumId="24">
    <w:nsid w:val="0B045BC0"/>
    <w:multiLevelType w:val="hybridMultilevel"/>
    <w:tmpl w:val="1CEE5D60"/>
    <w:lvl w:ilvl="0" w:tplc="752EE172">
      <w:start w:val="1"/>
      <w:numFmt w:val="decimal"/>
      <w:lvlText w:val="1.%1."/>
      <w:lvlJc w:val="left"/>
      <w:pPr>
        <w:ind w:left="850" w:hanging="360"/>
      </w:pPr>
      <w:rPr>
        <w:rFonts w:ascii="Arial" w:hAnsi="Arial" w:hint="default"/>
        <w:b w:val="0"/>
        <w:i w:val="0"/>
        <w:sz w:val="24"/>
        <w:szCs w:val="24"/>
      </w:rPr>
    </w:lvl>
    <w:lvl w:ilvl="1" w:tplc="5BBE00E0">
      <w:start w:val="1"/>
      <w:numFmt w:val="lowerLetter"/>
      <w:lvlText w:val="%2."/>
      <w:lvlJc w:val="left"/>
      <w:pPr>
        <w:ind w:left="1440" w:hanging="360"/>
      </w:pPr>
    </w:lvl>
    <w:lvl w:ilvl="2" w:tplc="F7D8C250">
      <w:start w:val="1"/>
      <w:numFmt w:val="lowerRoman"/>
      <w:lvlText w:val="%3."/>
      <w:lvlJc w:val="right"/>
      <w:pPr>
        <w:ind w:left="2160" w:hanging="180"/>
      </w:pPr>
    </w:lvl>
    <w:lvl w:ilvl="3" w:tplc="1828FAA8">
      <w:start w:val="1"/>
      <w:numFmt w:val="decimal"/>
      <w:lvlText w:val="%4."/>
      <w:lvlJc w:val="left"/>
      <w:pPr>
        <w:ind w:left="2880" w:hanging="360"/>
      </w:pPr>
    </w:lvl>
    <w:lvl w:ilvl="4" w:tplc="9834A05E">
      <w:start w:val="1"/>
      <w:numFmt w:val="lowerLetter"/>
      <w:lvlText w:val="%5."/>
      <w:lvlJc w:val="left"/>
      <w:pPr>
        <w:ind w:left="3600" w:hanging="360"/>
      </w:pPr>
    </w:lvl>
    <w:lvl w:ilvl="5" w:tplc="C79E766A">
      <w:start w:val="1"/>
      <w:numFmt w:val="lowerRoman"/>
      <w:lvlText w:val="%6."/>
      <w:lvlJc w:val="right"/>
      <w:pPr>
        <w:ind w:left="4320" w:hanging="180"/>
      </w:pPr>
    </w:lvl>
    <w:lvl w:ilvl="6" w:tplc="383000CE">
      <w:start w:val="1"/>
      <w:numFmt w:val="decimal"/>
      <w:lvlText w:val="%7."/>
      <w:lvlJc w:val="left"/>
      <w:pPr>
        <w:ind w:left="5040" w:hanging="360"/>
      </w:pPr>
    </w:lvl>
    <w:lvl w:ilvl="7" w:tplc="29446D9C">
      <w:start w:val="1"/>
      <w:numFmt w:val="lowerLetter"/>
      <w:lvlText w:val="%8."/>
      <w:lvlJc w:val="left"/>
      <w:pPr>
        <w:ind w:left="5760" w:hanging="360"/>
      </w:pPr>
    </w:lvl>
    <w:lvl w:ilvl="8" w:tplc="6484A67E">
      <w:start w:val="1"/>
      <w:numFmt w:val="lowerRoman"/>
      <w:lvlText w:val="%9."/>
      <w:lvlJc w:val="right"/>
      <w:pPr>
        <w:ind w:left="6480" w:hanging="180"/>
      </w:pPr>
    </w:lvl>
  </w:abstractNum>
  <w:abstractNum w:abstractNumId="25">
    <w:nsid w:val="0BE045FF"/>
    <w:multiLevelType w:val="hybridMultilevel"/>
    <w:tmpl w:val="F2927DE0"/>
    <w:lvl w:ilvl="0" w:tplc="04090001">
      <w:start w:val="1"/>
      <w:numFmt w:val="bullet"/>
      <w:lvlText w:val=""/>
      <w:lvlJc w:val="left"/>
      <w:pPr>
        <w:ind w:left="360" w:hanging="360"/>
      </w:pPr>
      <w:rPr>
        <w:rFonts w:ascii="Symbol" w:hAnsi="Symbol" w:hint="default"/>
        <w:w w:val="100"/>
        <w:sz w:val="24"/>
        <w:szCs w:val="24"/>
      </w:rPr>
    </w:lvl>
    <w:lvl w:ilvl="1" w:tplc="8BC239E4">
      <w:numFmt w:val="bullet"/>
      <w:lvlText w:val="•"/>
      <w:lvlJc w:val="left"/>
      <w:pPr>
        <w:ind w:left="1032" w:hanging="360"/>
      </w:pPr>
      <w:rPr>
        <w:rFonts w:hint="default"/>
      </w:rPr>
    </w:lvl>
    <w:lvl w:ilvl="2" w:tplc="6B5C1280">
      <w:numFmt w:val="bullet"/>
      <w:lvlText w:val="•"/>
      <w:lvlJc w:val="left"/>
      <w:pPr>
        <w:ind w:left="1697" w:hanging="360"/>
      </w:pPr>
      <w:rPr>
        <w:rFonts w:hint="default"/>
      </w:rPr>
    </w:lvl>
    <w:lvl w:ilvl="3" w:tplc="3FE6EF8E">
      <w:numFmt w:val="bullet"/>
      <w:lvlText w:val="•"/>
      <w:lvlJc w:val="left"/>
      <w:pPr>
        <w:ind w:left="2362" w:hanging="360"/>
      </w:pPr>
      <w:rPr>
        <w:rFonts w:hint="default"/>
      </w:rPr>
    </w:lvl>
    <w:lvl w:ilvl="4" w:tplc="E21E160E">
      <w:numFmt w:val="bullet"/>
      <w:lvlText w:val="•"/>
      <w:lvlJc w:val="left"/>
      <w:pPr>
        <w:ind w:left="3027" w:hanging="360"/>
      </w:pPr>
      <w:rPr>
        <w:rFonts w:hint="default"/>
      </w:rPr>
    </w:lvl>
    <w:lvl w:ilvl="5" w:tplc="7284A8F4">
      <w:numFmt w:val="bullet"/>
      <w:lvlText w:val="•"/>
      <w:lvlJc w:val="left"/>
      <w:pPr>
        <w:ind w:left="3693" w:hanging="360"/>
      </w:pPr>
      <w:rPr>
        <w:rFonts w:hint="default"/>
      </w:rPr>
    </w:lvl>
    <w:lvl w:ilvl="6" w:tplc="0FBE434E">
      <w:numFmt w:val="bullet"/>
      <w:lvlText w:val="•"/>
      <w:lvlJc w:val="left"/>
      <w:pPr>
        <w:ind w:left="4358" w:hanging="360"/>
      </w:pPr>
      <w:rPr>
        <w:rFonts w:hint="default"/>
      </w:rPr>
    </w:lvl>
    <w:lvl w:ilvl="7" w:tplc="7D86ECDC">
      <w:numFmt w:val="bullet"/>
      <w:lvlText w:val="•"/>
      <w:lvlJc w:val="left"/>
      <w:pPr>
        <w:ind w:left="5023" w:hanging="360"/>
      </w:pPr>
      <w:rPr>
        <w:rFonts w:hint="default"/>
      </w:rPr>
    </w:lvl>
    <w:lvl w:ilvl="8" w:tplc="35EAA778">
      <w:numFmt w:val="bullet"/>
      <w:lvlText w:val="•"/>
      <w:lvlJc w:val="left"/>
      <w:pPr>
        <w:ind w:left="5688" w:hanging="360"/>
      </w:pPr>
      <w:rPr>
        <w:rFonts w:hint="default"/>
      </w:rPr>
    </w:lvl>
  </w:abstractNum>
  <w:abstractNum w:abstractNumId="26">
    <w:nsid w:val="0CFE2684"/>
    <w:multiLevelType w:val="multilevel"/>
    <w:tmpl w:val="A530B110"/>
    <w:lvl w:ilvl="0">
      <w:start w:val="1"/>
      <w:numFmt w:val="decimal"/>
      <w:lvlText w:val="%1"/>
      <w:lvlJc w:val="left"/>
      <w:pPr>
        <w:ind w:left="723" w:hanging="612"/>
      </w:pPr>
      <w:rPr>
        <w:rFonts w:hint="default"/>
      </w:rPr>
    </w:lvl>
    <w:lvl w:ilvl="1">
      <w:start w:val="1"/>
      <w:numFmt w:val="decimal"/>
      <w:lvlText w:val="1.%2."/>
      <w:lvlJc w:val="left"/>
      <w:pPr>
        <w:ind w:left="723" w:hanging="612"/>
      </w:pPr>
      <w:rPr>
        <w:rFonts w:ascii="Arial" w:hAnsi="Arial" w:hint="default"/>
        <w:b w:val="0"/>
        <w:i w:val="0"/>
        <w:spacing w:val="-3"/>
        <w:w w:val="99"/>
        <w:sz w:val="24"/>
        <w:szCs w:val="24"/>
      </w:rPr>
    </w:lvl>
    <w:lvl w:ilvl="2">
      <w:numFmt w:val="bullet"/>
      <w:lvlText w:val="•"/>
      <w:lvlJc w:val="left"/>
      <w:pPr>
        <w:ind w:left="2014" w:hanging="612"/>
      </w:pPr>
      <w:rPr>
        <w:rFonts w:hint="default"/>
      </w:rPr>
    </w:lvl>
    <w:lvl w:ilvl="3">
      <w:numFmt w:val="bullet"/>
      <w:lvlText w:val="•"/>
      <w:lvlJc w:val="left"/>
      <w:pPr>
        <w:ind w:left="2661" w:hanging="612"/>
      </w:pPr>
      <w:rPr>
        <w:rFonts w:hint="default"/>
      </w:rPr>
    </w:lvl>
    <w:lvl w:ilvl="4">
      <w:numFmt w:val="bullet"/>
      <w:lvlText w:val="•"/>
      <w:lvlJc w:val="left"/>
      <w:pPr>
        <w:ind w:left="3308" w:hanging="612"/>
      </w:pPr>
      <w:rPr>
        <w:rFonts w:hint="default"/>
      </w:rPr>
    </w:lvl>
    <w:lvl w:ilvl="5">
      <w:numFmt w:val="bullet"/>
      <w:lvlText w:val="•"/>
      <w:lvlJc w:val="left"/>
      <w:pPr>
        <w:ind w:left="3956" w:hanging="612"/>
      </w:pPr>
      <w:rPr>
        <w:rFonts w:hint="default"/>
      </w:rPr>
    </w:lvl>
    <w:lvl w:ilvl="6">
      <w:numFmt w:val="bullet"/>
      <w:lvlText w:val="•"/>
      <w:lvlJc w:val="left"/>
      <w:pPr>
        <w:ind w:left="4603" w:hanging="612"/>
      </w:pPr>
      <w:rPr>
        <w:rFonts w:hint="default"/>
      </w:rPr>
    </w:lvl>
    <w:lvl w:ilvl="7">
      <w:numFmt w:val="bullet"/>
      <w:lvlText w:val="•"/>
      <w:lvlJc w:val="left"/>
      <w:pPr>
        <w:ind w:left="5250" w:hanging="612"/>
      </w:pPr>
      <w:rPr>
        <w:rFonts w:hint="default"/>
      </w:rPr>
    </w:lvl>
    <w:lvl w:ilvl="8">
      <w:numFmt w:val="bullet"/>
      <w:lvlText w:val="•"/>
      <w:lvlJc w:val="left"/>
      <w:pPr>
        <w:ind w:left="5897" w:hanging="612"/>
      </w:pPr>
      <w:rPr>
        <w:rFonts w:hint="default"/>
      </w:rPr>
    </w:lvl>
  </w:abstractNum>
  <w:abstractNum w:abstractNumId="27">
    <w:nsid w:val="0D3D0199"/>
    <w:multiLevelType w:val="hybridMultilevel"/>
    <w:tmpl w:val="CE6CA2E6"/>
    <w:lvl w:ilvl="0" w:tplc="10B2C010">
      <w:start w:val="1"/>
      <w:numFmt w:val="decimal"/>
      <w:lvlText w:val="3.%1."/>
      <w:lvlJc w:val="left"/>
      <w:pPr>
        <w:ind w:left="778" w:hanging="360"/>
      </w:pPr>
      <w:rPr>
        <w:rFonts w:hint="default"/>
        <w:b w:val="0"/>
        <w:i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0DEA713F"/>
    <w:multiLevelType w:val="hybridMultilevel"/>
    <w:tmpl w:val="E8E66EEE"/>
    <w:lvl w:ilvl="0" w:tplc="1C090001">
      <w:start w:val="1"/>
      <w:numFmt w:val="bullet"/>
      <w:lvlText w:val=""/>
      <w:lvlJc w:val="left"/>
      <w:pPr>
        <w:tabs>
          <w:tab w:val="num" w:pos="720"/>
        </w:tabs>
        <w:ind w:left="720" w:hanging="360"/>
      </w:pPr>
      <w:rPr>
        <w:rFonts w:ascii="Symbol" w:hAnsi="Symbol" w:hint="default"/>
      </w:rPr>
    </w:lvl>
    <w:lvl w:ilvl="1" w:tplc="1C090003">
      <w:start w:val="2"/>
      <w:numFmt w:val="bullet"/>
      <w:lvlText w:val="•"/>
      <w:lvlJc w:val="left"/>
      <w:pPr>
        <w:ind w:left="1440" w:hanging="360"/>
      </w:pPr>
      <w:rPr>
        <w:rFonts w:ascii="Arial" w:eastAsia="Times New Roman" w:hAnsi="Arial" w:cs="Arial" w:hint="default"/>
      </w:rPr>
    </w:lvl>
    <w:lvl w:ilvl="2" w:tplc="1C090005" w:tentative="1">
      <w:start w:val="1"/>
      <w:numFmt w:val="bullet"/>
      <w:lvlText w:val=""/>
      <w:lvlJc w:val="left"/>
      <w:pPr>
        <w:tabs>
          <w:tab w:val="num" w:pos="2160"/>
        </w:tabs>
        <w:ind w:left="2160" w:hanging="360"/>
      </w:pPr>
      <w:rPr>
        <w:rFonts w:ascii="Wingdings" w:hAnsi="Wingdings" w:hint="default"/>
      </w:rPr>
    </w:lvl>
    <w:lvl w:ilvl="3" w:tplc="1C090001" w:tentative="1">
      <w:start w:val="1"/>
      <w:numFmt w:val="bullet"/>
      <w:lvlText w:val=""/>
      <w:lvlJc w:val="left"/>
      <w:pPr>
        <w:tabs>
          <w:tab w:val="num" w:pos="2880"/>
        </w:tabs>
        <w:ind w:left="2880" w:hanging="360"/>
      </w:pPr>
      <w:rPr>
        <w:rFonts w:ascii="Symbol" w:hAnsi="Symbol" w:hint="default"/>
      </w:rPr>
    </w:lvl>
    <w:lvl w:ilvl="4" w:tplc="1C090003" w:tentative="1">
      <w:start w:val="1"/>
      <w:numFmt w:val="bullet"/>
      <w:lvlText w:val="o"/>
      <w:lvlJc w:val="left"/>
      <w:pPr>
        <w:tabs>
          <w:tab w:val="num" w:pos="3600"/>
        </w:tabs>
        <w:ind w:left="3600" w:hanging="360"/>
      </w:pPr>
      <w:rPr>
        <w:rFonts w:ascii="Courier New" w:hAnsi="Courier New" w:cs="Courier New" w:hint="default"/>
      </w:rPr>
    </w:lvl>
    <w:lvl w:ilvl="5" w:tplc="1C090005" w:tentative="1">
      <w:start w:val="1"/>
      <w:numFmt w:val="bullet"/>
      <w:lvlText w:val=""/>
      <w:lvlJc w:val="left"/>
      <w:pPr>
        <w:tabs>
          <w:tab w:val="num" w:pos="4320"/>
        </w:tabs>
        <w:ind w:left="4320" w:hanging="360"/>
      </w:pPr>
      <w:rPr>
        <w:rFonts w:ascii="Wingdings" w:hAnsi="Wingdings" w:hint="default"/>
      </w:rPr>
    </w:lvl>
    <w:lvl w:ilvl="6" w:tplc="1C090001" w:tentative="1">
      <w:start w:val="1"/>
      <w:numFmt w:val="bullet"/>
      <w:lvlText w:val=""/>
      <w:lvlJc w:val="left"/>
      <w:pPr>
        <w:tabs>
          <w:tab w:val="num" w:pos="5040"/>
        </w:tabs>
        <w:ind w:left="5040" w:hanging="360"/>
      </w:pPr>
      <w:rPr>
        <w:rFonts w:ascii="Symbol" w:hAnsi="Symbol" w:hint="default"/>
      </w:rPr>
    </w:lvl>
    <w:lvl w:ilvl="7" w:tplc="1C090003" w:tentative="1">
      <w:start w:val="1"/>
      <w:numFmt w:val="bullet"/>
      <w:lvlText w:val="o"/>
      <w:lvlJc w:val="left"/>
      <w:pPr>
        <w:tabs>
          <w:tab w:val="num" w:pos="5760"/>
        </w:tabs>
        <w:ind w:left="5760" w:hanging="360"/>
      </w:pPr>
      <w:rPr>
        <w:rFonts w:ascii="Courier New" w:hAnsi="Courier New" w:cs="Courier New" w:hint="default"/>
      </w:rPr>
    </w:lvl>
    <w:lvl w:ilvl="8" w:tplc="1C090005" w:tentative="1">
      <w:start w:val="1"/>
      <w:numFmt w:val="bullet"/>
      <w:lvlText w:val=""/>
      <w:lvlJc w:val="left"/>
      <w:pPr>
        <w:tabs>
          <w:tab w:val="num" w:pos="6480"/>
        </w:tabs>
        <w:ind w:left="6480" w:hanging="360"/>
      </w:pPr>
      <w:rPr>
        <w:rFonts w:ascii="Wingdings" w:hAnsi="Wingdings" w:hint="default"/>
      </w:rPr>
    </w:lvl>
  </w:abstractNum>
  <w:abstractNum w:abstractNumId="29">
    <w:nsid w:val="0F6424DA"/>
    <w:multiLevelType w:val="hybridMultilevel"/>
    <w:tmpl w:val="0E1230B2"/>
    <w:lvl w:ilvl="0" w:tplc="0ED66534">
      <w:start w:val="1"/>
      <w:numFmt w:val="decimal"/>
      <w:lvlText w:val="4.%1."/>
      <w:lvlJc w:val="left"/>
      <w:pPr>
        <w:ind w:left="720" w:hanging="360"/>
      </w:pPr>
      <w:rPr>
        <w:rFonts w:hint="default"/>
        <w:b w:val="0"/>
        <w:bCs w:val="0"/>
        <w:i w:val="0"/>
        <w:color w:val="auto"/>
        <w:sz w:val="24"/>
        <w:szCs w:val="24"/>
      </w:rPr>
    </w:lvl>
    <w:lvl w:ilvl="1" w:tplc="A5D6AF7C">
      <w:start w:val="1"/>
      <w:numFmt w:val="decimal"/>
      <w:lvlText w:val="4.%2."/>
      <w:lvlJc w:val="left"/>
      <w:pPr>
        <w:ind w:left="36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0FF728D1"/>
    <w:multiLevelType w:val="multilevel"/>
    <w:tmpl w:val="40207022"/>
    <w:lvl w:ilvl="0">
      <w:start w:val="4"/>
      <w:numFmt w:val="decimal"/>
      <w:lvlText w:val="%1"/>
      <w:lvlJc w:val="left"/>
      <w:pPr>
        <w:ind w:left="627" w:hanging="524"/>
      </w:pPr>
      <w:rPr>
        <w:rFonts w:hint="default"/>
      </w:rPr>
    </w:lvl>
    <w:lvl w:ilvl="1">
      <w:start w:val="1"/>
      <w:numFmt w:val="decimal"/>
      <w:lvlText w:val="4.%2."/>
      <w:lvlJc w:val="left"/>
      <w:pPr>
        <w:ind w:left="614" w:hanging="524"/>
      </w:pPr>
      <w:rPr>
        <w:rFonts w:hint="default"/>
        <w:b w:val="0"/>
        <w:bCs w:val="0"/>
        <w:i w:val="0"/>
        <w:color w:val="auto"/>
        <w:spacing w:val="-12"/>
        <w:w w:val="99"/>
        <w:sz w:val="24"/>
        <w:szCs w:val="24"/>
      </w:rPr>
    </w:lvl>
    <w:lvl w:ilvl="2">
      <w:numFmt w:val="bullet"/>
      <w:lvlText w:val="•"/>
      <w:lvlJc w:val="left"/>
      <w:pPr>
        <w:ind w:left="1934" w:hanging="524"/>
      </w:pPr>
      <w:rPr>
        <w:rFonts w:hint="default"/>
      </w:rPr>
    </w:lvl>
    <w:lvl w:ilvl="3">
      <w:numFmt w:val="bullet"/>
      <w:lvlText w:val="•"/>
      <w:lvlJc w:val="left"/>
      <w:pPr>
        <w:ind w:left="2591" w:hanging="524"/>
      </w:pPr>
      <w:rPr>
        <w:rFonts w:hint="default"/>
      </w:rPr>
    </w:lvl>
    <w:lvl w:ilvl="4">
      <w:numFmt w:val="bullet"/>
      <w:lvlText w:val="•"/>
      <w:lvlJc w:val="left"/>
      <w:pPr>
        <w:ind w:left="3248" w:hanging="524"/>
      </w:pPr>
      <w:rPr>
        <w:rFonts w:hint="default"/>
      </w:rPr>
    </w:lvl>
    <w:lvl w:ilvl="5">
      <w:numFmt w:val="bullet"/>
      <w:lvlText w:val="•"/>
      <w:lvlJc w:val="left"/>
      <w:pPr>
        <w:ind w:left="3906" w:hanging="524"/>
      </w:pPr>
      <w:rPr>
        <w:rFonts w:hint="default"/>
      </w:rPr>
    </w:lvl>
    <w:lvl w:ilvl="6">
      <w:numFmt w:val="bullet"/>
      <w:lvlText w:val="•"/>
      <w:lvlJc w:val="left"/>
      <w:pPr>
        <w:ind w:left="4563" w:hanging="524"/>
      </w:pPr>
      <w:rPr>
        <w:rFonts w:hint="default"/>
      </w:rPr>
    </w:lvl>
    <w:lvl w:ilvl="7">
      <w:numFmt w:val="bullet"/>
      <w:lvlText w:val="•"/>
      <w:lvlJc w:val="left"/>
      <w:pPr>
        <w:ind w:left="5220" w:hanging="524"/>
      </w:pPr>
      <w:rPr>
        <w:rFonts w:hint="default"/>
      </w:rPr>
    </w:lvl>
    <w:lvl w:ilvl="8">
      <w:numFmt w:val="bullet"/>
      <w:lvlText w:val="•"/>
      <w:lvlJc w:val="left"/>
      <w:pPr>
        <w:ind w:left="5877" w:hanging="524"/>
      </w:pPr>
      <w:rPr>
        <w:rFonts w:hint="default"/>
      </w:rPr>
    </w:lvl>
  </w:abstractNum>
  <w:abstractNum w:abstractNumId="31">
    <w:nsid w:val="108042AE"/>
    <w:multiLevelType w:val="multilevel"/>
    <w:tmpl w:val="73C26B62"/>
    <w:lvl w:ilvl="0">
      <w:start w:val="1"/>
      <w:numFmt w:val="decimal"/>
      <w:lvlText w:val="%1."/>
      <w:lvlJc w:val="left"/>
      <w:pPr>
        <w:ind w:left="702" w:hanging="360"/>
      </w:pPr>
      <w:rPr>
        <w:rFonts w:hint="default"/>
      </w:rPr>
    </w:lvl>
    <w:lvl w:ilvl="1">
      <w:start w:val="1"/>
      <w:numFmt w:val="decimal"/>
      <w:isLgl/>
      <w:lvlText w:val="%1.%2"/>
      <w:lvlJc w:val="left"/>
      <w:pPr>
        <w:ind w:left="702" w:hanging="360"/>
      </w:pPr>
      <w:rPr>
        <w:rFonts w:hint="default"/>
        <w:i w:val="0"/>
      </w:rPr>
    </w:lvl>
    <w:lvl w:ilvl="2">
      <w:start w:val="1"/>
      <w:numFmt w:val="decimal"/>
      <w:isLgl/>
      <w:lvlText w:val="%1.%2.%3"/>
      <w:lvlJc w:val="left"/>
      <w:pPr>
        <w:ind w:left="1062" w:hanging="720"/>
      </w:pPr>
      <w:rPr>
        <w:rFonts w:hint="default"/>
        <w:i w:val="0"/>
      </w:rPr>
    </w:lvl>
    <w:lvl w:ilvl="3">
      <w:start w:val="1"/>
      <w:numFmt w:val="decimal"/>
      <w:isLgl/>
      <w:lvlText w:val="%1.%2.%3.%4"/>
      <w:lvlJc w:val="left"/>
      <w:pPr>
        <w:ind w:left="1422" w:hanging="1080"/>
      </w:pPr>
      <w:rPr>
        <w:rFonts w:hint="default"/>
        <w:i w:val="0"/>
      </w:rPr>
    </w:lvl>
    <w:lvl w:ilvl="4">
      <w:start w:val="1"/>
      <w:numFmt w:val="decimal"/>
      <w:isLgl/>
      <w:lvlText w:val="%1.%2.%3.%4.%5"/>
      <w:lvlJc w:val="left"/>
      <w:pPr>
        <w:ind w:left="1422" w:hanging="1080"/>
      </w:pPr>
      <w:rPr>
        <w:rFonts w:hint="default"/>
        <w:i w:val="0"/>
      </w:rPr>
    </w:lvl>
    <w:lvl w:ilvl="5">
      <w:start w:val="1"/>
      <w:numFmt w:val="decimal"/>
      <w:isLgl/>
      <w:lvlText w:val="%1.%2.%3.%4.%5.%6"/>
      <w:lvlJc w:val="left"/>
      <w:pPr>
        <w:ind w:left="1782" w:hanging="1440"/>
      </w:pPr>
      <w:rPr>
        <w:rFonts w:hint="default"/>
        <w:i w:val="0"/>
      </w:rPr>
    </w:lvl>
    <w:lvl w:ilvl="6">
      <w:start w:val="1"/>
      <w:numFmt w:val="decimal"/>
      <w:isLgl/>
      <w:lvlText w:val="%1.%2.%3.%4.%5.%6.%7"/>
      <w:lvlJc w:val="left"/>
      <w:pPr>
        <w:ind w:left="1782" w:hanging="1440"/>
      </w:pPr>
      <w:rPr>
        <w:rFonts w:hint="default"/>
        <w:i w:val="0"/>
      </w:rPr>
    </w:lvl>
    <w:lvl w:ilvl="7">
      <w:start w:val="1"/>
      <w:numFmt w:val="decimal"/>
      <w:isLgl/>
      <w:lvlText w:val="%1.%2.%3.%4.%5.%6.%7.%8"/>
      <w:lvlJc w:val="left"/>
      <w:pPr>
        <w:ind w:left="2142" w:hanging="1800"/>
      </w:pPr>
      <w:rPr>
        <w:rFonts w:hint="default"/>
        <w:i w:val="0"/>
      </w:rPr>
    </w:lvl>
    <w:lvl w:ilvl="8">
      <w:start w:val="1"/>
      <w:numFmt w:val="decimal"/>
      <w:isLgl/>
      <w:lvlText w:val="%1.%2.%3.%4.%5.%6.%7.%8.%9"/>
      <w:lvlJc w:val="left"/>
      <w:pPr>
        <w:ind w:left="2142" w:hanging="1800"/>
      </w:pPr>
      <w:rPr>
        <w:rFonts w:hint="default"/>
        <w:i w:val="0"/>
      </w:rPr>
    </w:lvl>
  </w:abstractNum>
  <w:abstractNum w:abstractNumId="32">
    <w:nsid w:val="14BC1D13"/>
    <w:multiLevelType w:val="multilevel"/>
    <w:tmpl w:val="1230FB1C"/>
    <w:lvl w:ilvl="0">
      <w:start w:val="2"/>
      <w:numFmt w:val="decimal"/>
      <w:lvlText w:val="%1"/>
      <w:lvlJc w:val="left"/>
      <w:pPr>
        <w:ind w:left="627" w:hanging="540"/>
      </w:pPr>
    </w:lvl>
    <w:lvl w:ilvl="1">
      <w:start w:val="1"/>
      <w:numFmt w:val="decimal"/>
      <w:lvlText w:val="2.%2."/>
      <w:lvlJc w:val="left"/>
      <w:pPr>
        <w:ind w:left="627" w:hanging="540"/>
      </w:pPr>
      <w:rPr>
        <w:rFonts w:hint="default"/>
        <w:spacing w:val="-4"/>
        <w:w w:val="99"/>
        <w:sz w:val="24"/>
        <w:szCs w:val="24"/>
      </w:rPr>
    </w:lvl>
    <w:lvl w:ilvl="2">
      <w:numFmt w:val="bullet"/>
      <w:lvlText w:val="•"/>
      <w:lvlJc w:val="left"/>
      <w:pPr>
        <w:ind w:left="1934" w:hanging="540"/>
      </w:pPr>
    </w:lvl>
    <w:lvl w:ilvl="3">
      <w:numFmt w:val="bullet"/>
      <w:lvlText w:val="•"/>
      <w:lvlJc w:val="left"/>
      <w:pPr>
        <w:ind w:left="2591" w:hanging="540"/>
      </w:pPr>
    </w:lvl>
    <w:lvl w:ilvl="4">
      <w:numFmt w:val="bullet"/>
      <w:lvlText w:val="•"/>
      <w:lvlJc w:val="left"/>
      <w:pPr>
        <w:ind w:left="3248" w:hanging="540"/>
      </w:pPr>
    </w:lvl>
    <w:lvl w:ilvl="5">
      <w:numFmt w:val="bullet"/>
      <w:lvlText w:val="•"/>
      <w:lvlJc w:val="left"/>
      <w:pPr>
        <w:ind w:left="3906" w:hanging="540"/>
      </w:pPr>
    </w:lvl>
    <w:lvl w:ilvl="6">
      <w:numFmt w:val="bullet"/>
      <w:lvlText w:val="•"/>
      <w:lvlJc w:val="left"/>
      <w:pPr>
        <w:ind w:left="4563" w:hanging="540"/>
      </w:pPr>
    </w:lvl>
    <w:lvl w:ilvl="7">
      <w:numFmt w:val="bullet"/>
      <w:lvlText w:val="•"/>
      <w:lvlJc w:val="left"/>
      <w:pPr>
        <w:ind w:left="5220" w:hanging="540"/>
      </w:pPr>
    </w:lvl>
    <w:lvl w:ilvl="8">
      <w:numFmt w:val="bullet"/>
      <w:lvlText w:val="•"/>
      <w:lvlJc w:val="left"/>
      <w:pPr>
        <w:ind w:left="5877" w:hanging="540"/>
      </w:pPr>
    </w:lvl>
  </w:abstractNum>
  <w:abstractNum w:abstractNumId="33">
    <w:nsid w:val="14C73EEF"/>
    <w:multiLevelType w:val="hybridMultilevel"/>
    <w:tmpl w:val="3BA47D90"/>
    <w:lvl w:ilvl="0" w:tplc="CB0C30FC">
      <w:start w:val="1"/>
      <w:numFmt w:val="decimal"/>
      <w:lvlText w:val="%1."/>
      <w:lvlJc w:val="center"/>
      <w:pPr>
        <w:ind w:left="720" w:hanging="360"/>
      </w:pPr>
    </w:lvl>
    <w:lvl w:ilvl="1" w:tplc="B0B0D718">
      <w:start w:val="1"/>
      <w:numFmt w:val="lowerLetter"/>
      <w:lvlText w:val="%2."/>
      <w:lvlJc w:val="left"/>
      <w:pPr>
        <w:ind w:left="1440" w:hanging="360"/>
      </w:pPr>
    </w:lvl>
    <w:lvl w:ilvl="2" w:tplc="3B72036A">
      <w:start w:val="1"/>
      <w:numFmt w:val="lowerRoman"/>
      <w:lvlText w:val="%3."/>
      <w:lvlJc w:val="right"/>
      <w:pPr>
        <w:ind w:left="2160" w:hanging="180"/>
      </w:pPr>
    </w:lvl>
    <w:lvl w:ilvl="3" w:tplc="44A4C0FC">
      <w:start w:val="1"/>
      <w:numFmt w:val="decimal"/>
      <w:lvlText w:val="%4."/>
      <w:lvlJc w:val="left"/>
      <w:pPr>
        <w:ind w:left="2880" w:hanging="360"/>
      </w:pPr>
    </w:lvl>
    <w:lvl w:ilvl="4" w:tplc="20C80328">
      <w:start w:val="1"/>
      <w:numFmt w:val="lowerLetter"/>
      <w:lvlText w:val="%5."/>
      <w:lvlJc w:val="left"/>
      <w:pPr>
        <w:ind w:left="3600" w:hanging="360"/>
      </w:pPr>
    </w:lvl>
    <w:lvl w:ilvl="5" w:tplc="775A3ACC">
      <w:start w:val="1"/>
      <w:numFmt w:val="lowerRoman"/>
      <w:lvlText w:val="%6."/>
      <w:lvlJc w:val="right"/>
      <w:pPr>
        <w:ind w:left="4320" w:hanging="180"/>
      </w:pPr>
    </w:lvl>
    <w:lvl w:ilvl="6" w:tplc="23EC94D4">
      <w:start w:val="1"/>
      <w:numFmt w:val="decimal"/>
      <w:lvlText w:val="%7."/>
      <w:lvlJc w:val="left"/>
      <w:pPr>
        <w:ind w:left="5040" w:hanging="360"/>
      </w:pPr>
    </w:lvl>
    <w:lvl w:ilvl="7" w:tplc="369A1032">
      <w:start w:val="1"/>
      <w:numFmt w:val="lowerLetter"/>
      <w:lvlText w:val="%8."/>
      <w:lvlJc w:val="left"/>
      <w:pPr>
        <w:ind w:left="5760" w:hanging="360"/>
      </w:pPr>
    </w:lvl>
    <w:lvl w:ilvl="8" w:tplc="A7BA1AD4">
      <w:start w:val="1"/>
      <w:numFmt w:val="lowerRoman"/>
      <w:lvlText w:val="%9."/>
      <w:lvlJc w:val="right"/>
      <w:pPr>
        <w:ind w:left="6480" w:hanging="180"/>
      </w:pPr>
    </w:lvl>
  </w:abstractNum>
  <w:abstractNum w:abstractNumId="34">
    <w:nsid w:val="15AB77F2"/>
    <w:multiLevelType w:val="multilevel"/>
    <w:tmpl w:val="89CE25A6"/>
    <w:lvl w:ilvl="0">
      <w:start w:val="1"/>
      <w:numFmt w:val="decimal"/>
      <w:lvlText w:val="%1."/>
      <w:lvlJc w:val="left"/>
      <w:pPr>
        <w:ind w:left="360" w:hanging="360"/>
      </w:pPr>
    </w:lvl>
    <w:lvl w:ilvl="1">
      <w:start w:val="1"/>
      <w:numFmt w:val="decimal"/>
      <w:isLgl/>
      <w:lvlText w:val="%1.%2"/>
      <w:lvlJc w:val="left"/>
      <w:pPr>
        <w:ind w:left="429" w:hanging="360"/>
      </w:pPr>
      <w:rPr>
        <w:rFonts w:hint="default"/>
      </w:rPr>
    </w:lvl>
    <w:lvl w:ilvl="2">
      <w:start w:val="1"/>
      <w:numFmt w:val="decimal"/>
      <w:isLgl/>
      <w:lvlText w:val="%1.%2.%3"/>
      <w:lvlJc w:val="left"/>
      <w:pPr>
        <w:ind w:left="858" w:hanging="720"/>
      </w:pPr>
      <w:rPr>
        <w:rFonts w:hint="default"/>
      </w:rPr>
    </w:lvl>
    <w:lvl w:ilvl="3">
      <w:start w:val="1"/>
      <w:numFmt w:val="decimal"/>
      <w:isLgl/>
      <w:lvlText w:val="%1.%2.%3.%4"/>
      <w:lvlJc w:val="left"/>
      <w:pPr>
        <w:ind w:left="1287" w:hanging="1080"/>
      </w:pPr>
      <w:rPr>
        <w:rFonts w:hint="default"/>
      </w:rPr>
    </w:lvl>
    <w:lvl w:ilvl="4">
      <w:start w:val="1"/>
      <w:numFmt w:val="decimal"/>
      <w:isLgl/>
      <w:lvlText w:val="%1.%2.%3.%4.%5"/>
      <w:lvlJc w:val="left"/>
      <w:pPr>
        <w:ind w:left="1356" w:hanging="1080"/>
      </w:pPr>
      <w:rPr>
        <w:rFonts w:hint="default"/>
      </w:rPr>
    </w:lvl>
    <w:lvl w:ilvl="5">
      <w:start w:val="1"/>
      <w:numFmt w:val="decimal"/>
      <w:isLgl/>
      <w:lvlText w:val="%1.%2.%3.%4.%5.%6"/>
      <w:lvlJc w:val="left"/>
      <w:pPr>
        <w:ind w:left="1785" w:hanging="1440"/>
      </w:pPr>
      <w:rPr>
        <w:rFonts w:hint="default"/>
      </w:rPr>
    </w:lvl>
    <w:lvl w:ilvl="6">
      <w:start w:val="1"/>
      <w:numFmt w:val="decimal"/>
      <w:isLgl/>
      <w:lvlText w:val="%1.%2.%3.%4.%5.%6.%7"/>
      <w:lvlJc w:val="left"/>
      <w:pPr>
        <w:ind w:left="1854" w:hanging="1440"/>
      </w:pPr>
      <w:rPr>
        <w:rFonts w:hint="default"/>
      </w:rPr>
    </w:lvl>
    <w:lvl w:ilvl="7">
      <w:start w:val="1"/>
      <w:numFmt w:val="decimal"/>
      <w:isLgl/>
      <w:lvlText w:val="%1.%2.%3.%4.%5.%6.%7.%8"/>
      <w:lvlJc w:val="left"/>
      <w:pPr>
        <w:ind w:left="2283" w:hanging="1800"/>
      </w:pPr>
      <w:rPr>
        <w:rFonts w:hint="default"/>
      </w:rPr>
    </w:lvl>
    <w:lvl w:ilvl="8">
      <w:start w:val="1"/>
      <w:numFmt w:val="decimal"/>
      <w:isLgl/>
      <w:lvlText w:val="%1.%2.%3.%4.%5.%6.%7.%8.%9"/>
      <w:lvlJc w:val="left"/>
      <w:pPr>
        <w:ind w:left="2352" w:hanging="1800"/>
      </w:pPr>
      <w:rPr>
        <w:rFonts w:hint="default"/>
      </w:rPr>
    </w:lvl>
  </w:abstractNum>
  <w:abstractNum w:abstractNumId="35">
    <w:nsid w:val="17293EE9"/>
    <w:multiLevelType w:val="hybridMultilevel"/>
    <w:tmpl w:val="4EBA9258"/>
    <w:lvl w:ilvl="0" w:tplc="0ED66534">
      <w:start w:val="1"/>
      <w:numFmt w:val="decimal"/>
      <w:lvlText w:val="4.%1."/>
      <w:lvlJc w:val="left"/>
      <w:pPr>
        <w:ind w:left="778" w:hanging="360"/>
      </w:pPr>
      <w:rPr>
        <w:rFonts w:hint="default"/>
        <w:b w:val="0"/>
        <w:bCs w:val="0"/>
        <w:i w:val="0"/>
        <w:color w:val="auto"/>
        <w:sz w:val="24"/>
        <w:szCs w:val="24"/>
      </w:rPr>
    </w:lvl>
    <w:lvl w:ilvl="1" w:tplc="C5FA9842" w:tentative="1">
      <w:start w:val="1"/>
      <w:numFmt w:val="lowerLetter"/>
      <w:lvlText w:val="%2."/>
      <w:lvlJc w:val="left"/>
      <w:pPr>
        <w:ind w:left="1440" w:hanging="360"/>
      </w:pPr>
    </w:lvl>
    <w:lvl w:ilvl="2" w:tplc="A448E716" w:tentative="1">
      <w:start w:val="1"/>
      <w:numFmt w:val="lowerRoman"/>
      <w:lvlText w:val="%3."/>
      <w:lvlJc w:val="right"/>
      <w:pPr>
        <w:ind w:left="2160" w:hanging="180"/>
      </w:pPr>
    </w:lvl>
    <w:lvl w:ilvl="3" w:tplc="DC765F4A" w:tentative="1">
      <w:start w:val="1"/>
      <w:numFmt w:val="decimal"/>
      <w:lvlText w:val="%4."/>
      <w:lvlJc w:val="left"/>
      <w:pPr>
        <w:ind w:left="2880" w:hanging="360"/>
      </w:pPr>
    </w:lvl>
    <w:lvl w:ilvl="4" w:tplc="07744298" w:tentative="1">
      <w:start w:val="1"/>
      <w:numFmt w:val="lowerLetter"/>
      <w:lvlText w:val="%5."/>
      <w:lvlJc w:val="left"/>
      <w:pPr>
        <w:ind w:left="3600" w:hanging="360"/>
      </w:pPr>
    </w:lvl>
    <w:lvl w:ilvl="5" w:tplc="1178705E" w:tentative="1">
      <w:start w:val="1"/>
      <w:numFmt w:val="lowerRoman"/>
      <w:lvlText w:val="%6."/>
      <w:lvlJc w:val="right"/>
      <w:pPr>
        <w:ind w:left="4320" w:hanging="180"/>
      </w:pPr>
    </w:lvl>
    <w:lvl w:ilvl="6" w:tplc="4D7C0DB8" w:tentative="1">
      <w:start w:val="1"/>
      <w:numFmt w:val="decimal"/>
      <w:lvlText w:val="%7."/>
      <w:lvlJc w:val="left"/>
      <w:pPr>
        <w:ind w:left="5040" w:hanging="360"/>
      </w:pPr>
    </w:lvl>
    <w:lvl w:ilvl="7" w:tplc="ACCA4A0A" w:tentative="1">
      <w:start w:val="1"/>
      <w:numFmt w:val="lowerLetter"/>
      <w:lvlText w:val="%8."/>
      <w:lvlJc w:val="left"/>
      <w:pPr>
        <w:ind w:left="5760" w:hanging="360"/>
      </w:pPr>
    </w:lvl>
    <w:lvl w:ilvl="8" w:tplc="C964BFD8" w:tentative="1">
      <w:start w:val="1"/>
      <w:numFmt w:val="lowerRoman"/>
      <w:lvlText w:val="%9."/>
      <w:lvlJc w:val="right"/>
      <w:pPr>
        <w:ind w:left="6480" w:hanging="180"/>
      </w:pPr>
    </w:lvl>
  </w:abstractNum>
  <w:abstractNum w:abstractNumId="36">
    <w:nsid w:val="17567007"/>
    <w:multiLevelType w:val="multilevel"/>
    <w:tmpl w:val="27E836FC"/>
    <w:lvl w:ilvl="0">
      <w:start w:val="1"/>
      <w:numFmt w:val="decimal"/>
      <w:lvlText w:val="%1"/>
      <w:lvlJc w:val="left"/>
      <w:pPr>
        <w:ind w:left="622" w:hanging="509"/>
      </w:pPr>
      <w:rPr>
        <w:rFonts w:hint="default"/>
      </w:rPr>
    </w:lvl>
    <w:lvl w:ilvl="1">
      <w:start w:val="1"/>
      <w:numFmt w:val="decimal"/>
      <w:lvlText w:val="1.%2."/>
      <w:lvlJc w:val="left"/>
      <w:pPr>
        <w:ind w:left="622" w:hanging="509"/>
      </w:pPr>
      <w:rPr>
        <w:rFonts w:ascii="Arial" w:hAnsi="Arial" w:hint="default"/>
        <w:b w:val="0"/>
        <w:i w:val="0"/>
        <w:spacing w:val="-26"/>
        <w:w w:val="99"/>
        <w:sz w:val="24"/>
        <w:szCs w:val="24"/>
      </w:rPr>
    </w:lvl>
    <w:lvl w:ilvl="2">
      <w:numFmt w:val="bullet"/>
      <w:lvlText w:val="•"/>
      <w:lvlJc w:val="left"/>
      <w:pPr>
        <w:ind w:left="1934" w:hanging="509"/>
      </w:pPr>
      <w:rPr>
        <w:rFonts w:hint="default"/>
      </w:rPr>
    </w:lvl>
    <w:lvl w:ilvl="3">
      <w:numFmt w:val="bullet"/>
      <w:lvlText w:val="•"/>
      <w:lvlJc w:val="left"/>
      <w:pPr>
        <w:ind w:left="2591" w:hanging="509"/>
      </w:pPr>
      <w:rPr>
        <w:rFonts w:hint="default"/>
      </w:rPr>
    </w:lvl>
    <w:lvl w:ilvl="4">
      <w:numFmt w:val="bullet"/>
      <w:lvlText w:val="•"/>
      <w:lvlJc w:val="left"/>
      <w:pPr>
        <w:ind w:left="3248" w:hanging="509"/>
      </w:pPr>
      <w:rPr>
        <w:rFonts w:hint="default"/>
      </w:rPr>
    </w:lvl>
    <w:lvl w:ilvl="5">
      <w:numFmt w:val="bullet"/>
      <w:lvlText w:val="•"/>
      <w:lvlJc w:val="left"/>
      <w:pPr>
        <w:ind w:left="3906" w:hanging="509"/>
      </w:pPr>
      <w:rPr>
        <w:rFonts w:hint="default"/>
      </w:rPr>
    </w:lvl>
    <w:lvl w:ilvl="6">
      <w:numFmt w:val="bullet"/>
      <w:lvlText w:val="•"/>
      <w:lvlJc w:val="left"/>
      <w:pPr>
        <w:ind w:left="4563" w:hanging="509"/>
      </w:pPr>
      <w:rPr>
        <w:rFonts w:hint="default"/>
      </w:rPr>
    </w:lvl>
    <w:lvl w:ilvl="7">
      <w:numFmt w:val="bullet"/>
      <w:lvlText w:val="•"/>
      <w:lvlJc w:val="left"/>
      <w:pPr>
        <w:ind w:left="5220" w:hanging="509"/>
      </w:pPr>
      <w:rPr>
        <w:rFonts w:hint="default"/>
      </w:rPr>
    </w:lvl>
    <w:lvl w:ilvl="8">
      <w:numFmt w:val="bullet"/>
      <w:lvlText w:val="•"/>
      <w:lvlJc w:val="left"/>
      <w:pPr>
        <w:ind w:left="5877" w:hanging="509"/>
      </w:pPr>
      <w:rPr>
        <w:rFonts w:hint="default"/>
      </w:rPr>
    </w:lvl>
  </w:abstractNum>
  <w:abstractNum w:abstractNumId="37">
    <w:nsid w:val="17804DC5"/>
    <w:multiLevelType w:val="multilevel"/>
    <w:tmpl w:val="FB2A3A0C"/>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b w:val="0"/>
        <w:i w:val="0"/>
      </w:rPr>
    </w:lvl>
    <w:lvl w:ilvl="2">
      <w:start w:val="1"/>
      <w:numFmt w:val="decimal"/>
      <w:isLgl/>
      <w:lvlText w:val="%1.%2.%3"/>
      <w:lvlJc w:val="left"/>
      <w:pPr>
        <w:tabs>
          <w:tab w:val="num" w:pos="720"/>
        </w:tabs>
        <w:ind w:left="720" w:hanging="720"/>
      </w:pPr>
      <w:rPr>
        <w:rFonts w:hint="default"/>
        <w:b w:val="0"/>
        <w:i w:val="0"/>
      </w:rPr>
    </w:lvl>
    <w:lvl w:ilvl="3">
      <w:start w:val="1"/>
      <w:numFmt w:val="decimal"/>
      <w:isLgl/>
      <w:lvlText w:val="%1.%2.%3.%4"/>
      <w:lvlJc w:val="left"/>
      <w:pPr>
        <w:tabs>
          <w:tab w:val="num" w:pos="1080"/>
        </w:tabs>
        <w:ind w:left="1080" w:hanging="1080"/>
      </w:pPr>
      <w:rPr>
        <w:rFonts w:hint="default"/>
        <w:b w:val="0"/>
        <w:i w:val="0"/>
      </w:rPr>
    </w:lvl>
    <w:lvl w:ilvl="4">
      <w:start w:val="1"/>
      <w:numFmt w:val="decimal"/>
      <w:isLgl/>
      <w:lvlText w:val="%1.%2.%3.%4.%5"/>
      <w:lvlJc w:val="left"/>
      <w:pPr>
        <w:tabs>
          <w:tab w:val="num" w:pos="1080"/>
        </w:tabs>
        <w:ind w:left="1080" w:hanging="1080"/>
      </w:pPr>
      <w:rPr>
        <w:rFonts w:hint="default"/>
        <w:b w:val="0"/>
        <w:i w:val="0"/>
      </w:rPr>
    </w:lvl>
    <w:lvl w:ilvl="5">
      <w:start w:val="1"/>
      <w:numFmt w:val="decimal"/>
      <w:isLgl/>
      <w:lvlText w:val="%1.%2.%3.%4.%5.%6"/>
      <w:lvlJc w:val="left"/>
      <w:pPr>
        <w:tabs>
          <w:tab w:val="num" w:pos="1440"/>
        </w:tabs>
        <w:ind w:left="1440" w:hanging="1440"/>
      </w:pPr>
      <w:rPr>
        <w:rFonts w:hint="default"/>
        <w:b w:val="0"/>
        <w:i w:val="0"/>
      </w:rPr>
    </w:lvl>
    <w:lvl w:ilvl="6">
      <w:start w:val="1"/>
      <w:numFmt w:val="decimal"/>
      <w:isLgl/>
      <w:lvlText w:val="%1.%2.%3.%4.%5.%6.%7"/>
      <w:lvlJc w:val="left"/>
      <w:pPr>
        <w:tabs>
          <w:tab w:val="num" w:pos="1440"/>
        </w:tabs>
        <w:ind w:left="1440" w:hanging="1440"/>
      </w:pPr>
      <w:rPr>
        <w:rFonts w:hint="default"/>
        <w:b w:val="0"/>
        <w:i w:val="0"/>
      </w:rPr>
    </w:lvl>
    <w:lvl w:ilvl="7">
      <w:start w:val="1"/>
      <w:numFmt w:val="decimal"/>
      <w:isLgl/>
      <w:lvlText w:val="%1.%2.%3.%4.%5.%6.%7.%8"/>
      <w:lvlJc w:val="left"/>
      <w:pPr>
        <w:tabs>
          <w:tab w:val="num" w:pos="1800"/>
        </w:tabs>
        <w:ind w:left="1800" w:hanging="1800"/>
      </w:pPr>
      <w:rPr>
        <w:rFonts w:hint="default"/>
        <w:b w:val="0"/>
        <w:i w:val="0"/>
      </w:rPr>
    </w:lvl>
    <w:lvl w:ilvl="8">
      <w:start w:val="1"/>
      <w:numFmt w:val="decimal"/>
      <w:isLgl/>
      <w:lvlText w:val="%1.%2.%3.%4.%5.%6.%7.%8.%9"/>
      <w:lvlJc w:val="left"/>
      <w:pPr>
        <w:tabs>
          <w:tab w:val="num" w:pos="1800"/>
        </w:tabs>
        <w:ind w:left="1800" w:hanging="1800"/>
      </w:pPr>
      <w:rPr>
        <w:rFonts w:hint="default"/>
        <w:b w:val="0"/>
        <w:i w:val="0"/>
      </w:rPr>
    </w:lvl>
  </w:abstractNum>
  <w:abstractNum w:abstractNumId="38">
    <w:nsid w:val="195D2A3D"/>
    <w:multiLevelType w:val="hybridMultilevel"/>
    <w:tmpl w:val="410020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198D6988"/>
    <w:multiLevelType w:val="multilevel"/>
    <w:tmpl w:val="C1E899CE"/>
    <w:lvl w:ilvl="0">
      <w:start w:val="3"/>
      <w:numFmt w:val="decimal"/>
      <w:lvlText w:val="%1"/>
      <w:lvlJc w:val="left"/>
      <w:pPr>
        <w:ind w:left="535" w:hanging="403"/>
      </w:pPr>
      <w:rPr>
        <w:rFonts w:hint="default"/>
      </w:rPr>
    </w:lvl>
    <w:lvl w:ilvl="1">
      <w:start w:val="1"/>
      <w:numFmt w:val="decimal"/>
      <w:lvlText w:val="3.%2."/>
      <w:lvlJc w:val="left"/>
      <w:pPr>
        <w:ind w:left="403" w:hanging="403"/>
      </w:pPr>
      <w:rPr>
        <w:rFonts w:hint="default"/>
        <w:w w:val="99"/>
        <w:sz w:val="24"/>
        <w:szCs w:val="24"/>
      </w:rPr>
    </w:lvl>
    <w:lvl w:ilvl="2">
      <w:numFmt w:val="bullet"/>
      <w:lvlText w:val="•"/>
      <w:lvlJc w:val="left"/>
      <w:pPr>
        <w:ind w:left="1870" w:hanging="403"/>
      </w:pPr>
      <w:rPr>
        <w:rFonts w:hint="default"/>
      </w:rPr>
    </w:lvl>
    <w:lvl w:ilvl="3">
      <w:numFmt w:val="bullet"/>
      <w:lvlText w:val="•"/>
      <w:lvlJc w:val="left"/>
      <w:pPr>
        <w:ind w:left="2535" w:hanging="403"/>
      </w:pPr>
      <w:rPr>
        <w:rFonts w:hint="default"/>
      </w:rPr>
    </w:lvl>
    <w:lvl w:ilvl="4">
      <w:numFmt w:val="bullet"/>
      <w:lvlText w:val="•"/>
      <w:lvlJc w:val="left"/>
      <w:pPr>
        <w:ind w:left="3200" w:hanging="403"/>
      </w:pPr>
      <w:rPr>
        <w:rFonts w:hint="default"/>
      </w:rPr>
    </w:lvl>
    <w:lvl w:ilvl="5">
      <w:numFmt w:val="bullet"/>
      <w:lvlText w:val="•"/>
      <w:lvlJc w:val="left"/>
      <w:pPr>
        <w:ind w:left="3866" w:hanging="403"/>
      </w:pPr>
      <w:rPr>
        <w:rFonts w:hint="default"/>
      </w:rPr>
    </w:lvl>
    <w:lvl w:ilvl="6">
      <w:numFmt w:val="bullet"/>
      <w:lvlText w:val="•"/>
      <w:lvlJc w:val="left"/>
      <w:pPr>
        <w:ind w:left="4531" w:hanging="403"/>
      </w:pPr>
      <w:rPr>
        <w:rFonts w:hint="default"/>
      </w:rPr>
    </w:lvl>
    <w:lvl w:ilvl="7">
      <w:numFmt w:val="bullet"/>
      <w:lvlText w:val="•"/>
      <w:lvlJc w:val="left"/>
      <w:pPr>
        <w:ind w:left="5196" w:hanging="403"/>
      </w:pPr>
      <w:rPr>
        <w:rFonts w:hint="default"/>
      </w:rPr>
    </w:lvl>
    <w:lvl w:ilvl="8">
      <w:numFmt w:val="bullet"/>
      <w:lvlText w:val="•"/>
      <w:lvlJc w:val="left"/>
      <w:pPr>
        <w:ind w:left="5861" w:hanging="403"/>
      </w:pPr>
      <w:rPr>
        <w:rFonts w:hint="default"/>
      </w:rPr>
    </w:lvl>
  </w:abstractNum>
  <w:abstractNum w:abstractNumId="40">
    <w:nsid w:val="1A377152"/>
    <w:multiLevelType w:val="hybridMultilevel"/>
    <w:tmpl w:val="B00AE098"/>
    <w:lvl w:ilvl="0" w:tplc="A57AE976">
      <w:start w:val="1"/>
      <w:numFmt w:val="decimal"/>
      <w:lvlText w:val="%1."/>
      <w:lvlJc w:val="left"/>
      <w:pPr>
        <w:ind w:left="360" w:hanging="360"/>
      </w:pPr>
      <w:rPr>
        <w:strike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1B205BD7"/>
    <w:multiLevelType w:val="hybridMultilevel"/>
    <w:tmpl w:val="2A78B42C"/>
    <w:lvl w:ilvl="0" w:tplc="1772F9C0">
      <w:start w:val="1"/>
      <w:numFmt w:val="decimal"/>
      <w:lvlText w:val="2.%1."/>
      <w:lvlJc w:val="left"/>
      <w:pPr>
        <w:ind w:left="792" w:hanging="360"/>
      </w:pPr>
      <w:rPr>
        <w:rFonts w:hint="default"/>
      </w:rPr>
    </w:lvl>
    <w:lvl w:ilvl="1" w:tplc="1772F9C0">
      <w:start w:val="1"/>
      <w:numFmt w:val="decimal"/>
      <w:lvlText w:val="2.%2."/>
      <w:lvlJc w:val="left"/>
      <w:pPr>
        <w:ind w:left="1512" w:hanging="360"/>
      </w:pPr>
      <w:rPr>
        <w:rFonts w:hint="default"/>
      </w:r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42">
    <w:nsid w:val="1B292FD6"/>
    <w:multiLevelType w:val="hybridMultilevel"/>
    <w:tmpl w:val="DCE616F2"/>
    <w:lvl w:ilvl="0" w:tplc="1772F9C0">
      <w:start w:val="1"/>
      <w:numFmt w:val="decimal"/>
      <w:lvlText w:val="2.%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nsid w:val="1B5416A7"/>
    <w:multiLevelType w:val="multilevel"/>
    <w:tmpl w:val="56AECF3A"/>
    <w:lvl w:ilvl="0">
      <w:start w:val="2"/>
      <w:numFmt w:val="decimal"/>
      <w:lvlText w:val="%1"/>
      <w:lvlJc w:val="left"/>
      <w:pPr>
        <w:ind w:left="622" w:hanging="509"/>
      </w:pPr>
      <w:rPr>
        <w:rFonts w:hint="default"/>
      </w:rPr>
    </w:lvl>
    <w:lvl w:ilvl="1">
      <w:start w:val="1"/>
      <w:numFmt w:val="decimal"/>
      <w:lvlText w:val="2.%2."/>
      <w:lvlJc w:val="left"/>
      <w:pPr>
        <w:ind w:left="622" w:hanging="509"/>
      </w:pPr>
      <w:rPr>
        <w:rFonts w:hint="default"/>
        <w:spacing w:val="-26"/>
        <w:w w:val="99"/>
        <w:sz w:val="24"/>
        <w:szCs w:val="24"/>
      </w:rPr>
    </w:lvl>
    <w:lvl w:ilvl="2">
      <w:numFmt w:val="bullet"/>
      <w:lvlText w:val="•"/>
      <w:lvlJc w:val="left"/>
      <w:pPr>
        <w:ind w:left="1934" w:hanging="509"/>
      </w:pPr>
      <w:rPr>
        <w:rFonts w:hint="default"/>
      </w:rPr>
    </w:lvl>
    <w:lvl w:ilvl="3">
      <w:numFmt w:val="bullet"/>
      <w:lvlText w:val="•"/>
      <w:lvlJc w:val="left"/>
      <w:pPr>
        <w:ind w:left="2591" w:hanging="509"/>
      </w:pPr>
      <w:rPr>
        <w:rFonts w:hint="default"/>
      </w:rPr>
    </w:lvl>
    <w:lvl w:ilvl="4">
      <w:numFmt w:val="bullet"/>
      <w:lvlText w:val="•"/>
      <w:lvlJc w:val="left"/>
      <w:pPr>
        <w:ind w:left="3248" w:hanging="509"/>
      </w:pPr>
      <w:rPr>
        <w:rFonts w:hint="default"/>
      </w:rPr>
    </w:lvl>
    <w:lvl w:ilvl="5">
      <w:numFmt w:val="bullet"/>
      <w:lvlText w:val="•"/>
      <w:lvlJc w:val="left"/>
      <w:pPr>
        <w:ind w:left="3906" w:hanging="509"/>
      </w:pPr>
      <w:rPr>
        <w:rFonts w:hint="default"/>
      </w:rPr>
    </w:lvl>
    <w:lvl w:ilvl="6">
      <w:numFmt w:val="bullet"/>
      <w:lvlText w:val="•"/>
      <w:lvlJc w:val="left"/>
      <w:pPr>
        <w:ind w:left="4563" w:hanging="509"/>
      </w:pPr>
      <w:rPr>
        <w:rFonts w:hint="default"/>
      </w:rPr>
    </w:lvl>
    <w:lvl w:ilvl="7">
      <w:numFmt w:val="bullet"/>
      <w:lvlText w:val="•"/>
      <w:lvlJc w:val="left"/>
      <w:pPr>
        <w:ind w:left="5220" w:hanging="509"/>
      </w:pPr>
      <w:rPr>
        <w:rFonts w:hint="default"/>
      </w:rPr>
    </w:lvl>
    <w:lvl w:ilvl="8">
      <w:numFmt w:val="bullet"/>
      <w:lvlText w:val="•"/>
      <w:lvlJc w:val="left"/>
      <w:pPr>
        <w:ind w:left="5877" w:hanging="509"/>
      </w:pPr>
      <w:rPr>
        <w:rFonts w:hint="default"/>
      </w:rPr>
    </w:lvl>
  </w:abstractNum>
  <w:abstractNum w:abstractNumId="44">
    <w:nsid w:val="1BCC1C90"/>
    <w:multiLevelType w:val="hybridMultilevel"/>
    <w:tmpl w:val="F4669D7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nsid w:val="1BE13B43"/>
    <w:multiLevelType w:val="hybridMultilevel"/>
    <w:tmpl w:val="896C8830"/>
    <w:lvl w:ilvl="0" w:tplc="752EE172">
      <w:start w:val="1"/>
      <w:numFmt w:val="decimal"/>
      <w:lvlText w:val="1.%1."/>
      <w:lvlJc w:val="left"/>
      <w:pPr>
        <w:ind w:left="360" w:hanging="360"/>
      </w:pPr>
      <w:rPr>
        <w:rFonts w:ascii="Arial" w:hAnsi="Arial" w:hint="default"/>
        <w:b w:val="0"/>
        <w:i w:val="0"/>
        <w:sz w:val="24"/>
        <w:szCs w:val="24"/>
      </w:rPr>
    </w:lvl>
    <w:lvl w:ilvl="1" w:tplc="3A3EC4F2" w:tentative="1">
      <w:start w:val="1"/>
      <w:numFmt w:val="lowerLetter"/>
      <w:lvlText w:val="%2."/>
      <w:lvlJc w:val="left"/>
      <w:pPr>
        <w:ind w:left="1080" w:hanging="360"/>
      </w:pPr>
    </w:lvl>
    <w:lvl w:ilvl="2" w:tplc="190406B2" w:tentative="1">
      <w:start w:val="1"/>
      <w:numFmt w:val="lowerRoman"/>
      <w:lvlText w:val="%3."/>
      <w:lvlJc w:val="right"/>
      <w:pPr>
        <w:ind w:left="1800" w:hanging="180"/>
      </w:pPr>
    </w:lvl>
    <w:lvl w:ilvl="3" w:tplc="196E0F70" w:tentative="1">
      <w:start w:val="1"/>
      <w:numFmt w:val="decimal"/>
      <w:lvlText w:val="%4."/>
      <w:lvlJc w:val="left"/>
      <w:pPr>
        <w:ind w:left="2520" w:hanging="360"/>
      </w:pPr>
    </w:lvl>
    <w:lvl w:ilvl="4" w:tplc="79EA709C" w:tentative="1">
      <w:start w:val="1"/>
      <w:numFmt w:val="lowerLetter"/>
      <w:lvlText w:val="%5."/>
      <w:lvlJc w:val="left"/>
      <w:pPr>
        <w:ind w:left="3240" w:hanging="360"/>
      </w:pPr>
    </w:lvl>
    <w:lvl w:ilvl="5" w:tplc="B1EAEB7E" w:tentative="1">
      <w:start w:val="1"/>
      <w:numFmt w:val="lowerRoman"/>
      <w:lvlText w:val="%6."/>
      <w:lvlJc w:val="right"/>
      <w:pPr>
        <w:ind w:left="3960" w:hanging="180"/>
      </w:pPr>
    </w:lvl>
    <w:lvl w:ilvl="6" w:tplc="CB0E4E5C" w:tentative="1">
      <w:start w:val="1"/>
      <w:numFmt w:val="decimal"/>
      <w:lvlText w:val="%7."/>
      <w:lvlJc w:val="left"/>
      <w:pPr>
        <w:ind w:left="4680" w:hanging="360"/>
      </w:pPr>
    </w:lvl>
    <w:lvl w:ilvl="7" w:tplc="A79A6396" w:tentative="1">
      <w:start w:val="1"/>
      <w:numFmt w:val="lowerLetter"/>
      <w:lvlText w:val="%8."/>
      <w:lvlJc w:val="left"/>
      <w:pPr>
        <w:ind w:left="5400" w:hanging="360"/>
      </w:pPr>
    </w:lvl>
    <w:lvl w:ilvl="8" w:tplc="C9AEC07C" w:tentative="1">
      <w:start w:val="1"/>
      <w:numFmt w:val="lowerRoman"/>
      <w:lvlText w:val="%9."/>
      <w:lvlJc w:val="right"/>
      <w:pPr>
        <w:ind w:left="6120" w:hanging="180"/>
      </w:pPr>
    </w:lvl>
  </w:abstractNum>
  <w:abstractNum w:abstractNumId="46">
    <w:nsid w:val="1C517AB9"/>
    <w:multiLevelType w:val="hybridMultilevel"/>
    <w:tmpl w:val="D4E85514"/>
    <w:lvl w:ilvl="0" w:tplc="4E00E01C">
      <w:start w:val="1"/>
      <w:numFmt w:val="bullet"/>
      <w:lvlText w:val=""/>
      <w:lvlJc w:val="left"/>
      <w:pPr>
        <w:ind w:left="810" w:hanging="360"/>
      </w:pPr>
      <w:rPr>
        <w:rFonts w:ascii="Wingdings" w:hAnsi="Wingdings" w:hint="default"/>
      </w:rPr>
    </w:lvl>
    <w:lvl w:ilvl="1" w:tplc="2C065ABC" w:tentative="1">
      <w:start w:val="1"/>
      <w:numFmt w:val="bullet"/>
      <w:lvlText w:val="o"/>
      <w:lvlJc w:val="left"/>
      <w:pPr>
        <w:ind w:left="1530" w:hanging="360"/>
      </w:pPr>
      <w:rPr>
        <w:rFonts w:ascii="Courier New" w:hAnsi="Courier New" w:cs="Courier New" w:hint="default"/>
      </w:rPr>
    </w:lvl>
    <w:lvl w:ilvl="2" w:tplc="56600220" w:tentative="1">
      <w:start w:val="1"/>
      <w:numFmt w:val="bullet"/>
      <w:lvlText w:val=""/>
      <w:lvlJc w:val="left"/>
      <w:pPr>
        <w:ind w:left="2250" w:hanging="360"/>
      </w:pPr>
      <w:rPr>
        <w:rFonts w:ascii="Wingdings" w:hAnsi="Wingdings" w:hint="default"/>
      </w:rPr>
    </w:lvl>
    <w:lvl w:ilvl="3" w:tplc="076C28F2" w:tentative="1">
      <w:start w:val="1"/>
      <w:numFmt w:val="bullet"/>
      <w:lvlText w:val=""/>
      <w:lvlJc w:val="left"/>
      <w:pPr>
        <w:ind w:left="2970" w:hanging="360"/>
      </w:pPr>
      <w:rPr>
        <w:rFonts w:ascii="Symbol" w:hAnsi="Symbol" w:hint="default"/>
      </w:rPr>
    </w:lvl>
    <w:lvl w:ilvl="4" w:tplc="18B42792">
      <w:start w:val="1"/>
      <w:numFmt w:val="bullet"/>
      <w:lvlText w:val="o"/>
      <w:lvlJc w:val="left"/>
      <w:pPr>
        <w:ind w:left="3690" w:hanging="360"/>
      </w:pPr>
      <w:rPr>
        <w:rFonts w:ascii="Courier New" w:hAnsi="Courier New" w:cs="Courier New" w:hint="default"/>
      </w:rPr>
    </w:lvl>
    <w:lvl w:ilvl="5" w:tplc="86527A5A" w:tentative="1">
      <w:start w:val="1"/>
      <w:numFmt w:val="bullet"/>
      <w:lvlText w:val=""/>
      <w:lvlJc w:val="left"/>
      <w:pPr>
        <w:ind w:left="4410" w:hanging="360"/>
      </w:pPr>
      <w:rPr>
        <w:rFonts w:ascii="Wingdings" w:hAnsi="Wingdings" w:hint="default"/>
      </w:rPr>
    </w:lvl>
    <w:lvl w:ilvl="6" w:tplc="5E02E7D0" w:tentative="1">
      <w:start w:val="1"/>
      <w:numFmt w:val="bullet"/>
      <w:lvlText w:val=""/>
      <w:lvlJc w:val="left"/>
      <w:pPr>
        <w:ind w:left="5130" w:hanging="360"/>
      </w:pPr>
      <w:rPr>
        <w:rFonts w:ascii="Symbol" w:hAnsi="Symbol" w:hint="default"/>
      </w:rPr>
    </w:lvl>
    <w:lvl w:ilvl="7" w:tplc="D72AE13E" w:tentative="1">
      <w:start w:val="1"/>
      <w:numFmt w:val="bullet"/>
      <w:lvlText w:val="o"/>
      <w:lvlJc w:val="left"/>
      <w:pPr>
        <w:ind w:left="5850" w:hanging="360"/>
      </w:pPr>
      <w:rPr>
        <w:rFonts w:ascii="Courier New" w:hAnsi="Courier New" w:cs="Courier New" w:hint="default"/>
      </w:rPr>
    </w:lvl>
    <w:lvl w:ilvl="8" w:tplc="93709270" w:tentative="1">
      <w:start w:val="1"/>
      <w:numFmt w:val="bullet"/>
      <w:lvlText w:val=""/>
      <w:lvlJc w:val="left"/>
      <w:pPr>
        <w:ind w:left="6570" w:hanging="360"/>
      </w:pPr>
      <w:rPr>
        <w:rFonts w:ascii="Wingdings" w:hAnsi="Wingdings" w:hint="default"/>
      </w:rPr>
    </w:lvl>
  </w:abstractNum>
  <w:abstractNum w:abstractNumId="47">
    <w:nsid w:val="1C9D5891"/>
    <w:multiLevelType w:val="multilevel"/>
    <w:tmpl w:val="04707524"/>
    <w:lvl w:ilvl="0">
      <w:start w:val="2"/>
      <w:numFmt w:val="decimal"/>
      <w:lvlText w:val="%1."/>
      <w:lvlJc w:val="left"/>
      <w:pPr>
        <w:ind w:left="360" w:hanging="360"/>
      </w:pPr>
      <w:rPr>
        <w:rFonts w:hint="default"/>
      </w:rPr>
    </w:lvl>
    <w:lvl w:ilvl="1">
      <w:start w:val="1"/>
      <w:numFmt w:val="decimal"/>
      <w:lvlText w:val="2.%2"/>
      <w:lvlJc w:val="left"/>
      <w:pPr>
        <w:ind w:left="390" w:hanging="390"/>
      </w:pPr>
      <w:rPr>
        <w:rFonts w:hint="default"/>
        <w:b w:val="0"/>
        <w:bCs w:val="0"/>
        <w:i w:val="0"/>
        <w:color w:val="auto"/>
        <w:sz w:val="24"/>
        <w:szCs w:val="24"/>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8">
    <w:nsid w:val="1D807DB1"/>
    <w:multiLevelType w:val="hybridMultilevel"/>
    <w:tmpl w:val="5C58182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49">
    <w:nsid w:val="1D9C165C"/>
    <w:multiLevelType w:val="hybridMultilevel"/>
    <w:tmpl w:val="531CD19C"/>
    <w:lvl w:ilvl="0" w:tplc="1C090001">
      <w:start w:val="1"/>
      <w:numFmt w:val="bullet"/>
      <w:lvlText w:val=""/>
      <w:lvlJc w:val="left"/>
      <w:pPr>
        <w:ind w:left="810" w:hanging="360"/>
      </w:pPr>
      <w:rPr>
        <w:rFonts w:ascii="Symbol" w:hAnsi="Symbol" w:hint="default"/>
      </w:rPr>
    </w:lvl>
    <w:lvl w:ilvl="1" w:tplc="1C090003">
      <w:start w:val="1"/>
      <w:numFmt w:val="bullet"/>
      <w:lvlText w:val="o"/>
      <w:lvlJc w:val="left"/>
      <w:pPr>
        <w:ind w:left="1530" w:hanging="360"/>
      </w:pPr>
      <w:rPr>
        <w:rFonts w:ascii="Courier New" w:hAnsi="Courier New" w:cs="Courier New" w:hint="default"/>
      </w:rPr>
    </w:lvl>
    <w:lvl w:ilvl="2" w:tplc="1C090005">
      <w:start w:val="1"/>
      <w:numFmt w:val="bullet"/>
      <w:lvlText w:val=""/>
      <w:lvlJc w:val="left"/>
      <w:pPr>
        <w:ind w:left="2250" w:hanging="360"/>
      </w:pPr>
      <w:rPr>
        <w:rFonts w:ascii="Wingdings" w:hAnsi="Wingdings" w:hint="default"/>
      </w:rPr>
    </w:lvl>
    <w:lvl w:ilvl="3" w:tplc="1C090001" w:tentative="1">
      <w:start w:val="1"/>
      <w:numFmt w:val="bullet"/>
      <w:lvlText w:val=""/>
      <w:lvlJc w:val="left"/>
      <w:pPr>
        <w:ind w:left="2970" w:hanging="360"/>
      </w:pPr>
      <w:rPr>
        <w:rFonts w:ascii="Symbol" w:hAnsi="Symbol" w:hint="default"/>
      </w:rPr>
    </w:lvl>
    <w:lvl w:ilvl="4" w:tplc="1C090003" w:tentative="1">
      <w:start w:val="1"/>
      <w:numFmt w:val="bullet"/>
      <w:lvlText w:val="o"/>
      <w:lvlJc w:val="left"/>
      <w:pPr>
        <w:ind w:left="3690" w:hanging="360"/>
      </w:pPr>
      <w:rPr>
        <w:rFonts w:ascii="Courier New" w:hAnsi="Courier New" w:cs="Courier New" w:hint="default"/>
      </w:rPr>
    </w:lvl>
    <w:lvl w:ilvl="5" w:tplc="1C090005" w:tentative="1">
      <w:start w:val="1"/>
      <w:numFmt w:val="bullet"/>
      <w:lvlText w:val=""/>
      <w:lvlJc w:val="left"/>
      <w:pPr>
        <w:ind w:left="4410" w:hanging="360"/>
      </w:pPr>
      <w:rPr>
        <w:rFonts w:ascii="Wingdings" w:hAnsi="Wingdings" w:hint="default"/>
      </w:rPr>
    </w:lvl>
    <w:lvl w:ilvl="6" w:tplc="1C090001" w:tentative="1">
      <w:start w:val="1"/>
      <w:numFmt w:val="bullet"/>
      <w:lvlText w:val=""/>
      <w:lvlJc w:val="left"/>
      <w:pPr>
        <w:ind w:left="5130" w:hanging="360"/>
      </w:pPr>
      <w:rPr>
        <w:rFonts w:ascii="Symbol" w:hAnsi="Symbol" w:hint="default"/>
      </w:rPr>
    </w:lvl>
    <w:lvl w:ilvl="7" w:tplc="1C090003" w:tentative="1">
      <w:start w:val="1"/>
      <w:numFmt w:val="bullet"/>
      <w:lvlText w:val="o"/>
      <w:lvlJc w:val="left"/>
      <w:pPr>
        <w:ind w:left="5850" w:hanging="360"/>
      </w:pPr>
      <w:rPr>
        <w:rFonts w:ascii="Courier New" w:hAnsi="Courier New" w:cs="Courier New" w:hint="default"/>
      </w:rPr>
    </w:lvl>
    <w:lvl w:ilvl="8" w:tplc="1C090005" w:tentative="1">
      <w:start w:val="1"/>
      <w:numFmt w:val="bullet"/>
      <w:lvlText w:val=""/>
      <w:lvlJc w:val="left"/>
      <w:pPr>
        <w:ind w:left="6570" w:hanging="360"/>
      </w:pPr>
      <w:rPr>
        <w:rFonts w:ascii="Wingdings" w:hAnsi="Wingdings" w:hint="default"/>
      </w:rPr>
    </w:lvl>
  </w:abstractNum>
  <w:abstractNum w:abstractNumId="50">
    <w:nsid w:val="1E6A7F31"/>
    <w:multiLevelType w:val="multilevel"/>
    <w:tmpl w:val="829ABB0E"/>
    <w:lvl w:ilvl="0">
      <w:start w:val="1"/>
      <w:numFmt w:val="decimal"/>
      <w:lvlText w:val="%1."/>
      <w:lvlJc w:val="left"/>
      <w:pPr>
        <w:tabs>
          <w:tab w:val="num" w:pos="360"/>
        </w:tabs>
        <w:ind w:left="360" w:hanging="360"/>
      </w:pPr>
    </w:lvl>
    <w:lvl w:ilvl="1">
      <w:start w:val="1"/>
      <w:numFmt w:val="bullet"/>
      <w:lvlText w:val=""/>
      <w:lvlJc w:val="left"/>
      <w:pPr>
        <w:tabs>
          <w:tab w:val="num" w:pos="792"/>
        </w:tabs>
        <w:ind w:left="792" w:hanging="432"/>
      </w:pPr>
      <w:rPr>
        <w:rFonts w:ascii="Symbol" w:hAnsi="Symbol" w:hint="default"/>
        <w:b w:val="0"/>
        <w:i w:val="0"/>
        <w:sz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1">
    <w:nsid w:val="1F454314"/>
    <w:multiLevelType w:val="multilevel"/>
    <w:tmpl w:val="192E3D82"/>
    <w:lvl w:ilvl="0">
      <w:start w:val="4"/>
      <w:numFmt w:val="decimal"/>
      <w:lvlText w:val="%1"/>
      <w:lvlJc w:val="left"/>
      <w:pPr>
        <w:ind w:left="723" w:hanging="612"/>
      </w:pPr>
      <w:rPr>
        <w:rFonts w:hint="default"/>
      </w:rPr>
    </w:lvl>
    <w:lvl w:ilvl="1">
      <w:start w:val="1"/>
      <w:numFmt w:val="decimal"/>
      <w:lvlText w:val="3.%2."/>
      <w:lvlJc w:val="left"/>
      <w:pPr>
        <w:ind w:left="723" w:hanging="612"/>
      </w:pPr>
      <w:rPr>
        <w:rFonts w:hint="default"/>
        <w:spacing w:val="-3"/>
        <w:w w:val="99"/>
        <w:sz w:val="24"/>
        <w:szCs w:val="24"/>
      </w:rPr>
    </w:lvl>
    <w:lvl w:ilvl="2">
      <w:numFmt w:val="bullet"/>
      <w:lvlText w:val="•"/>
      <w:lvlJc w:val="left"/>
      <w:pPr>
        <w:ind w:left="2014" w:hanging="612"/>
      </w:pPr>
      <w:rPr>
        <w:rFonts w:hint="default"/>
      </w:rPr>
    </w:lvl>
    <w:lvl w:ilvl="3">
      <w:numFmt w:val="bullet"/>
      <w:lvlText w:val="•"/>
      <w:lvlJc w:val="left"/>
      <w:pPr>
        <w:ind w:left="2661" w:hanging="612"/>
      </w:pPr>
      <w:rPr>
        <w:rFonts w:hint="default"/>
      </w:rPr>
    </w:lvl>
    <w:lvl w:ilvl="4">
      <w:numFmt w:val="bullet"/>
      <w:lvlText w:val="•"/>
      <w:lvlJc w:val="left"/>
      <w:pPr>
        <w:ind w:left="3308" w:hanging="612"/>
      </w:pPr>
      <w:rPr>
        <w:rFonts w:hint="default"/>
      </w:rPr>
    </w:lvl>
    <w:lvl w:ilvl="5">
      <w:numFmt w:val="bullet"/>
      <w:lvlText w:val="•"/>
      <w:lvlJc w:val="left"/>
      <w:pPr>
        <w:ind w:left="3956" w:hanging="612"/>
      </w:pPr>
      <w:rPr>
        <w:rFonts w:hint="default"/>
      </w:rPr>
    </w:lvl>
    <w:lvl w:ilvl="6">
      <w:numFmt w:val="bullet"/>
      <w:lvlText w:val="•"/>
      <w:lvlJc w:val="left"/>
      <w:pPr>
        <w:ind w:left="4603" w:hanging="612"/>
      </w:pPr>
      <w:rPr>
        <w:rFonts w:hint="default"/>
      </w:rPr>
    </w:lvl>
    <w:lvl w:ilvl="7">
      <w:numFmt w:val="bullet"/>
      <w:lvlText w:val="•"/>
      <w:lvlJc w:val="left"/>
      <w:pPr>
        <w:ind w:left="5250" w:hanging="612"/>
      </w:pPr>
      <w:rPr>
        <w:rFonts w:hint="default"/>
      </w:rPr>
    </w:lvl>
    <w:lvl w:ilvl="8">
      <w:numFmt w:val="bullet"/>
      <w:lvlText w:val="•"/>
      <w:lvlJc w:val="left"/>
      <w:pPr>
        <w:ind w:left="5897" w:hanging="612"/>
      </w:pPr>
      <w:rPr>
        <w:rFonts w:hint="default"/>
      </w:rPr>
    </w:lvl>
  </w:abstractNum>
  <w:abstractNum w:abstractNumId="52">
    <w:nsid w:val="1FC56F63"/>
    <w:multiLevelType w:val="hybridMultilevel"/>
    <w:tmpl w:val="7682BCFE"/>
    <w:lvl w:ilvl="0" w:tplc="69844AF0">
      <w:start w:val="1"/>
      <w:numFmt w:val="bullet"/>
      <w:lvlText w:val=""/>
      <w:lvlJc w:val="left"/>
      <w:pPr>
        <w:ind w:left="360" w:hanging="360"/>
      </w:pPr>
      <w:rPr>
        <w:rFonts w:ascii="Symbol" w:hAnsi="Symbol" w:hint="default"/>
        <w:sz w:val="24"/>
        <w:szCs w:val="32"/>
      </w:rPr>
    </w:lvl>
    <w:lvl w:ilvl="1" w:tplc="04090019">
      <w:start w:val="1"/>
      <w:numFmt w:val="bullet"/>
      <w:lvlText w:val="o"/>
      <w:lvlJc w:val="left"/>
      <w:pPr>
        <w:ind w:left="1512" w:hanging="360"/>
      </w:pPr>
      <w:rPr>
        <w:rFonts w:ascii="Courier New" w:hAnsi="Courier New" w:cs="Courier New" w:hint="default"/>
      </w:rPr>
    </w:lvl>
    <w:lvl w:ilvl="2" w:tplc="0409001B" w:tentative="1">
      <w:start w:val="1"/>
      <w:numFmt w:val="bullet"/>
      <w:lvlText w:val=""/>
      <w:lvlJc w:val="left"/>
      <w:pPr>
        <w:ind w:left="2232" w:hanging="360"/>
      </w:pPr>
      <w:rPr>
        <w:rFonts w:ascii="Wingdings" w:hAnsi="Wingdings" w:hint="default"/>
      </w:rPr>
    </w:lvl>
    <w:lvl w:ilvl="3" w:tplc="0409000F" w:tentative="1">
      <w:start w:val="1"/>
      <w:numFmt w:val="bullet"/>
      <w:lvlText w:val=""/>
      <w:lvlJc w:val="left"/>
      <w:pPr>
        <w:ind w:left="2952" w:hanging="360"/>
      </w:pPr>
      <w:rPr>
        <w:rFonts w:ascii="Symbol" w:hAnsi="Symbol" w:hint="default"/>
      </w:rPr>
    </w:lvl>
    <w:lvl w:ilvl="4" w:tplc="04090019" w:tentative="1">
      <w:start w:val="1"/>
      <w:numFmt w:val="bullet"/>
      <w:lvlText w:val="o"/>
      <w:lvlJc w:val="left"/>
      <w:pPr>
        <w:ind w:left="3672" w:hanging="360"/>
      </w:pPr>
      <w:rPr>
        <w:rFonts w:ascii="Courier New" w:hAnsi="Courier New" w:cs="Courier New" w:hint="default"/>
      </w:rPr>
    </w:lvl>
    <w:lvl w:ilvl="5" w:tplc="0409001B" w:tentative="1">
      <w:start w:val="1"/>
      <w:numFmt w:val="bullet"/>
      <w:lvlText w:val=""/>
      <w:lvlJc w:val="left"/>
      <w:pPr>
        <w:ind w:left="4392" w:hanging="360"/>
      </w:pPr>
      <w:rPr>
        <w:rFonts w:ascii="Wingdings" w:hAnsi="Wingdings" w:hint="default"/>
      </w:rPr>
    </w:lvl>
    <w:lvl w:ilvl="6" w:tplc="0409000F" w:tentative="1">
      <w:start w:val="1"/>
      <w:numFmt w:val="bullet"/>
      <w:lvlText w:val=""/>
      <w:lvlJc w:val="left"/>
      <w:pPr>
        <w:ind w:left="5112" w:hanging="360"/>
      </w:pPr>
      <w:rPr>
        <w:rFonts w:ascii="Symbol" w:hAnsi="Symbol" w:hint="default"/>
      </w:rPr>
    </w:lvl>
    <w:lvl w:ilvl="7" w:tplc="04090019" w:tentative="1">
      <w:start w:val="1"/>
      <w:numFmt w:val="bullet"/>
      <w:lvlText w:val="o"/>
      <w:lvlJc w:val="left"/>
      <w:pPr>
        <w:ind w:left="5832" w:hanging="360"/>
      </w:pPr>
      <w:rPr>
        <w:rFonts w:ascii="Courier New" w:hAnsi="Courier New" w:cs="Courier New" w:hint="default"/>
      </w:rPr>
    </w:lvl>
    <w:lvl w:ilvl="8" w:tplc="0409001B" w:tentative="1">
      <w:start w:val="1"/>
      <w:numFmt w:val="bullet"/>
      <w:lvlText w:val=""/>
      <w:lvlJc w:val="left"/>
      <w:pPr>
        <w:ind w:left="6552" w:hanging="360"/>
      </w:pPr>
      <w:rPr>
        <w:rFonts w:ascii="Wingdings" w:hAnsi="Wingdings" w:hint="default"/>
      </w:rPr>
    </w:lvl>
  </w:abstractNum>
  <w:abstractNum w:abstractNumId="53">
    <w:nsid w:val="206A3C94"/>
    <w:multiLevelType w:val="hybridMultilevel"/>
    <w:tmpl w:val="8C6C7B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nsid w:val="20C0185C"/>
    <w:multiLevelType w:val="hybridMultilevel"/>
    <w:tmpl w:val="4BA66F70"/>
    <w:lvl w:ilvl="0" w:tplc="2DDEE45C">
      <w:numFmt w:val="bullet"/>
      <w:lvlText w:val=""/>
      <w:lvlJc w:val="left"/>
      <w:pPr>
        <w:ind w:left="252" w:hanging="252"/>
      </w:pPr>
      <w:rPr>
        <w:rFonts w:ascii="Symbol" w:eastAsia="Symbol" w:hAnsi="Symbol" w:cs="Symbol" w:hint="default"/>
        <w:w w:val="100"/>
        <w:sz w:val="24"/>
        <w:szCs w:val="24"/>
      </w:rPr>
    </w:lvl>
    <w:lvl w:ilvl="1" w:tplc="1C090003">
      <w:numFmt w:val="bullet"/>
      <w:lvlText w:val="•"/>
      <w:lvlJc w:val="left"/>
      <w:pPr>
        <w:ind w:left="940" w:hanging="252"/>
      </w:pPr>
    </w:lvl>
    <w:lvl w:ilvl="2" w:tplc="1C090005">
      <w:numFmt w:val="bullet"/>
      <w:lvlText w:val="•"/>
      <w:lvlJc w:val="left"/>
      <w:pPr>
        <w:ind w:left="1623" w:hanging="252"/>
      </w:pPr>
    </w:lvl>
    <w:lvl w:ilvl="3" w:tplc="1C090001">
      <w:numFmt w:val="bullet"/>
      <w:lvlText w:val="•"/>
      <w:lvlJc w:val="left"/>
      <w:pPr>
        <w:ind w:left="2306" w:hanging="252"/>
      </w:pPr>
    </w:lvl>
    <w:lvl w:ilvl="4" w:tplc="1C090003">
      <w:numFmt w:val="bullet"/>
      <w:lvlText w:val="•"/>
      <w:lvlJc w:val="left"/>
      <w:pPr>
        <w:ind w:left="2989" w:hanging="252"/>
      </w:pPr>
    </w:lvl>
    <w:lvl w:ilvl="5" w:tplc="1C090005">
      <w:numFmt w:val="bullet"/>
      <w:lvlText w:val="•"/>
      <w:lvlJc w:val="left"/>
      <w:pPr>
        <w:ind w:left="3673" w:hanging="252"/>
      </w:pPr>
    </w:lvl>
    <w:lvl w:ilvl="6" w:tplc="1C090001">
      <w:numFmt w:val="bullet"/>
      <w:lvlText w:val="•"/>
      <w:lvlJc w:val="left"/>
      <w:pPr>
        <w:ind w:left="4356" w:hanging="252"/>
      </w:pPr>
    </w:lvl>
    <w:lvl w:ilvl="7" w:tplc="1C090003">
      <w:numFmt w:val="bullet"/>
      <w:lvlText w:val="•"/>
      <w:lvlJc w:val="left"/>
      <w:pPr>
        <w:ind w:left="5039" w:hanging="252"/>
      </w:pPr>
    </w:lvl>
    <w:lvl w:ilvl="8" w:tplc="1C090005">
      <w:numFmt w:val="bullet"/>
      <w:lvlText w:val="•"/>
      <w:lvlJc w:val="left"/>
      <w:pPr>
        <w:ind w:left="5722" w:hanging="252"/>
      </w:pPr>
    </w:lvl>
  </w:abstractNum>
  <w:abstractNum w:abstractNumId="55">
    <w:nsid w:val="230F2FC1"/>
    <w:multiLevelType w:val="hybridMultilevel"/>
    <w:tmpl w:val="782A5322"/>
    <w:lvl w:ilvl="0" w:tplc="10B2C010">
      <w:start w:val="1"/>
      <w:numFmt w:val="decimal"/>
      <w:lvlText w:val="3.%1."/>
      <w:lvlJc w:val="left"/>
      <w:pPr>
        <w:ind w:left="823" w:hanging="360"/>
      </w:pPr>
      <w:rPr>
        <w:rFonts w:hint="default"/>
        <w:b w:val="0"/>
        <w:i w:val="0"/>
        <w:sz w:val="24"/>
        <w:szCs w:val="24"/>
      </w:rPr>
    </w:lvl>
    <w:lvl w:ilvl="1" w:tplc="24D6A222" w:tentative="1">
      <w:start w:val="1"/>
      <w:numFmt w:val="lowerLetter"/>
      <w:lvlText w:val="%2."/>
      <w:lvlJc w:val="left"/>
      <w:pPr>
        <w:ind w:left="1543" w:hanging="360"/>
      </w:pPr>
    </w:lvl>
    <w:lvl w:ilvl="2" w:tplc="6EF2BC82" w:tentative="1">
      <w:start w:val="1"/>
      <w:numFmt w:val="lowerRoman"/>
      <w:lvlText w:val="%3."/>
      <w:lvlJc w:val="right"/>
      <w:pPr>
        <w:ind w:left="2263" w:hanging="180"/>
      </w:pPr>
    </w:lvl>
    <w:lvl w:ilvl="3" w:tplc="78F01A9A" w:tentative="1">
      <w:start w:val="1"/>
      <w:numFmt w:val="decimal"/>
      <w:lvlText w:val="%4."/>
      <w:lvlJc w:val="left"/>
      <w:pPr>
        <w:ind w:left="2983" w:hanging="360"/>
      </w:pPr>
    </w:lvl>
    <w:lvl w:ilvl="4" w:tplc="C550006E" w:tentative="1">
      <w:start w:val="1"/>
      <w:numFmt w:val="lowerLetter"/>
      <w:lvlText w:val="%5."/>
      <w:lvlJc w:val="left"/>
      <w:pPr>
        <w:ind w:left="3703" w:hanging="360"/>
      </w:pPr>
    </w:lvl>
    <w:lvl w:ilvl="5" w:tplc="B9DCB824" w:tentative="1">
      <w:start w:val="1"/>
      <w:numFmt w:val="lowerRoman"/>
      <w:lvlText w:val="%6."/>
      <w:lvlJc w:val="right"/>
      <w:pPr>
        <w:ind w:left="4423" w:hanging="180"/>
      </w:pPr>
    </w:lvl>
    <w:lvl w:ilvl="6" w:tplc="AEFEE448" w:tentative="1">
      <w:start w:val="1"/>
      <w:numFmt w:val="decimal"/>
      <w:lvlText w:val="%7."/>
      <w:lvlJc w:val="left"/>
      <w:pPr>
        <w:ind w:left="5143" w:hanging="360"/>
      </w:pPr>
    </w:lvl>
    <w:lvl w:ilvl="7" w:tplc="41FA8F7E" w:tentative="1">
      <w:start w:val="1"/>
      <w:numFmt w:val="lowerLetter"/>
      <w:lvlText w:val="%8."/>
      <w:lvlJc w:val="left"/>
      <w:pPr>
        <w:ind w:left="5863" w:hanging="360"/>
      </w:pPr>
    </w:lvl>
    <w:lvl w:ilvl="8" w:tplc="6E3A47C6" w:tentative="1">
      <w:start w:val="1"/>
      <w:numFmt w:val="lowerRoman"/>
      <w:lvlText w:val="%9."/>
      <w:lvlJc w:val="right"/>
      <w:pPr>
        <w:ind w:left="6583" w:hanging="180"/>
      </w:pPr>
    </w:lvl>
  </w:abstractNum>
  <w:abstractNum w:abstractNumId="56">
    <w:nsid w:val="24EC2B85"/>
    <w:multiLevelType w:val="hybridMultilevel"/>
    <w:tmpl w:val="8CE4937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7">
    <w:nsid w:val="25015F26"/>
    <w:multiLevelType w:val="multilevel"/>
    <w:tmpl w:val="F4CC010E"/>
    <w:lvl w:ilvl="0">
      <w:start w:val="1"/>
      <w:numFmt w:val="decimal"/>
      <w:lvlText w:val="%1"/>
      <w:lvlJc w:val="left"/>
      <w:pPr>
        <w:ind w:left="535" w:hanging="404"/>
      </w:pPr>
      <w:rPr>
        <w:rFonts w:hint="default"/>
      </w:rPr>
    </w:lvl>
    <w:lvl w:ilvl="1">
      <w:start w:val="1"/>
      <w:numFmt w:val="decimal"/>
      <w:lvlText w:val="1.%2."/>
      <w:lvlJc w:val="left"/>
      <w:pPr>
        <w:ind w:left="404" w:hanging="404"/>
      </w:pPr>
      <w:rPr>
        <w:rFonts w:ascii="Arial" w:hAnsi="Arial" w:hint="default"/>
        <w:b w:val="0"/>
        <w:i w:val="0"/>
        <w:w w:val="99"/>
        <w:sz w:val="24"/>
        <w:szCs w:val="24"/>
      </w:rPr>
    </w:lvl>
    <w:lvl w:ilvl="2">
      <w:numFmt w:val="bullet"/>
      <w:lvlText w:val="•"/>
      <w:lvlJc w:val="left"/>
      <w:pPr>
        <w:ind w:left="1870" w:hanging="404"/>
      </w:pPr>
      <w:rPr>
        <w:rFonts w:hint="default"/>
      </w:rPr>
    </w:lvl>
    <w:lvl w:ilvl="3">
      <w:numFmt w:val="bullet"/>
      <w:lvlText w:val="•"/>
      <w:lvlJc w:val="left"/>
      <w:pPr>
        <w:ind w:left="2535" w:hanging="404"/>
      </w:pPr>
      <w:rPr>
        <w:rFonts w:hint="default"/>
      </w:rPr>
    </w:lvl>
    <w:lvl w:ilvl="4">
      <w:numFmt w:val="bullet"/>
      <w:lvlText w:val="•"/>
      <w:lvlJc w:val="left"/>
      <w:pPr>
        <w:ind w:left="3200" w:hanging="404"/>
      </w:pPr>
      <w:rPr>
        <w:rFonts w:hint="default"/>
      </w:rPr>
    </w:lvl>
    <w:lvl w:ilvl="5">
      <w:numFmt w:val="bullet"/>
      <w:lvlText w:val="•"/>
      <w:lvlJc w:val="left"/>
      <w:pPr>
        <w:ind w:left="3866" w:hanging="404"/>
      </w:pPr>
      <w:rPr>
        <w:rFonts w:hint="default"/>
      </w:rPr>
    </w:lvl>
    <w:lvl w:ilvl="6">
      <w:numFmt w:val="bullet"/>
      <w:lvlText w:val="•"/>
      <w:lvlJc w:val="left"/>
      <w:pPr>
        <w:ind w:left="4531" w:hanging="404"/>
      </w:pPr>
      <w:rPr>
        <w:rFonts w:hint="default"/>
      </w:rPr>
    </w:lvl>
    <w:lvl w:ilvl="7">
      <w:numFmt w:val="bullet"/>
      <w:lvlText w:val="•"/>
      <w:lvlJc w:val="left"/>
      <w:pPr>
        <w:ind w:left="5196" w:hanging="404"/>
      </w:pPr>
      <w:rPr>
        <w:rFonts w:hint="default"/>
      </w:rPr>
    </w:lvl>
    <w:lvl w:ilvl="8">
      <w:numFmt w:val="bullet"/>
      <w:lvlText w:val="•"/>
      <w:lvlJc w:val="left"/>
      <w:pPr>
        <w:ind w:left="5861" w:hanging="404"/>
      </w:pPr>
      <w:rPr>
        <w:rFonts w:hint="default"/>
      </w:rPr>
    </w:lvl>
  </w:abstractNum>
  <w:abstractNum w:abstractNumId="58">
    <w:nsid w:val="26387F0E"/>
    <w:multiLevelType w:val="hybridMultilevel"/>
    <w:tmpl w:val="21146834"/>
    <w:lvl w:ilvl="0" w:tplc="1C090001">
      <w:numFmt w:val="bullet"/>
      <w:lvlText w:val=""/>
      <w:lvlJc w:val="left"/>
      <w:pPr>
        <w:ind w:left="252" w:hanging="252"/>
      </w:pPr>
      <w:rPr>
        <w:rFonts w:ascii="Symbol" w:eastAsia="Symbol" w:hAnsi="Symbol" w:cs="Symbol" w:hint="default"/>
        <w:w w:val="100"/>
        <w:sz w:val="24"/>
        <w:szCs w:val="24"/>
      </w:rPr>
    </w:lvl>
    <w:lvl w:ilvl="1" w:tplc="1C090003">
      <w:numFmt w:val="bullet"/>
      <w:lvlText w:val="•"/>
      <w:lvlJc w:val="left"/>
      <w:pPr>
        <w:ind w:left="940" w:hanging="252"/>
      </w:pPr>
    </w:lvl>
    <w:lvl w:ilvl="2" w:tplc="1C090005">
      <w:numFmt w:val="bullet"/>
      <w:lvlText w:val="•"/>
      <w:lvlJc w:val="left"/>
      <w:pPr>
        <w:ind w:left="1623" w:hanging="252"/>
      </w:pPr>
    </w:lvl>
    <w:lvl w:ilvl="3" w:tplc="1C090001">
      <w:numFmt w:val="bullet"/>
      <w:lvlText w:val="•"/>
      <w:lvlJc w:val="left"/>
      <w:pPr>
        <w:ind w:left="2306" w:hanging="252"/>
      </w:pPr>
    </w:lvl>
    <w:lvl w:ilvl="4" w:tplc="1C090003">
      <w:numFmt w:val="bullet"/>
      <w:lvlText w:val="•"/>
      <w:lvlJc w:val="left"/>
      <w:pPr>
        <w:ind w:left="2989" w:hanging="252"/>
      </w:pPr>
    </w:lvl>
    <w:lvl w:ilvl="5" w:tplc="1C090005">
      <w:numFmt w:val="bullet"/>
      <w:lvlText w:val="•"/>
      <w:lvlJc w:val="left"/>
      <w:pPr>
        <w:ind w:left="3673" w:hanging="252"/>
      </w:pPr>
    </w:lvl>
    <w:lvl w:ilvl="6" w:tplc="1C090001">
      <w:numFmt w:val="bullet"/>
      <w:lvlText w:val="•"/>
      <w:lvlJc w:val="left"/>
      <w:pPr>
        <w:ind w:left="4356" w:hanging="252"/>
      </w:pPr>
    </w:lvl>
    <w:lvl w:ilvl="7" w:tplc="1C090003">
      <w:numFmt w:val="bullet"/>
      <w:lvlText w:val="•"/>
      <w:lvlJc w:val="left"/>
      <w:pPr>
        <w:ind w:left="5039" w:hanging="252"/>
      </w:pPr>
    </w:lvl>
    <w:lvl w:ilvl="8" w:tplc="1C090005">
      <w:numFmt w:val="bullet"/>
      <w:lvlText w:val="•"/>
      <w:lvlJc w:val="left"/>
      <w:pPr>
        <w:ind w:left="5722" w:hanging="252"/>
      </w:pPr>
    </w:lvl>
  </w:abstractNum>
  <w:abstractNum w:abstractNumId="59">
    <w:nsid w:val="26B41408"/>
    <w:multiLevelType w:val="hybridMultilevel"/>
    <w:tmpl w:val="654EF7CE"/>
    <w:lvl w:ilvl="0" w:tplc="047EADAC">
      <w:start w:val="1"/>
      <w:numFmt w:val="bullet"/>
      <w:lvlText w:val=""/>
      <w:lvlJc w:val="left"/>
      <w:pPr>
        <w:tabs>
          <w:tab w:val="num" w:pos="732"/>
        </w:tabs>
        <w:ind w:left="732" w:hanging="360"/>
      </w:pPr>
      <w:rPr>
        <w:rFonts w:ascii="Symbol" w:hAnsi="Symbol" w:hint="default"/>
      </w:rPr>
    </w:lvl>
    <w:lvl w:ilvl="1" w:tplc="391AF47A" w:tentative="1">
      <w:start w:val="1"/>
      <w:numFmt w:val="bullet"/>
      <w:lvlText w:val="o"/>
      <w:lvlJc w:val="left"/>
      <w:pPr>
        <w:tabs>
          <w:tab w:val="num" w:pos="1452"/>
        </w:tabs>
        <w:ind w:left="1452" w:hanging="360"/>
      </w:pPr>
      <w:rPr>
        <w:rFonts w:ascii="Courier New" w:hAnsi="Courier New" w:cs="Courier New" w:hint="default"/>
      </w:rPr>
    </w:lvl>
    <w:lvl w:ilvl="2" w:tplc="98A45FBA" w:tentative="1">
      <w:start w:val="1"/>
      <w:numFmt w:val="bullet"/>
      <w:lvlText w:val=""/>
      <w:lvlJc w:val="left"/>
      <w:pPr>
        <w:tabs>
          <w:tab w:val="num" w:pos="2172"/>
        </w:tabs>
        <w:ind w:left="2172" w:hanging="360"/>
      </w:pPr>
      <w:rPr>
        <w:rFonts w:ascii="Wingdings" w:hAnsi="Wingdings" w:hint="default"/>
      </w:rPr>
    </w:lvl>
    <w:lvl w:ilvl="3" w:tplc="E45643F6" w:tentative="1">
      <w:start w:val="1"/>
      <w:numFmt w:val="bullet"/>
      <w:lvlText w:val=""/>
      <w:lvlJc w:val="left"/>
      <w:pPr>
        <w:tabs>
          <w:tab w:val="num" w:pos="2892"/>
        </w:tabs>
        <w:ind w:left="2892" w:hanging="360"/>
      </w:pPr>
      <w:rPr>
        <w:rFonts w:ascii="Symbol" w:hAnsi="Symbol" w:hint="default"/>
      </w:rPr>
    </w:lvl>
    <w:lvl w:ilvl="4" w:tplc="A5E6D1C0" w:tentative="1">
      <w:start w:val="1"/>
      <w:numFmt w:val="bullet"/>
      <w:lvlText w:val="o"/>
      <w:lvlJc w:val="left"/>
      <w:pPr>
        <w:tabs>
          <w:tab w:val="num" w:pos="3612"/>
        </w:tabs>
        <w:ind w:left="3612" w:hanging="360"/>
      </w:pPr>
      <w:rPr>
        <w:rFonts w:ascii="Courier New" w:hAnsi="Courier New" w:cs="Courier New" w:hint="default"/>
      </w:rPr>
    </w:lvl>
    <w:lvl w:ilvl="5" w:tplc="743EF874" w:tentative="1">
      <w:start w:val="1"/>
      <w:numFmt w:val="bullet"/>
      <w:lvlText w:val=""/>
      <w:lvlJc w:val="left"/>
      <w:pPr>
        <w:tabs>
          <w:tab w:val="num" w:pos="4332"/>
        </w:tabs>
        <w:ind w:left="4332" w:hanging="360"/>
      </w:pPr>
      <w:rPr>
        <w:rFonts w:ascii="Wingdings" w:hAnsi="Wingdings" w:hint="default"/>
      </w:rPr>
    </w:lvl>
    <w:lvl w:ilvl="6" w:tplc="11903A10" w:tentative="1">
      <w:start w:val="1"/>
      <w:numFmt w:val="bullet"/>
      <w:lvlText w:val=""/>
      <w:lvlJc w:val="left"/>
      <w:pPr>
        <w:tabs>
          <w:tab w:val="num" w:pos="5052"/>
        </w:tabs>
        <w:ind w:left="5052" w:hanging="360"/>
      </w:pPr>
      <w:rPr>
        <w:rFonts w:ascii="Symbol" w:hAnsi="Symbol" w:hint="default"/>
      </w:rPr>
    </w:lvl>
    <w:lvl w:ilvl="7" w:tplc="F23219D6" w:tentative="1">
      <w:start w:val="1"/>
      <w:numFmt w:val="bullet"/>
      <w:lvlText w:val="o"/>
      <w:lvlJc w:val="left"/>
      <w:pPr>
        <w:tabs>
          <w:tab w:val="num" w:pos="5772"/>
        </w:tabs>
        <w:ind w:left="5772" w:hanging="360"/>
      </w:pPr>
      <w:rPr>
        <w:rFonts w:ascii="Courier New" w:hAnsi="Courier New" w:cs="Courier New" w:hint="default"/>
      </w:rPr>
    </w:lvl>
    <w:lvl w:ilvl="8" w:tplc="70B66D4A" w:tentative="1">
      <w:start w:val="1"/>
      <w:numFmt w:val="bullet"/>
      <w:lvlText w:val=""/>
      <w:lvlJc w:val="left"/>
      <w:pPr>
        <w:tabs>
          <w:tab w:val="num" w:pos="6492"/>
        </w:tabs>
        <w:ind w:left="6492" w:hanging="360"/>
      </w:pPr>
      <w:rPr>
        <w:rFonts w:ascii="Wingdings" w:hAnsi="Wingdings" w:hint="default"/>
      </w:rPr>
    </w:lvl>
  </w:abstractNum>
  <w:abstractNum w:abstractNumId="60">
    <w:nsid w:val="27E95E78"/>
    <w:multiLevelType w:val="hybridMultilevel"/>
    <w:tmpl w:val="B4DAB35C"/>
    <w:lvl w:ilvl="0" w:tplc="752EE172">
      <w:start w:val="1"/>
      <w:numFmt w:val="decimal"/>
      <w:lvlText w:val="1.%1."/>
      <w:lvlJc w:val="left"/>
      <w:pPr>
        <w:ind w:left="720" w:hanging="360"/>
      </w:pPr>
      <w:rPr>
        <w:rFonts w:ascii="Arial" w:hAnsi="Arial" w:hint="default"/>
        <w:b w:val="0"/>
        <w:bCs w:val="0"/>
        <w:i w:val="0"/>
        <w:color w:val="auto"/>
        <w:sz w:val="24"/>
        <w:szCs w:val="24"/>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61">
    <w:nsid w:val="28DA78EF"/>
    <w:multiLevelType w:val="hybridMultilevel"/>
    <w:tmpl w:val="5B5A092C"/>
    <w:lvl w:ilvl="0" w:tplc="10B2C010">
      <w:start w:val="1"/>
      <w:numFmt w:val="decimal"/>
      <w:lvlText w:val="3.%1."/>
      <w:lvlJc w:val="left"/>
      <w:pPr>
        <w:ind w:left="850" w:hanging="360"/>
      </w:pPr>
      <w:rPr>
        <w:rFonts w:hint="default"/>
        <w:b w:val="0"/>
        <w:bCs w:val="0"/>
        <w:i w:val="0"/>
        <w:color w:val="auto"/>
        <w:sz w:val="24"/>
        <w:szCs w:val="24"/>
      </w:rPr>
    </w:lvl>
    <w:lvl w:ilvl="1" w:tplc="1F2083B4">
      <w:start w:val="1"/>
      <w:numFmt w:val="lowerLetter"/>
      <w:lvlText w:val="%2."/>
      <w:lvlJc w:val="left"/>
      <w:pPr>
        <w:ind w:left="1440" w:hanging="360"/>
      </w:pPr>
    </w:lvl>
    <w:lvl w:ilvl="2" w:tplc="183C3100">
      <w:start w:val="1"/>
      <w:numFmt w:val="lowerRoman"/>
      <w:lvlText w:val="%3."/>
      <w:lvlJc w:val="right"/>
      <w:pPr>
        <w:ind w:left="2160" w:hanging="180"/>
      </w:pPr>
    </w:lvl>
    <w:lvl w:ilvl="3" w:tplc="271CB992">
      <w:start w:val="1"/>
      <w:numFmt w:val="decimal"/>
      <w:lvlText w:val="%4."/>
      <w:lvlJc w:val="left"/>
      <w:pPr>
        <w:ind w:left="2880" w:hanging="360"/>
      </w:pPr>
    </w:lvl>
    <w:lvl w:ilvl="4" w:tplc="905472E8">
      <w:start w:val="1"/>
      <w:numFmt w:val="lowerLetter"/>
      <w:lvlText w:val="%5."/>
      <w:lvlJc w:val="left"/>
      <w:pPr>
        <w:ind w:left="3600" w:hanging="360"/>
      </w:pPr>
    </w:lvl>
    <w:lvl w:ilvl="5" w:tplc="BF40A934">
      <w:start w:val="1"/>
      <w:numFmt w:val="lowerRoman"/>
      <w:lvlText w:val="%6."/>
      <w:lvlJc w:val="right"/>
      <w:pPr>
        <w:ind w:left="4320" w:hanging="180"/>
      </w:pPr>
    </w:lvl>
    <w:lvl w:ilvl="6" w:tplc="E02A6CD2">
      <w:start w:val="1"/>
      <w:numFmt w:val="decimal"/>
      <w:lvlText w:val="%7."/>
      <w:lvlJc w:val="left"/>
      <w:pPr>
        <w:ind w:left="5040" w:hanging="360"/>
      </w:pPr>
    </w:lvl>
    <w:lvl w:ilvl="7" w:tplc="2C6ED538">
      <w:start w:val="1"/>
      <w:numFmt w:val="lowerLetter"/>
      <w:lvlText w:val="%8."/>
      <w:lvlJc w:val="left"/>
      <w:pPr>
        <w:ind w:left="5760" w:hanging="360"/>
      </w:pPr>
    </w:lvl>
    <w:lvl w:ilvl="8" w:tplc="3FFE76A6">
      <w:start w:val="1"/>
      <w:numFmt w:val="lowerRoman"/>
      <w:lvlText w:val="%9."/>
      <w:lvlJc w:val="right"/>
      <w:pPr>
        <w:ind w:left="6480" w:hanging="180"/>
      </w:pPr>
    </w:lvl>
  </w:abstractNum>
  <w:abstractNum w:abstractNumId="62">
    <w:nsid w:val="29804263"/>
    <w:multiLevelType w:val="hybridMultilevel"/>
    <w:tmpl w:val="200016E6"/>
    <w:lvl w:ilvl="0" w:tplc="BD84F094">
      <w:start w:val="1"/>
      <w:numFmt w:val="bullet"/>
      <w:lvlText w:val=""/>
      <w:lvlJc w:val="left"/>
      <w:pPr>
        <w:tabs>
          <w:tab w:val="num" w:pos="1395"/>
        </w:tabs>
        <w:ind w:left="1395" w:hanging="360"/>
      </w:pPr>
      <w:rPr>
        <w:rFonts w:ascii="Symbol" w:hAnsi="Symbol" w:hint="default"/>
      </w:rPr>
    </w:lvl>
    <w:lvl w:ilvl="1" w:tplc="04090019">
      <w:start w:val="1"/>
      <w:numFmt w:val="bullet"/>
      <w:lvlText w:val="o"/>
      <w:lvlJc w:val="left"/>
      <w:pPr>
        <w:ind w:left="1440" w:hanging="360"/>
      </w:pPr>
      <w:rPr>
        <w:rFonts w:ascii="Courier New" w:hAnsi="Courier New" w:cs="Courier New" w:hint="default"/>
      </w:rPr>
    </w:lvl>
    <w:lvl w:ilvl="2" w:tplc="0409001B">
      <w:start w:val="1"/>
      <w:numFmt w:val="bullet"/>
      <w:lvlText w:val=""/>
      <w:lvlJc w:val="left"/>
      <w:pPr>
        <w:ind w:left="2160" w:hanging="360"/>
      </w:pPr>
      <w:rPr>
        <w:rFonts w:ascii="Wingdings" w:hAnsi="Wingdings" w:hint="default"/>
      </w:rPr>
    </w:lvl>
    <w:lvl w:ilvl="3" w:tplc="0409000F">
      <w:start w:val="1"/>
      <w:numFmt w:val="bullet"/>
      <w:lvlText w:val=""/>
      <w:lvlJc w:val="left"/>
      <w:pPr>
        <w:ind w:left="2880" w:hanging="360"/>
      </w:pPr>
      <w:rPr>
        <w:rFonts w:ascii="Symbol" w:hAnsi="Symbol" w:hint="default"/>
      </w:rPr>
    </w:lvl>
    <w:lvl w:ilvl="4" w:tplc="04090019">
      <w:start w:val="1"/>
      <w:numFmt w:val="bullet"/>
      <w:lvlText w:val="o"/>
      <w:lvlJc w:val="left"/>
      <w:pPr>
        <w:ind w:left="3600" w:hanging="360"/>
      </w:pPr>
      <w:rPr>
        <w:rFonts w:ascii="Courier New" w:hAnsi="Courier New" w:cs="Courier New" w:hint="default"/>
      </w:rPr>
    </w:lvl>
    <w:lvl w:ilvl="5" w:tplc="0409001B">
      <w:start w:val="1"/>
      <w:numFmt w:val="bullet"/>
      <w:lvlText w:val=""/>
      <w:lvlJc w:val="left"/>
      <w:pPr>
        <w:ind w:left="4320" w:hanging="360"/>
      </w:pPr>
      <w:rPr>
        <w:rFonts w:ascii="Wingdings" w:hAnsi="Wingdings" w:hint="default"/>
      </w:rPr>
    </w:lvl>
    <w:lvl w:ilvl="6" w:tplc="0409000F">
      <w:start w:val="1"/>
      <w:numFmt w:val="bullet"/>
      <w:lvlText w:val=""/>
      <w:lvlJc w:val="left"/>
      <w:pPr>
        <w:ind w:left="5040" w:hanging="360"/>
      </w:pPr>
      <w:rPr>
        <w:rFonts w:ascii="Symbol" w:hAnsi="Symbol" w:hint="default"/>
      </w:rPr>
    </w:lvl>
    <w:lvl w:ilvl="7" w:tplc="04090019">
      <w:start w:val="1"/>
      <w:numFmt w:val="bullet"/>
      <w:lvlText w:val="o"/>
      <w:lvlJc w:val="left"/>
      <w:pPr>
        <w:ind w:left="5760" w:hanging="360"/>
      </w:pPr>
      <w:rPr>
        <w:rFonts w:ascii="Courier New" w:hAnsi="Courier New" w:cs="Courier New" w:hint="default"/>
      </w:rPr>
    </w:lvl>
    <w:lvl w:ilvl="8" w:tplc="0409001B">
      <w:start w:val="1"/>
      <w:numFmt w:val="bullet"/>
      <w:lvlText w:val=""/>
      <w:lvlJc w:val="left"/>
      <w:pPr>
        <w:ind w:left="6480" w:hanging="360"/>
      </w:pPr>
      <w:rPr>
        <w:rFonts w:ascii="Wingdings" w:hAnsi="Wingdings" w:hint="default"/>
      </w:rPr>
    </w:lvl>
  </w:abstractNum>
  <w:abstractNum w:abstractNumId="63">
    <w:nsid w:val="29BF3E44"/>
    <w:multiLevelType w:val="hybridMultilevel"/>
    <w:tmpl w:val="D7E87596"/>
    <w:lvl w:ilvl="0" w:tplc="752EE172">
      <w:start w:val="1"/>
      <w:numFmt w:val="decimal"/>
      <w:lvlText w:val="1.%1."/>
      <w:lvlJc w:val="left"/>
      <w:pPr>
        <w:ind w:left="360" w:hanging="360"/>
      </w:pPr>
      <w:rPr>
        <w:rFonts w:ascii="Arial" w:hAnsi="Arial" w:hint="default"/>
        <w:b w:val="0"/>
        <w:bCs w:val="0"/>
        <w:i w:val="0"/>
        <w:color w:val="auto"/>
        <w:sz w:val="24"/>
        <w:szCs w:val="24"/>
      </w:rPr>
    </w:lvl>
    <w:lvl w:ilvl="1" w:tplc="19484B9C" w:tentative="1">
      <w:start w:val="1"/>
      <w:numFmt w:val="lowerLetter"/>
      <w:lvlText w:val="%2."/>
      <w:lvlJc w:val="left"/>
      <w:pPr>
        <w:ind w:left="1170" w:hanging="360"/>
      </w:pPr>
    </w:lvl>
    <w:lvl w:ilvl="2" w:tplc="27287550" w:tentative="1">
      <w:start w:val="1"/>
      <w:numFmt w:val="lowerRoman"/>
      <w:lvlText w:val="%3."/>
      <w:lvlJc w:val="right"/>
      <w:pPr>
        <w:ind w:left="1890" w:hanging="180"/>
      </w:pPr>
    </w:lvl>
    <w:lvl w:ilvl="3" w:tplc="186C549A" w:tentative="1">
      <w:start w:val="1"/>
      <w:numFmt w:val="decimal"/>
      <w:lvlText w:val="%4."/>
      <w:lvlJc w:val="left"/>
      <w:pPr>
        <w:ind w:left="2610" w:hanging="360"/>
      </w:pPr>
    </w:lvl>
    <w:lvl w:ilvl="4" w:tplc="31863916" w:tentative="1">
      <w:start w:val="1"/>
      <w:numFmt w:val="lowerLetter"/>
      <w:lvlText w:val="%5."/>
      <w:lvlJc w:val="left"/>
      <w:pPr>
        <w:ind w:left="3330" w:hanging="360"/>
      </w:pPr>
    </w:lvl>
    <w:lvl w:ilvl="5" w:tplc="8E90BE8C" w:tentative="1">
      <w:start w:val="1"/>
      <w:numFmt w:val="lowerRoman"/>
      <w:lvlText w:val="%6."/>
      <w:lvlJc w:val="right"/>
      <w:pPr>
        <w:ind w:left="4050" w:hanging="180"/>
      </w:pPr>
    </w:lvl>
    <w:lvl w:ilvl="6" w:tplc="A0928184" w:tentative="1">
      <w:start w:val="1"/>
      <w:numFmt w:val="decimal"/>
      <w:lvlText w:val="%7."/>
      <w:lvlJc w:val="left"/>
      <w:pPr>
        <w:ind w:left="4770" w:hanging="360"/>
      </w:pPr>
    </w:lvl>
    <w:lvl w:ilvl="7" w:tplc="19320200" w:tentative="1">
      <w:start w:val="1"/>
      <w:numFmt w:val="lowerLetter"/>
      <w:lvlText w:val="%8."/>
      <w:lvlJc w:val="left"/>
      <w:pPr>
        <w:ind w:left="5490" w:hanging="360"/>
      </w:pPr>
    </w:lvl>
    <w:lvl w:ilvl="8" w:tplc="0E646F0E" w:tentative="1">
      <w:start w:val="1"/>
      <w:numFmt w:val="lowerRoman"/>
      <w:lvlText w:val="%9."/>
      <w:lvlJc w:val="right"/>
      <w:pPr>
        <w:ind w:left="6210" w:hanging="180"/>
      </w:pPr>
    </w:lvl>
  </w:abstractNum>
  <w:abstractNum w:abstractNumId="64">
    <w:nsid w:val="2A0D6241"/>
    <w:multiLevelType w:val="hybridMultilevel"/>
    <w:tmpl w:val="493866EE"/>
    <w:lvl w:ilvl="0" w:tplc="10B2C010">
      <w:start w:val="1"/>
      <w:numFmt w:val="decimal"/>
      <w:lvlText w:val="3.%1."/>
      <w:lvlJc w:val="left"/>
      <w:pPr>
        <w:ind w:left="720" w:hanging="360"/>
      </w:pPr>
      <w:rPr>
        <w:rFonts w:hint="default"/>
        <w:b w:val="0"/>
        <w:bCs w:val="0"/>
        <w:i w:val="0"/>
        <w:color w:val="auto"/>
        <w:sz w:val="24"/>
        <w:szCs w:val="24"/>
      </w:rPr>
    </w:lvl>
    <w:lvl w:ilvl="1" w:tplc="1C090003" w:tentative="1">
      <w:start w:val="1"/>
      <w:numFmt w:val="lowerLetter"/>
      <w:lvlText w:val="%2."/>
      <w:lvlJc w:val="left"/>
      <w:pPr>
        <w:ind w:left="1440" w:hanging="360"/>
      </w:pPr>
    </w:lvl>
    <w:lvl w:ilvl="2" w:tplc="1C090005" w:tentative="1">
      <w:start w:val="1"/>
      <w:numFmt w:val="lowerRoman"/>
      <w:lvlText w:val="%3."/>
      <w:lvlJc w:val="right"/>
      <w:pPr>
        <w:ind w:left="2160" w:hanging="180"/>
      </w:pPr>
    </w:lvl>
    <w:lvl w:ilvl="3" w:tplc="1C090001" w:tentative="1">
      <w:start w:val="1"/>
      <w:numFmt w:val="decimal"/>
      <w:lvlText w:val="%4."/>
      <w:lvlJc w:val="left"/>
      <w:pPr>
        <w:ind w:left="2880" w:hanging="360"/>
      </w:pPr>
    </w:lvl>
    <w:lvl w:ilvl="4" w:tplc="1C090003" w:tentative="1">
      <w:start w:val="1"/>
      <w:numFmt w:val="lowerLetter"/>
      <w:lvlText w:val="%5."/>
      <w:lvlJc w:val="left"/>
      <w:pPr>
        <w:ind w:left="3600" w:hanging="360"/>
      </w:pPr>
    </w:lvl>
    <w:lvl w:ilvl="5" w:tplc="1C090005" w:tentative="1">
      <w:start w:val="1"/>
      <w:numFmt w:val="lowerRoman"/>
      <w:lvlText w:val="%6."/>
      <w:lvlJc w:val="right"/>
      <w:pPr>
        <w:ind w:left="4320" w:hanging="180"/>
      </w:pPr>
    </w:lvl>
    <w:lvl w:ilvl="6" w:tplc="1C090001" w:tentative="1">
      <w:start w:val="1"/>
      <w:numFmt w:val="decimal"/>
      <w:lvlText w:val="%7."/>
      <w:lvlJc w:val="left"/>
      <w:pPr>
        <w:ind w:left="5040" w:hanging="360"/>
      </w:pPr>
    </w:lvl>
    <w:lvl w:ilvl="7" w:tplc="1C090003" w:tentative="1">
      <w:start w:val="1"/>
      <w:numFmt w:val="lowerLetter"/>
      <w:lvlText w:val="%8."/>
      <w:lvlJc w:val="left"/>
      <w:pPr>
        <w:ind w:left="5760" w:hanging="360"/>
      </w:pPr>
    </w:lvl>
    <w:lvl w:ilvl="8" w:tplc="1C090005" w:tentative="1">
      <w:start w:val="1"/>
      <w:numFmt w:val="lowerRoman"/>
      <w:lvlText w:val="%9."/>
      <w:lvlJc w:val="right"/>
      <w:pPr>
        <w:ind w:left="6480" w:hanging="180"/>
      </w:pPr>
    </w:lvl>
  </w:abstractNum>
  <w:abstractNum w:abstractNumId="65">
    <w:nsid w:val="2AB5163A"/>
    <w:multiLevelType w:val="hybridMultilevel"/>
    <w:tmpl w:val="E28230F2"/>
    <w:lvl w:ilvl="0" w:tplc="0ED66534">
      <w:start w:val="1"/>
      <w:numFmt w:val="decimal"/>
      <w:lvlText w:val="4.%1."/>
      <w:lvlJc w:val="left"/>
      <w:pPr>
        <w:ind w:left="720" w:hanging="360"/>
      </w:pPr>
      <w:rPr>
        <w:rFonts w:hint="default"/>
        <w:b w:val="0"/>
        <w:bCs w:val="0"/>
        <w:i w:val="0"/>
        <w:color w:val="auto"/>
        <w:sz w:val="24"/>
        <w:szCs w:val="24"/>
      </w:rPr>
    </w:lvl>
    <w:lvl w:ilvl="1" w:tplc="A5D6AF7C">
      <w:start w:val="1"/>
      <w:numFmt w:val="decimal"/>
      <w:lvlText w:val="4.%2."/>
      <w:lvlJc w:val="left"/>
      <w:pPr>
        <w:ind w:left="36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nsid w:val="2B9D6BBE"/>
    <w:multiLevelType w:val="multilevel"/>
    <w:tmpl w:val="441AF650"/>
    <w:lvl w:ilvl="0">
      <w:start w:val="3"/>
      <w:numFmt w:val="decimal"/>
      <w:lvlText w:val="%1"/>
      <w:lvlJc w:val="left"/>
      <w:pPr>
        <w:ind w:left="622" w:hanging="509"/>
      </w:pPr>
      <w:rPr>
        <w:rFonts w:hint="default"/>
      </w:rPr>
    </w:lvl>
    <w:lvl w:ilvl="1">
      <w:start w:val="1"/>
      <w:numFmt w:val="decimal"/>
      <w:lvlText w:val="3.%2."/>
      <w:lvlJc w:val="left"/>
      <w:pPr>
        <w:ind w:left="622" w:hanging="509"/>
      </w:pPr>
      <w:rPr>
        <w:rFonts w:hint="default"/>
        <w:spacing w:val="-26"/>
        <w:w w:val="99"/>
        <w:sz w:val="24"/>
        <w:szCs w:val="24"/>
      </w:rPr>
    </w:lvl>
    <w:lvl w:ilvl="2">
      <w:numFmt w:val="bullet"/>
      <w:lvlText w:val="•"/>
      <w:lvlJc w:val="left"/>
      <w:pPr>
        <w:ind w:left="1934" w:hanging="509"/>
      </w:pPr>
      <w:rPr>
        <w:rFonts w:hint="default"/>
      </w:rPr>
    </w:lvl>
    <w:lvl w:ilvl="3">
      <w:numFmt w:val="bullet"/>
      <w:lvlText w:val="•"/>
      <w:lvlJc w:val="left"/>
      <w:pPr>
        <w:ind w:left="2591" w:hanging="509"/>
      </w:pPr>
      <w:rPr>
        <w:rFonts w:hint="default"/>
      </w:rPr>
    </w:lvl>
    <w:lvl w:ilvl="4">
      <w:numFmt w:val="bullet"/>
      <w:lvlText w:val="•"/>
      <w:lvlJc w:val="left"/>
      <w:pPr>
        <w:ind w:left="3248" w:hanging="509"/>
      </w:pPr>
      <w:rPr>
        <w:rFonts w:hint="default"/>
      </w:rPr>
    </w:lvl>
    <w:lvl w:ilvl="5">
      <w:numFmt w:val="bullet"/>
      <w:lvlText w:val="•"/>
      <w:lvlJc w:val="left"/>
      <w:pPr>
        <w:ind w:left="3906" w:hanging="509"/>
      </w:pPr>
      <w:rPr>
        <w:rFonts w:hint="default"/>
      </w:rPr>
    </w:lvl>
    <w:lvl w:ilvl="6">
      <w:numFmt w:val="bullet"/>
      <w:lvlText w:val="•"/>
      <w:lvlJc w:val="left"/>
      <w:pPr>
        <w:ind w:left="4563" w:hanging="509"/>
      </w:pPr>
      <w:rPr>
        <w:rFonts w:hint="default"/>
      </w:rPr>
    </w:lvl>
    <w:lvl w:ilvl="7">
      <w:numFmt w:val="bullet"/>
      <w:lvlText w:val="•"/>
      <w:lvlJc w:val="left"/>
      <w:pPr>
        <w:ind w:left="5220" w:hanging="509"/>
      </w:pPr>
      <w:rPr>
        <w:rFonts w:hint="default"/>
      </w:rPr>
    </w:lvl>
    <w:lvl w:ilvl="8">
      <w:numFmt w:val="bullet"/>
      <w:lvlText w:val="•"/>
      <w:lvlJc w:val="left"/>
      <w:pPr>
        <w:ind w:left="5877" w:hanging="509"/>
      </w:pPr>
      <w:rPr>
        <w:rFonts w:hint="default"/>
      </w:rPr>
    </w:lvl>
  </w:abstractNum>
  <w:abstractNum w:abstractNumId="67">
    <w:nsid w:val="2C160F10"/>
    <w:multiLevelType w:val="hybridMultilevel"/>
    <w:tmpl w:val="3626BE18"/>
    <w:lvl w:ilvl="0" w:tplc="752EE172">
      <w:start w:val="1"/>
      <w:numFmt w:val="decimal"/>
      <w:lvlText w:val="1.%1."/>
      <w:lvlJc w:val="left"/>
      <w:pPr>
        <w:ind w:left="778" w:hanging="360"/>
      </w:pPr>
      <w:rPr>
        <w:rFonts w:ascii="Arial" w:hAnsi="Arial" w:hint="default"/>
        <w:b w:val="0"/>
        <w:i w:val="0"/>
        <w:sz w:val="24"/>
        <w:szCs w:val="24"/>
      </w:rPr>
    </w:lvl>
    <w:lvl w:ilvl="1" w:tplc="E8327C72" w:tentative="1">
      <w:start w:val="1"/>
      <w:numFmt w:val="lowerLetter"/>
      <w:lvlText w:val="%2."/>
      <w:lvlJc w:val="left"/>
      <w:pPr>
        <w:ind w:left="1440" w:hanging="360"/>
      </w:pPr>
    </w:lvl>
    <w:lvl w:ilvl="2" w:tplc="8962D7AA" w:tentative="1">
      <w:start w:val="1"/>
      <w:numFmt w:val="lowerRoman"/>
      <w:lvlText w:val="%3."/>
      <w:lvlJc w:val="right"/>
      <w:pPr>
        <w:ind w:left="2160" w:hanging="180"/>
      </w:pPr>
    </w:lvl>
    <w:lvl w:ilvl="3" w:tplc="438EF4E0" w:tentative="1">
      <w:start w:val="1"/>
      <w:numFmt w:val="decimal"/>
      <w:lvlText w:val="%4."/>
      <w:lvlJc w:val="left"/>
      <w:pPr>
        <w:ind w:left="2880" w:hanging="360"/>
      </w:pPr>
    </w:lvl>
    <w:lvl w:ilvl="4" w:tplc="F0C0B32C" w:tentative="1">
      <w:start w:val="1"/>
      <w:numFmt w:val="lowerLetter"/>
      <w:lvlText w:val="%5."/>
      <w:lvlJc w:val="left"/>
      <w:pPr>
        <w:ind w:left="3600" w:hanging="360"/>
      </w:pPr>
    </w:lvl>
    <w:lvl w:ilvl="5" w:tplc="56B4A5AE" w:tentative="1">
      <w:start w:val="1"/>
      <w:numFmt w:val="lowerRoman"/>
      <w:lvlText w:val="%6."/>
      <w:lvlJc w:val="right"/>
      <w:pPr>
        <w:ind w:left="4320" w:hanging="180"/>
      </w:pPr>
    </w:lvl>
    <w:lvl w:ilvl="6" w:tplc="7C541D3C" w:tentative="1">
      <w:start w:val="1"/>
      <w:numFmt w:val="decimal"/>
      <w:lvlText w:val="%7."/>
      <w:lvlJc w:val="left"/>
      <w:pPr>
        <w:ind w:left="5040" w:hanging="360"/>
      </w:pPr>
    </w:lvl>
    <w:lvl w:ilvl="7" w:tplc="EF6E1972" w:tentative="1">
      <w:start w:val="1"/>
      <w:numFmt w:val="lowerLetter"/>
      <w:lvlText w:val="%8."/>
      <w:lvlJc w:val="left"/>
      <w:pPr>
        <w:ind w:left="5760" w:hanging="360"/>
      </w:pPr>
    </w:lvl>
    <w:lvl w:ilvl="8" w:tplc="89B8FF9E" w:tentative="1">
      <w:start w:val="1"/>
      <w:numFmt w:val="lowerRoman"/>
      <w:lvlText w:val="%9."/>
      <w:lvlJc w:val="right"/>
      <w:pPr>
        <w:ind w:left="6480" w:hanging="180"/>
      </w:pPr>
    </w:lvl>
  </w:abstractNum>
  <w:abstractNum w:abstractNumId="68">
    <w:nsid w:val="2D0B49C3"/>
    <w:multiLevelType w:val="multilevel"/>
    <w:tmpl w:val="E472713E"/>
    <w:lvl w:ilvl="0">
      <w:start w:val="2"/>
      <w:numFmt w:val="decimal"/>
      <w:lvlText w:val="%1"/>
      <w:lvlJc w:val="left"/>
      <w:pPr>
        <w:ind w:left="535" w:hanging="403"/>
      </w:pPr>
      <w:rPr>
        <w:rFonts w:hint="default"/>
      </w:rPr>
    </w:lvl>
    <w:lvl w:ilvl="1">
      <w:start w:val="1"/>
      <w:numFmt w:val="decimal"/>
      <w:lvlText w:val="2.%2."/>
      <w:lvlJc w:val="left"/>
      <w:pPr>
        <w:ind w:left="403" w:hanging="403"/>
      </w:pPr>
      <w:rPr>
        <w:rFonts w:hint="default"/>
        <w:w w:val="99"/>
        <w:sz w:val="24"/>
        <w:szCs w:val="24"/>
      </w:rPr>
    </w:lvl>
    <w:lvl w:ilvl="2">
      <w:numFmt w:val="bullet"/>
      <w:lvlText w:val="•"/>
      <w:lvlJc w:val="left"/>
      <w:pPr>
        <w:ind w:left="1870" w:hanging="403"/>
      </w:pPr>
      <w:rPr>
        <w:rFonts w:hint="default"/>
      </w:rPr>
    </w:lvl>
    <w:lvl w:ilvl="3">
      <w:numFmt w:val="bullet"/>
      <w:lvlText w:val="•"/>
      <w:lvlJc w:val="left"/>
      <w:pPr>
        <w:ind w:left="2535" w:hanging="403"/>
      </w:pPr>
      <w:rPr>
        <w:rFonts w:hint="default"/>
      </w:rPr>
    </w:lvl>
    <w:lvl w:ilvl="4">
      <w:numFmt w:val="bullet"/>
      <w:lvlText w:val="•"/>
      <w:lvlJc w:val="left"/>
      <w:pPr>
        <w:ind w:left="3200" w:hanging="403"/>
      </w:pPr>
      <w:rPr>
        <w:rFonts w:hint="default"/>
      </w:rPr>
    </w:lvl>
    <w:lvl w:ilvl="5">
      <w:numFmt w:val="bullet"/>
      <w:lvlText w:val="•"/>
      <w:lvlJc w:val="left"/>
      <w:pPr>
        <w:ind w:left="3866" w:hanging="403"/>
      </w:pPr>
      <w:rPr>
        <w:rFonts w:hint="default"/>
      </w:rPr>
    </w:lvl>
    <w:lvl w:ilvl="6">
      <w:numFmt w:val="bullet"/>
      <w:lvlText w:val="•"/>
      <w:lvlJc w:val="left"/>
      <w:pPr>
        <w:ind w:left="4531" w:hanging="403"/>
      </w:pPr>
      <w:rPr>
        <w:rFonts w:hint="default"/>
      </w:rPr>
    </w:lvl>
    <w:lvl w:ilvl="7">
      <w:numFmt w:val="bullet"/>
      <w:lvlText w:val="•"/>
      <w:lvlJc w:val="left"/>
      <w:pPr>
        <w:ind w:left="5196" w:hanging="403"/>
      </w:pPr>
      <w:rPr>
        <w:rFonts w:hint="default"/>
      </w:rPr>
    </w:lvl>
    <w:lvl w:ilvl="8">
      <w:numFmt w:val="bullet"/>
      <w:lvlText w:val="•"/>
      <w:lvlJc w:val="left"/>
      <w:pPr>
        <w:ind w:left="5861" w:hanging="403"/>
      </w:pPr>
      <w:rPr>
        <w:rFonts w:hint="default"/>
      </w:rPr>
    </w:lvl>
  </w:abstractNum>
  <w:abstractNum w:abstractNumId="69">
    <w:nsid w:val="2D7D4A4D"/>
    <w:multiLevelType w:val="hybridMultilevel"/>
    <w:tmpl w:val="3AC4F750"/>
    <w:lvl w:ilvl="0" w:tplc="D588805C">
      <w:start w:val="1"/>
      <w:numFmt w:val="bullet"/>
      <w:lvlText w:val=""/>
      <w:lvlJc w:val="left"/>
      <w:pPr>
        <w:ind w:left="720" w:hanging="360"/>
      </w:pPr>
      <w:rPr>
        <w:rFonts w:ascii="Symbol" w:hAnsi="Symbol" w:hint="default"/>
      </w:rPr>
    </w:lvl>
    <w:lvl w:ilvl="1" w:tplc="E00497E0" w:tentative="1">
      <w:start w:val="1"/>
      <w:numFmt w:val="bullet"/>
      <w:lvlText w:val="o"/>
      <w:lvlJc w:val="left"/>
      <w:pPr>
        <w:ind w:left="1440" w:hanging="360"/>
      </w:pPr>
      <w:rPr>
        <w:rFonts w:ascii="Courier New" w:hAnsi="Courier New" w:cs="Courier New" w:hint="default"/>
      </w:rPr>
    </w:lvl>
    <w:lvl w:ilvl="2" w:tplc="02363730" w:tentative="1">
      <w:start w:val="1"/>
      <w:numFmt w:val="bullet"/>
      <w:lvlText w:val=""/>
      <w:lvlJc w:val="left"/>
      <w:pPr>
        <w:ind w:left="2160" w:hanging="360"/>
      </w:pPr>
      <w:rPr>
        <w:rFonts w:ascii="Wingdings" w:hAnsi="Wingdings" w:hint="default"/>
      </w:rPr>
    </w:lvl>
    <w:lvl w:ilvl="3" w:tplc="981C0A8A" w:tentative="1">
      <w:start w:val="1"/>
      <w:numFmt w:val="bullet"/>
      <w:lvlText w:val=""/>
      <w:lvlJc w:val="left"/>
      <w:pPr>
        <w:ind w:left="2880" w:hanging="360"/>
      </w:pPr>
      <w:rPr>
        <w:rFonts w:ascii="Symbol" w:hAnsi="Symbol" w:hint="default"/>
      </w:rPr>
    </w:lvl>
    <w:lvl w:ilvl="4" w:tplc="A26A4D00" w:tentative="1">
      <w:start w:val="1"/>
      <w:numFmt w:val="bullet"/>
      <w:lvlText w:val="o"/>
      <w:lvlJc w:val="left"/>
      <w:pPr>
        <w:ind w:left="3600" w:hanging="360"/>
      </w:pPr>
      <w:rPr>
        <w:rFonts w:ascii="Courier New" w:hAnsi="Courier New" w:cs="Courier New" w:hint="default"/>
      </w:rPr>
    </w:lvl>
    <w:lvl w:ilvl="5" w:tplc="4EE2CAA2" w:tentative="1">
      <w:start w:val="1"/>
      <w:numFmt w:val="bullet"/>
      <w:lvlText w:val=""/>
      <w:lvlJc w:val="left"/>
      <w:pPr>
        <w:ind w:left="4320" w:hanging="360"/>
      </w:pPr>
      <w:rPr>
        <w:rFonts w:ascii="Wingdings" w:hAnsi="Wingdings" w:hint="default"/>
      </w:rPr>
    </w:lvl>
    <w:lvl w:ilvl="6" w:tplc="461AE628" w:tentative="1">
      <w:start w:val="1"/>
      <w:numFmt w:val="bullet"/>
      <w:lvlText w:val=""/>
      <w:lvlJc w:val="left"/>
      <w:pPr>
        <w:ind w:left="5040" w:hanging="360"/>
      </w:pPr>
      <w:rPr>
        <w:rFonts w:ascii="Symbol" w:hAnsi="Symbol" w:hint="default"/>
      </w:rPr>
    </w:lvl>
    <w:lvl w:ilvl="7" w:tplc="1FB81AEE" w:tentative="1">
      <w:start w:val="1"/>
      <w:numFmt w:val="bullet"/>
      <w:lvlText w:val="o"/>
      <w:lvlJc w:val="left"/>
      <w:pPr>
        <w:ind w:left="5760" w:hanging="360"/>
      </w:pPr>
      <w:rPr>
        <w:rFonts w:ascii="Courier New" w:hAnsi="Courier New" w:cs="Courier New" w:hint="default"/>
      </w:rPr>
    </w:lvl>
    <w:lvl w:ilvl="8" w:tplc="8F4E2904" w:tentative="1">
      <w:start w:val="1"/>
      <w:numFmt w:val="bullet"/>
      <w:lvlText w:val=""/>
      <w:lvlJc w:val="left"/>
      <w:pPr>
        <w:ind w:left="6480" w:hanging="360"/>
      </w:pPr>
      <w:rPr>
        <w:rFonts w:ascii="Wingdings" w:hAnsi="Wingdings" w:hint="default"/>
      </w:rPr>
    </w:lvl>
  </w:abstractNum>
  <w:abstractNum w:abstractNumId="70">
    <w:nsid w:val="2DAE24D4"/>
    <w:multiLevelType w:val="multilevel"/>
    <w:tmpl w:val="0C8CA896"/>
    <w:lvl w:ilvl="0">
      <w:start w:val="3"/>
      <w:numFmt w:val="decimal"/>
      <w:lvlText w:val="%1"/>
      <w:lvlJc w:val="left"/>
      <w:pPr>
        <w:tabs>
          <w:tab w:val="num" w:pos="360"/>
        </w:tabs>
        <w:ind w:left="360" w:hanging="360"/>
      </w:pPr>
      <w:rPr>
        <w:rFonts w:hint="default"/>
      </w:rPr>
    </w:lvl>
    <w:lvl w:ilvl="1">
      <w:start w:val="1"/>
      <w:numFmt w:val="decimal"/>
      <w:lvlText w:val="3.%2."/>
      <w:lvlJc w:val="left"/>
      <w:pPr>
        <w:tabs>
          <w:tab w:val="num" w:pos="383"/>
        </w:tabs>
        <w:ind w:left="383" w:hanging="360"/>
      </w:pPr>
      <w:rPr>
        <w:rFonts w:hint="default"/>
      </w:rPr>
    </w:lvl>
    <w:lvl w:ilvl="2">
      <w:start w:val="1"/>
      <w:numFmt w:val="decimal"/>
      <w:lvlText w:val="%1.%2.%3"/>
      <w:lvlJc w:val="left"/>
      <w:pPr>
        <w:tabs>
          <w:tab w:val="num" w:pos="766"/>
        </w:tabs>
        <w:ind w:left="766" w:hanging="720"/>
      </w:pPr>
      <w:rPr>
        <w:rFonts w:hint="default"/>
      </w:rPr>
    </w:lvl>
    <w:lvl w:ilvl="3">
      <w:start w:val="1"/>
      <w:numFmt w:val="decimal"/>
      <w:lvlText w:val="%1.%2.%3.%4"/>
      <w:lvlJc w:val="left"/>
      <w:pPr>
        <w:tabs>
          <w:tab w:val="num" w:pos="1149"/>
        </w:tabs>
        <w:ind w:left="1149" w:hanging="1080"/>
      </w:pPr>
      <w:rPr>
        <w:rFonts w:hint="default"/>
      </w:rPr>
    </w:lvl>
    <w:lvl w:ilvl="4">
      <w:start w:val="1"/>
      <w:numFmt w:val="decimal"/>
      <w:lvlText w:val="%1.%2.%3.%4.%5"/>
      <w:lvlJc w:val="left"/>
      <w:pPr>
        <w:tabs>
          <w:tab w:val="num" w:pos="1172"/>
        </w:tabs>
        <w:ind w:left="1172" w:hanging="1080"/>
      </w:pPr>
      <w:rPr>
        <w:rFonts w:hint="default"/>
      </w:rPr>
    </w:lvl>
    <w:lvl w:ilvl="5">
      <w:start w:val="1"/>
      <w:numFmt w:val="decimal"/>
      <w:lvlText w:val="%1.%2.%3.%4.%5.%6"/>
      <w:lvlJc w:val="left"/>
      <w:pPr>
        <w:tabs>
          <w:tab w:val="num" w:pos="1555"/>
        </w:tabs>
        <w:ind w:left="1555" w:hanging="1440"/>
      </w:pPr>
      <w:rPr>
        <w:rFonts w:hint="default"/>
      </w:rPr>
    </w:lvl>
    <w:lvl w:ilvl="6">
      <w:start w:val="1"/>
      <w:numFmt w:val="decimal"/>
      <w:lvlText w:val="%1.%2.%3.%4.%5.%6.%7"/>
      <w:lvlJc w:val="left"/>
      <w:pPr>
        <w:tabs>
          <w:tab w:val="num" w:pos="1578"/>
        </w:tabs>
        <w:ind w:left="1578" w:hanging="1440"/>
      </w:pPr>
      <w:rPr>
        <w:rFonts w:hint="default"/>
      </w:rPr>
    </w:lvl>
    <w:lvl w:ilvl="7">
      <w:start w:val="1"/>
      <w:numFmt w:val="decimal"/>
      <w:lvlText w:val="%1.%2.%3.%4.%5.%6.%7.%8"/>
      <w:lvlJc w:val="left"/>
      <w:pPr>
        <w:tabs>
          <w:tab w:val="num" w:pos="1961"/>
        </w:tabs>
        <w:ind w:left="1961" w:hanging="1800"/>
      </w:pPr>
      <w:rPr>
        <w:rFonts w:hint="default"/>
      </w:rPr>
    </w:lvl>
    <w:lvl w:ilvl="8">
      <w:start w:val="1"/>
      <w:numFmt w:val="decimal"/>
      <w:lvlText w:val="%1.%2.%3.%4.%5.%6.%7.%8.%9"/>
      <w:lvlJc w:val="left"/>
      <w:pPr>
        <w:tabs>
          <w:tab w:val="num" w:pos="1984"/>
        </w:tabs>
        <w:ind w:left="1984" w:hanging="1800"/>
      </w:pPr>
      <w:rPr>
        <w:rFonts w:hint="default"/>
      </w:rPr>
    </w:lvl>
  </w:abstractNum>
  <w:abstractNum w:abstractNumId="71">
    <w:nsid w:val="2E40016D"/>
    <w:multiLevelType w:val="multilevel"/>
    <w:tmpl w:val="4252A022"/>
    <w:lvl w:ilvl="0">
      <w:start w:val="1"/>
      <w:numFmt w:val="lowerLetter"/>
      <w:pStyle w:val="ListAlpha"/>
      <w:lvlText w:val="%1)"/>
      <w:lvlJc w:val="left"/>
      <w:pPr>
        <w:tabs>
          <w:tab w:val="num" w:pos="680"/>
        </w:tabs>
        <w:ind w:left="680" w:hanging="680"/>
      </w:pPr>
      <w:rPr>
        <w:rFonts w:ascii="Garamond" w:hAnsi="Garamond" w:hint="default"/>
        <w:b w:val="0"/>
        <w:i w:val="0"/>
        <w:color w:val="000000"/>
        <w:sz w:val="22"/>
        <w:szCs w:val="22"/>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72">
    <w:nsid w:val="2E570A76"/>
    <w:multiLevelType w:val="multilevel"/>
    <w:tmpl w:val="0DC46E72"/>
    <w:lvl w:ilvl="0">
      <w:start w:val="1"/>
      <w:numFmt w:val="decimal"/>
      <w:lvlText w:val="%1."/>
      <w:lvlJc w:val="left"/>
      <w:pPr>
        <w:tabs>
          <w:tab w:val="num" w:pos="720"/>
        </w:tabs>
        <w:ind w:left="720" w:hanging="360"/>
      </w:pPr>
    </w:lvl>
    <w:lvl w:ilvl="1">
      <w:start w:val="1"/>
      <w:numFmt w:val="decimal"/>
      <w:lvlText w:val="4.%2."/>
      <w:lvlJc w:val="left"/>
      <w:pPr>
        <w:tabs>
          <w:tab w:val="num" w:pos="778"/>
        </w:tabs>
        <w:ind w:left="778" w:hanging="360"/>
      </w:pPr>
      <w:rPr>
        <w:rFonts w:hint="default"/>
        <w:b w:val="0"/>
        <w:bCs w:val="0"/>
        <w:i w:val="0"/>
        <w:color w:val="auto"/>
        <w:sz w:val="24"/>
        <w:szCs w:val="24"/>
      </w:rPr>
    </w:lvl>
    <w:lvl w:ilvl="2">
      <w:start w:val="1"/>
      <w:numFmt w:val="decimal"/>
      <w:isLgl/>
      <w:lvlText w:val="%1.%2.%3"/>
      <w:lvlJc w:val="left"/>
      <w:pPr>
        <w:tabs>
          <w:tab w:val="num" w:pos="1196"/>
        </w:tabs>
        <w:ind w:left="1196" w:hanging="720"/>
      </w:pPr>
    </w:lvl>
    <w:lvl w:ilvl="3">
      <w:start w:val="1"/>
      <w:numFmt w:val="decimal"/>
      <w:isLgl/>
      <w:lvlText w:val="%1.%2.%3.%4"/>
      <w:lvlJc w:val="left"/>
      <w:pPr>
        <w:tabs>
          <w:tab w:val="num" w:pos="1614"/>
        </w:tabs>
        <w:ind w:left="1614" w:hanging="1080"/>
      </w:pPr>
    </w:lvl>
    <w:lvl w:ilvl="4">
      <w:start w:val="1"/>
      <w:numFmt w:val="decimal"/>
      <w:isLgl/>
      <w:lvlText w:val="%1.%2.%3.%4.%5"/>
      <w:lvlJc w:val="left"/>
      <w:pPr>
        <w:tabs>
          <w:tab w:val="num" w:pos="1672"/>
        </w:tabs>
        <w:ind w:left="1672" w:hanging="1080"/>
      </w:pPr>
    </w:lvl>
    <w:lvl w:ilvl="5">
      <w:start w:val="1"/>
      <w:numFmt w:val="decimal"/>
      <w:isLgl/>
      <w:lvlText w:val="%1.%2.%3.%4.%5.%6"/>
      <w:lvlJc w:val="left"/>
      <w:pPr>
        <w:tabs>
          <w:tab w:val="num" w:pos="2090"/>
        </w:tabs>
        <w:ind w:left="2090" w:hanging="1440"/>
      </w:pPr>
    </w:lvl>
    <w:lvl w:ilvl="6">
      <w:start w:val="1"/>
      <w:numFmt w:val="decimal"/>
      <w:isLgl/>
      <w:lvlText w:val="%1.%2.%3.%4.%5.%6.%7"/>
      <w:lvlJc w:val="left"/>
      <w:pPr>
        <w:tabs>
          <w:tab w:val="num" w:pos="2148"/>
        </w:tabs>
        <w:ind w:left="2148" w:hanging="1440"/>
      </w:pPr>
    </w:lvl>
    <w:lvl w:ilvl="7">
      <w:start w:val="1"/>
      <w:numFmt w:val="decimal"/>
      <w:isLgl/>
      <w:lvlText w:val="%1.%2.%3.%4.%5.%6.%7.%8"/>
      <w:lvlJc w:val="left"/>
      <w:pPr>
        <w:tabs>
          <w:tab w:val="num" w:pos="2566"/>
        </w:tabs>
        <w:ind w:left="2566" w:hanging="1800"/>
      </w:pPr>
    </w:lvl>
    <w:lvl w:ilvl="8">
      <w:start w:val="1"/>
      <w:numFmt w:val="decimal"/>
      <w:isLgl/>
      <w:lvlText w:val="%1.%2.%3.%4.%5.%6.%7.%8.%9"/>
      <w:lvlJc w:val="left"/>
      <w:pPr>
        <w:tabs>
          <w:tab w:val="num" w:pos="2624"/>
        </w:tabs>
        <w:ind w:left="2624" w:hanging="1800"/>
      </w:pPr>
    </w:lvl>
  </w:abstractNum>
  <w:abstractNum w:abstractNumId="73">
    <w:nsid w:val="2F4476DA"/>
    <w:multiLevelType w:val="hybridMultilevel"/>
    <w:tmpl w:val="A01C0326"/>
    <w:lvl w:ilvl="0" w:tplc="752EE172">
      <w:start w:val="1"/>
      <w:numFmt w:val="decimal"/>
      <w:lvlText w:val="1.%1."/>
      <w:lvlJc w:val="left"/>
      <w:pPr>
        <w:ind w:left="792" w:hanging="360"/>
      </w:pPr>
      <w:rPr>
        <w:rFonts w:ascii="Arial" w:hAnsi="Arial" w:hint="default"/>
        <w:b w:val="0"/>
        <w:i w:val="0"/>
        <w:sz w:val="24"/>
        <w:szCs w:val="24"/>
      </w:rPr>
    </w:lvl>
    <w:lvl w:ilvl="1" w:tplc="7E0878E8">
      <w:start w:val="1"/>
      <w:numFmt w:val="decimal"/>
      <w:lvlText w:val="1.%2."/>
      <w:lvlJc w:val="left"/>
      <w:pPr>
        <w:ind w:left="1512" w:hanging="360"/>
      </w:pPr>
      <w:rPr>
        <w:rFonts w:hint="default"/>
      </w:r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74">
    <w:nsid w:val="31942D5F"/>
    <w:multiLevelType w:val="hybridMultilevel"/>
    <w:tmpl w:val="944A4776"/>
    <w:lvl w:ilvl="0" w:tplc="1D78048A">
      <w:start w:val="1"/>
      <w:numFmt w:val="bullet"/>
      <w:lvlText w:val=""/>
      <w:lvlJc w:val="left"/>
      <w:pPr>
        <w:ind w:left="720" w:hanging="360"/>
      </w:pPr>
      <w:rPr>
        <w:rFonts w:ascii="Symbol" w:hAnsi="Symbol" w:hint="default"/>
      </w:rPr>
    </w:lvl>
    <w:lvl w:ilvl="1" w:tplc="9E909D94" w:tentative="1">
      <w:start w:val="1"/>
      <w:numFmt w:val="bullet"/>
      <w:lvlText w:val="o"/>
      <w:lvlJc w:val="left"/>
      <w:pPr>
        <w:ind w:left="1440" w:hanging="360"/>
      </w:pPr>
      <w:rPr>
        <w:rFonts w:ascii="Courier New" w:hAnsi="Courier New" w:cs="Courier New" w:hint="default"/>
      </w:rPr>
    </w:lvl>
    <w:lvl w:ilvl="2" w:tplc="AFC81748" w:tentative="1">
      <w:start w:val="1"/>
      <w:numFmt w:val="bullet"/>
      <w:lvlText w:val=""/>
      <w:lvlJc w:val="left"/>
      <w:pPr>
        <w:ind w:left="2160" w:hanging="360"/>
      </w:pPr>
      <w:rPr>
        <w:rFonts w:ascii="Wingdings" w:hAnsi="Wingdings" w:hint="default"/>
      </w:rPr>
    </w:lvl>
    <w:lvl w:ilvl="3" w:tplc="AAF6468E" w:tentative="1">
      <w:start w:val="1"/>
      <w:numFmt w:val="bullet"/>
      <w:lvlText w:val=""/>
      <w:lvlJc w:val="left"/>
      <w:pPr>
        <w:ind w:left="2880" w:hanging="360"/>
      </w:pPr>
      <w:rPr>
        <w:rFonts w:ascii="Symbol" w:hAnsi="Symbol" w:hint="default"/>
      </w:rPr>
    </w:lvl>
    <w:lvl w:ilvl="4" w:tplc="22847C48" w:tentative="1">
      <w:start w:val="1"/>
      <w:numFmt w:val="bullet"/>
      <w:lvlText w:val="o"/>
      <w:lvlJc w:val="left"/>
      <w:pPr>
        <w:ind w:left="3600" w:hanging="360"/>
      </w:pPr>
      <w:rPr>
        <w:rFonts w:ascii="Courier New" w:hAnsi="Courier New" w:cs="Courier New" w:hint="default"/>
      </w:rPr>
    </w:lvl>
    <w:lvl w:ilvl="5" w:tplc="46C674F2" w:tentative="1">
      <w:start w:val="1"/>
      <w:numFmt w:val="bullet"/>
      <w:lvlText w:val=""/>
      <w:lvlJc w:val="left"/>
      <w:pPr>
        <w:ind w:left="4320" w:hanging="360"/>
      </w:pPr>
      <w:rPr>
        <w:rFonts w:ascii="Wingdings" w:hAnsi="Wingdings" w:hint="default"/>
      </w:rPr>
    </w:lvl>
    <w:lvl w:ilvl="6" w:tplc="DD7EBF62" w:tentative="1">
      <w:start w:val="1"/>
      <w:numFmt w:val="bullet"/>
      <w:lvlText w:val=""/>
      <w:lvlJc w:val="left"/>
      <w:pPr>
        <w:ind w:left="5040" w:hanging="360"/>
      </w:pPr>
      <w:rPr>
        <w:rFonts w:ascii="Symbol" w:hAnsi="Symbol" w:hint="default"/>
      </w:rPr>
    </w:lvl>
    <w:lvl w:ilvl="7" w:tplc="AA808098" w:tentative="1">
      <w:start w:val="1"/>
      <w:numFmt w:val="bullet"/>
      <w:lvlText w:val="o"/>
      <w:lvlJc w:val="left"/>
      <w:pPr>
        <w:ind w:left="5760" w:hanging="360"/>
      </w:pPr>
      <w:rPr>
        <w:rFonts w:ascii="Courier New" w:hAnsi="Courier New" w:cs="Courier New" w:hint="default"/>
      </w:rPr>
    </w:lvl>
    <w:lvl w:ilvl="8" w:tplc="A9BC3A5E" w:tentative="1">
      <w:start w:val="1"/>
      <w:numFmt w:val="bullet"/>
      <w:lvlText w:val=""/>
      <w:lvlJc w:val="left"/>
      <w:pPr>
        <w:ind w:left="6480" w:hanging="360"/>
      </w:pPr>
      <w:rPr>
        <w:rFonts w:ascii="Wingdings" w:hAnsi="Wingdings" w:hint="default"/>
      </w:rPr>
    </w:lvl>
  </w:abstractNum>
  <w:abstractNum w:abstractNumId="75">
    <w:nsid w:val="31AF48F7"/>
    <w:multiLevelType w:val="multilevel"/>
    <w:tmpl w:val="D500011E"/>
    <w:lvl w:ilvl="0">
      <w:start w:val="5"/>
      <w:numFmt w:val="decimal"/>
      <w:lvlText w:val="%1"/>
      <w:lvlJc w:val="left"/>
      <w:pPr>
        <w:ind w:left="622" w:hanging="519"/>
      </w:pPr>
      <w:rPr>
        <w:rFonts w:hint="default"/>
      </w:rPr>
    </w:lvl>
    <w:lvl w:ilvl="1">
      <w:start w:val="1"/>
      <w:numFmt w:val="decimal"/>
      <w:lvlText w:val="5.%2."/>
      <w:lvlJc w:val="left"/>
      <w:pPr>
        <w:ind w:left="622" w:hanging="519"/>
      </w:pPr>
      <w:rPr>
        <w:rFonts w:hint="default"/>
        <w:spacing w:val="-16"/>
        <w:w w:val="99"/>
        <w:sz w:val="24"/>
        <w:szCs w:val="24"/>
      </w:rPr>
    </w:lvl>
    <w:lvl w:ilvl="2">
      <w:numFmt w:val="bullet"/>
      <w:lvlText w:val="•"/>
      <w:lvlJc w:val="left"/>
      <w:pPr>
        <w:ind w:left="1934" w:hanging="519"/>
      </w:pPr>
      <w:rPr>
        <w:rFonts w:hint="default"/>
      </w:rPr>
    </w:lvl>
    <w:lvl w:ilvl="3">
      <w:numFmt w:val="bullet"/>
      <w:lvlText w:val="•"/>
      <w:lvlJc w:val="left"/>
      <w:pPr>
        <w:ind w:left="2591" w:hanging="519"/>
      </w:pPr>
      <w:rPr>
        <w:rFonts w:hint="default"/>
      </w:rPr>
    </w:lvl>
    <w:lvl w:ilvl="4">
      <w:numFmt w:val="bullet"/>
      <w:lvlText w:val="•"/>
      <w:lvlJc w:val="left"/>
      <w:pPr>
        <w:ind w:left="3248" w:hanging="519"/>
      </w:pPr>
      <w:rPr>
        <w:rFonts w:hint="default"/>
      </w:rPr>
    </w:lvl>
    <w:lvl w:ilvl="5">
      <w:numFmt w:val="bullet"/>
      <w:lvlText w:val="•"/>
      <w:lvlJc w:val="left"/>
      <w:pPr>
        <w:ind w:left="3906" w:hanging="519"/>
      </w:pPr>
      <w:rPr>
        <w:rFonts w:hint="default"/>
      </w:rPr>
    </w:lvl>
    <w:lvl w:ilvl="6">
      <w:numFmt w:val="bullet"/>
      <w:lvlText w:val="•"/>
      <w:lvlJc w:val="left"/>
      <w:pPr>
        <w:ind w:left="4563" w:hanging="519"/>
      </w:pPr>
      <w:rPr>
        <w:rFonts w:hint="default"/>
      </w:rPr>
    </w:lvl>
    <w:lvl w:ilvl="7">
      <w:numFmt w:val="bullet"/>
      <w:lvlText w:val="•"/>
      <w:lvlJc w:val="left"/>
      <w:pPr>
        <w:ind w:left="5220" w:hanging="519"/>
      </w:pPr>
      <w:rPr>
        <w:rFonts w:hint="default"/>
      </w:rPr>
    </w:lvl>
    <w:lvl w:ilvl="8">
      <w:numFmt w:val="bullet"/>
      <w:lvlText w:val="•"/>
      <w:lvlJc w:val="left"/>
      <w:pPr>
        <w:ind w:left="5877" w:hanging="519"/>
      </w:pPr>
      <w:rPr>
        <w:rFonts w:hint="default"/>
      </w:rPr>
    </w:lvl>
  </w:abstractNum>
  <w:abstractNum w:abstractNumId="76">
    <w:nsid w:val="31B23C00"/>
    <w:multiLevelType w:val="hybridMultilevel"/>
    <w:tmpl w:val="2000E456"/>
    <w:lvl w:ilvl="0" w:tplc="0ED66534">
      <w:start w:val="1"/>
      <w:numFmt w:val="decimal"/>
      <w:lvlText w:val="4.%1."/>
      <w:lvlJc w:val="left"/>
      <w:pPr>
        <w:ind w:left="1080" w:hanging="360"/>
      </w:pPr>
      <w:rPr>
        <w:rFonts w:hint="default"/>
        <w:b w:val="0"/>
        <w:bCs w:val="0"/>
        <w:i w:val="0"/>
        <w:color w:val="auto"/>
        <w:sz w:val="24"/>
        <w:szCs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7">
    <w:nsid w:val="33DE0D83"/>
    <w:multiLevelType w:val="multilevel"/>
    <w:tmpl w:val="3594D120"/>
    <w:lvl w:ilvl="0">
      <w:start w:val="1"/>
      <w:numFmt w:val="decimal"/>
      <w:lvlText w:val="%1."/>
      <w:lvlJc w:val="left"/>
      <w:pPr>
        <w:tabs>
          <w:tab w:val="num" w:pos="720"/>
        </w:tabs>
        <w:ind w:left="720" w:hanging="360"/>
      </w:pPr>
    </w:lvl>
    <w:lvl w:ilvl="1">
      <w:start w:val="1"/>
      <w:numFmt w:val="decimal"/>
      <w:lvlText w:val="3.%2."/>
      <w:lvlJc w:val="left"/>
      <w:pPr>
        <w:tabs>
          <w:tab w:val="num" w:pos="778"/>
        </w:tabs>
        <w:ind w:left="778" w:hanging="360"/>
      </w:pPr>
      <w:rPr>
        <w:rFonts w:hint="default"/>
        <w:b w:val="0"/>
        <w:bCs w:val="0"/>
        <w:i w:val="0"/>
        <w:color w:val="auto"/>
        <w:sz w:val="24"/>
        <w:szCs w:val="24"/>
      </w:rPr>
    </w:lvl>
    <w:lvl w:ilvl="2">
      <w:start w:val="1"/>
      <w:numFmt w:val="decimal"/>
      <w:isLgl/>
      <w:lvlText w:val="%1.%2.%3"/>
      <w:lvlJc w:val="left"/>
      <w:pPr>
        <w:tabs>
          <w:tab w:val="num" w:pos="1196"/>
        </w:tabs>
        <w:ind w:left="1196" w:hanging="720"/>
      </w:pPr>
    </w:lvl>
    <w:lvl w:ilvl="3">
      <w:start w:val="1"/>
      <w:numFmt w:val="decimal"/>
      <w:isLgl/>
      <w:lvlText w:val="%1.%2.%3.%4"/>
      <w:lvlJc w:val="left"/>
      <w:pPr>
        <w:tabs>
          <w:tab w:val="num" w:pos="1614"/>
        </w:tabs>
        <w:ind w:left="1614" w:hanging="1080"/>
      </w:pPr>
    </w:lvl>
    <w:lvl w:ilvl="4">
      <w:start w:val="1"/>
      <w:numFmt w:val="decimal"/>
      <w:isLgl/>
      <w:lvlText w:val="%1.%2.%3.%4.%5"/>
      <w:lvlJc w:val="left"/>
      <w:pPr>
        <w:tabs>
          <w:tab w:val="num" w:pos="1672"/>
        </w:tabs>
        <w:ind w:left="1672" w:hanging="1080"/>
      </w:pPr>
    </w:lvl>
    <w:lvl w:ilvl="5">
      <w:start w:val="1"/>
      <w:numFmt w:val="decimal"/>
      <w:isLgl/>
      <w:lvlText w:val="%1.%2.%3.%4.%5.%6"/>
      <w:lvlJc w:val="left"/>
      <w:pPr>
        <w:tabs>
          <w:tab w:val="num" w:pos="2090"/>
        </w:tabs>
        <w:ind w:left="2090" w:hanging="1440"/>
      </w:pPr>
    </w:lvl>
    <w:lvl w:ilvl="6">
      <w:start w:val="1"/>
      <w:numFmt w:val="decimal"/>
      <w:isLgl/>
      <w:lvlText w:val="%1.%2.%3.%4.%5.%6.%7"/>
      <w:lvlJc w:val="left"/>
      <w:pPr>
        <w:tabs>
          <w:tab w:val="num" w:pos="2148"/>
        </w:tabs>
        <w:ind w:left="2148" w:hanging="1440"/>
      </w:pPr>
    </w:lvl>
    <w:lvl w:ilvl="7">
      <w:start w:val="1"/>
      <w:numFmt w:val="decimal"/>
      <w:isLgl/>
      <w:lvlText w:val="%1.%2.%3.%4.%5.%6.%7.%8"/>
      <w:lvlJc w:val="left"/>
      <w:pPr>
        <w:tabs>
          <w:tab w:val="num" w:pos="2566"/>
        </w:tabs>
        <w:ind w:left="2566" w:hanging="1800"/>
      </w:pPr>
    </w:lvl>
    <w:lvl w:ilvl="8">
      <w:start w:val="1"/>
      <w:numFmt w:val="decimal"/>
      <w:isLgl/>
      <w:lvlText w:val="%1.%2.%3.%4.%5.%6.%7.%8.%9"/>
      <w:lvlJc w:val="left"/>
      <w:pPr>
        <w:tabs>
          <w:tab w:val="num" w:pos="2624"/>
        </w:tabs>
        <w:ind w:left="2624" w:hanging="1800"/>
      </w:pPr>
    </w:lvl>
  </w:abstractNum>
  <w:abstractNum w:abstractNumId="78">
    <w:nsid w:val="33F03412"/>
    <w:multiLevelType w:val="hybridMultilevel"/>
    <w:tmpl w:val="47284D14"/>
    <w:lvl w:ilvl="0" w:tplc="1F0A4894">
      <w:start w:val="1"/>
      <w:numFmt w:val="decimal"/>
      <w:lvlText w:val="%1."/>
      <w:lvlJc w:val="left"/>
      <w:pPr>
        <w:ind w:left="720" w:hanging="360"/>
      </w:pPr>
      <w:rPr>
        <w:rFonts w:ascii="Arial" w:hAnsi="Arial" w:cs="Times New Roman" w:hint="default"/>
        <w:b w:val="0"/>
        <w:i w:val="0"/>
        <w:color w:val="auto"/>
        <w:sz w:val="24"/>
      </w:rPr>
    </w:lvl>
    <w:lvl w:ilvl="1" w:tplc="04090019">
      <w:start w:val="1"/>
      <w:numFmt w:val="decimal"/>
      <w:lvlText w:val="%2."/>
      <w:lvlJc w:val="left"/>
      <w:pPr>
        <w:tabs>
          <w:tab w:val="num" w:pos="540"/>
        </w:tabs>
        <w:ind w:left="5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9">
    <w:nsid w:val="34416D67"/>
    <w:multiLevelType w:val="hybridMultilevel"/>
    <w:tmpl w:val="A1F855C0"/>
    <w:lvl w:ilvl="0" w:tplc="0ED66534">
      <w:start w:val="1"/>
      <w:numFmt w:val="decimal"/>
      <w:lvlText w:val="4.%1."/>
      <w:lvlJc w:val="left"/>
      <w:pPr>
        <w:ind w:left="720" w:hanging="360"/>
      </w:pPr>
      <w:rPr>
        <w:rFonts w:hint="default"/>
        <w:b w:val="0"/>
        <w:bCs w:val="0"/>
        <w:i w:val="0"/>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nsid w:val="34F56640"/>
    <w:multiLevelType w:val="multilevel"/>
    <w:tmpl w:val="EC38B550"/>
    <w:lvl w:ilvl="0">
      <w:start w:val="2"/>
      <w:numFmt w:val="decimal"/>
      <w:lvlText w:val="%1"/>
      <w:lvlJc w:val="left"/>
      <w:pPr>
        <w:ind w:left="627" w:hanging="540"/>
      </w:pPr>
    </w:lvl>
    <w:lvl w:ilvl="1">
      <w:start w:val="1"/>
      <w:numFmt w:val="decimal"/>
      <w:lvlText w:val="2.%2."/>
      <w:lvlJc w:val="left"/>
      <w:pPr>
        <w:ind w:left="627" w:hanging="540"/>
      </w:pPr>
      <w:rPr>
        <w:rFonts w:hint="default"/>
        <w:spacing w:val="-4"/>
        <w:w w:val="99"/>
        <w:sz w:val="24"/>
        <w:szCs w:val="24"/>
      </w:rPr>
    </w:lvl>
    <w:lvl w:ilvl="2">
      <w:numFmt w:val="bullet"/>
      <w:lvlText w:val="•"/>
      <w:lvlJc w:val="left"/>
      <w:pPr>
        <w:ind w:left="1934" w:hanging="540"/>
      </w:pPr>
    </w:lvl>
    <w:lvl w:ilvl="3">
      <w:numFmt w:val="bullet"/>
      <w:lvlText w:val="•"/>
      <w:lvlJc w:val="left"/>
      <w:pPr>
        <w:ind w:left="2591" w:hanging="540"/>
      </w:pPr>
    </w:lvl>
    <w:lvl w:ilvl="4">
      <w:numFmt w:val="bullet"/>
      <w:lvlText w:val="•"/>
      <w:lvlJc w:val="left"/>
      <w:pPr>
        <w:ind w:left="3248" w:hanging="540"/>
      </w:pPr>
    </w:lvl>
    <w:lvl w:ilvl="5">
      <w:numFmt w:val="bullet"/>
      <w:lvlText w:val="•"/>
      <w:lvlJc w:val="left"/>
      <w:pPr>
        <w:ind w:left="3906" w:hanging="540"/>
      </w:pPr>
    </w:lvl>
    <w:lvl w:ilvl="6">
      <w:numFmt w:val="bullet"/>
      <w:lvlText w:val="•"/>
      <w:lvlJc w:val="left"/>
      <w:pPr>
        <w:ind w:left="4563" w:hanging="540"/>
      </w:pPr>
    </w:lvl>
    <w:lvl w:ilvl="7">
      <w:numFmt w:val="bullet"/>
      <w:lvlText w:val="•"/>
      <w:lvlJc w:val="left"/>
      <w:pPr>
        <w:ind w:left="5220" w:hanging="540"/>
      </w:pPr>
    </w:lvl>
    <w:lvl w:ilvl="8">
      <w:numFmt w:val="bullet"/>
      <w:lvlText w:val="•"/>
      <w:lvlJc w:val="left"/>
      <w:pPr>
        <w:ind w:left="5877" w:hanging="540"/>
      </w:pPr>
    </w:lvl>
  </w:abstractNum>
  <w:abstractNum w:abstractNumId="81">
    <w:nsid w:val="352E60CA"/>
    <w:multiLevelType w:val="hybridMultilevel"/>
    <w:tmpl w:val="F6E0A3DE"/>
    <w:lvl w:ilvl="0" w:tplc="10B2C010">
      <w:start w:val="1"/>
      <w:numFmt w:val="decimal"/>
      <w:lvlText w:val="3.%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2">
    <w:nsid w:val="353862CA"/>
    <w:multiLevelType w:val="multilevel"/>
    <w:tmpl w:val="4B047138"/>
    <w:lvl w:ilvl="0">
      <w:start w:val="4"/>
      <w:numFmt w:val="decimal"/>
      <w:lvlText w:val="%1"/>
      <w:lvlJc w:val="left"/>
      <w:pPr>
        <w:tabs>
          <w:tab w:val="num" w:pos="360"/>
        </w:tabs>
        <w:ind w:left="360" w:hanging="360"/>
      </w:pPr>
      <w:rPr>
        <w:rFonts w:hint="default"/>
      </w:rPr>
    </w:lvl>
    <w:lvl w:ilvl="1">
      <w:start w:val="1"/>
      <w:numFmt w:val="decimal"/>
      <w:lvlText w:val="4.%2."/>
      <w:lvlJc w:val="left"/>
      <w:pPr>
        <w:tabs>
          <w:tab w:val="num" w:pos="383"/>
        </w:tabs>
        <w:ind w:left="383" w:hanging="360"/>
      </w:pPr>
      <w:rPr>
        <w:rFonts w:hint="default"/>
        <w:b w:val="0"/>
        <w:bCs w:val="0"/>
        <w:i w:val="0"/>
        <w:color w:val="auto"/>
        <w:sz w:val="24"/>
        <w:szCs w:val="24"/>
      </w:rPr>
    </w:lvl>
    <w:lvl w:ilvl="2">
      <w:start w:val="1"/>
      <w:numFmt w:val="decimal"/>
      <w:lvlText w:val="%1.%2.%3"/>
      <w:lvlJc w:val="left"/>
      <w:pPr>
        <w:tabs>
          <w:tab w:val="num" w:pos="766"/>
        </w:tabs>
        <w:ind w:left="766" w:hanging="720"/>
      </w:pPr>
      <w:rPr>
        <w:rFonts w:hint="default"/>
      </w:rPr>
    </w:lvl>
    <w:lvl w:ilvl="3">
      <w:start w:val="1"/>
      <w:numFmt w:val="decimal"/>
      <w:lvlText w:val="%1.%2.%3.%4"/>
      <w:lvlJc w:val="left"/>
      <w:pPr>
        <w:tabs>
          <w:tab w:val="num" w:pos="1149"/>
        </w:tabs>
        <w:ind w:left="1149" w:hanging="1080"/>
      </w:pPr>
      <w:rPr>
        <w:rFonts w:hint="default"/>
      </w:rPr>
    </w:lvl>
    <w:lvl w:ilvl="4">
      <w:start w:val="1"/>
      <w:numFmt w:val="decimal"/>
      <w:lvlText w:val="%1.%2.%3.%4.%5"/>
      <w:lvlJc w:val="left"/>
      <w:pPr>
        <w:tabs>
          <w:tab w:val="num" w:pos="1172"/>
        </w:tabs>
        <w:ind w:left="1172" w:hanging="1080"/>
      </w:pPr>
      <w:rPr>
        <w:rFonts w:hint="default"/>
      </w:rPr>
    </w:lvl>
    <w:lvl w:ilvl="5">
      <w:start w:val="1"/>
      <w:numFmt w:val="decimal"/>
      <w:lvlText w:val="%1.%2.%3.%4.%5.%6"/>
      <w:lvlJc w:val="left"/>
      <w:pPr>
        <w:tabs>
          <w:tab w:val="num" w:pos="1555"/>
        </w:tabs>
        <w:ind w:left="1555" w:hanging="1440"/>
      </w:pPr>
      <w:rPr>
        <w:rFonts w:hint="default"/>
      </w:rPr>
    </w:lvl>
    <w:lvl w:ilvl="6">
      <w:start w:val="1"/>
      <w:numFmt w:val="decimal"/>
      <w:lvlText w:val="%1.%2.%3.%4.%5.%6.%7"/>
      <w:lvlJc w:val="left"/>
      <w:pPr>
        <w:tabs>
          <w:tab w:val="num" w:pos="1578"/>
        </w:tabs>
        <w:ind w:left="1578" w:hanging="1440"/>
      </w:pPr>
      <w:rPr>
        <w:rFonts w:hint="default"/>
      </w:rPr>
    </w:lvl>
    <w:lvl w:ilvl="7">
      <w:start w:val="1"/>
      <w:numFmt w:val="decimal"/>
      <w:lvlText w:val="%1.%2.%3.%4.%5.%6.%7.%8"/>
      <w:lvlJc w:val="left"/>
      <w:pPr>
        <w:tabs>
          <w:tab w:val="num" w:pos="1961"/>
        </w:tabs>
        <w:ind w:left="1961" w:hanging="1800"/>
      </w:pPr>
      <w:rPr>
        <w:rFonts w:hint="default"/>
      </w:rPr>
    </w:lvl>
    <w:lvl w:ilvl="8">
      <w:start w:val="1"/>
      <w:numFmt w:val="decimal"/>
      <w:lvlText w:val="%1.%2.%3.%4.%5.%6.%7.%8.%9"/>
      <w:lvlJc w:val="left"/>
      <w:pPr>
        <w:tabs>
          <w:tab w:val="num" w:pos="1984"/>
        </w:tabs>
        <w:ind w:left="1984" w:hanging="1800"/>
      </w:pPr>
      <w:rPr>
        <w:rFonts w:hint="default"/>
      </w:rPr>
    </w:lvl>
  </w:abstractNum>
  <w:abstractNum w:abstractNumId="83">
    <w:nsid w:val="358142E9"/>
    <w:multiLevelType w:val="multilevel"/>
    <w:tmpl w:val="510458A6"/>
    <w:lvl w:ilvl="0">
      <w:start w:val="2"/>
      <w:numFmt w:val="decimal"/>
      <w:lvlText w:val="%1"/>
      <w:lvlJc w:val="left"/>
      <w:pPr>
        <w:ind w:left="627" w:hanging="540"/>
      </w:pPr>
      <w:rPr>
        <w:rFonts w:hint="default"/>
      </w:rPr>
    </w:lvl>
    <w:lvl w:ilvl="1">
      <w:start w:val="1"/>
      <w:numFmt w:val="decimal"/>
      <w:lvlText w:val="2.%2."/>
      <w:lvlJc w:val="left"/>
      <w:pPr>
        <w:ind w:left="627" w:hanging="540"/>
      </w:pPr>
      <w:rPr>
        <w:rFonts w:hint="default"/>
        <w:spacing w:val="-3"/>
        <w:w w:val="99"/>
        <w:sz w:val="24"/>
        <w:szCs w:val="24"/>
      </w:rPr>
    </w:lvl>
    <w:lvl w:ilvl="2">
      <w:numFmt w:val="bullet"/>
      <w:lvlText w:val="•"/>
      <w:lvlJc w:val="left"/>
      <w:pPr>
        <w:ind w:left="1934" w:hanging="540"/>
      </w:pPr>
      <w:rPr>
        <w:rFonts w:hint="default"/>
      </w:rPr>
    </w:lvl>
    <w:lvl w:ilvl="3">
      <w:numFmt w:val="bullet"/>
      <w:lvlText w:val="•"/>
      <w:lvlJc w:val="left"/>
      <w:pPr>
        <w:ind w:left="2591" w:hanging="540"/>
      </w:pPr>
      <w:rPr>
        <w:rFonts w:hint="default"/>
      </w:rPr>
    </w:lvl>
    <w:lvl w:ilvl="4">
      <w:numFmt w:val="bullet"/>
      <w:lvlText w:val="•"/>
      <w:lvlJc w:val="left"/>
      <w:pPr>
        <w:ind w:left="3248" w:hanging="540"/>
      </w:pPr>
      <w:rPr>
        <w:rFonts w:hint="default"/>
      </w:rPr>
    </w:lvl>
    <w:lvl w:ilvl="5">
      <w:numFmt w:val="bullet"/>
      <w:lvlText w:val="•"/>
      <w:lvlJc w:val="left"/>
      <w:pPr>
        <w:ind w:left="3906" w:hanging="540"/>
      </w:pPr>
      <w:rPr>
        <w:rFonts w:hint="default"/>
      </w:rPr>
    </w:lvl>
    <w:lvl w:ilvl="6">
      <w:numFmt w:val="bullet"/>
      <w:lvlText w:val="•"/>
      <w:lvlJc w:val="left"/>
      <w:pPr>
        <w:ind w:left="4563" w:hanging="540"/>
      </w:pPr>
      <w:rPr>
        <w:rFonts w:hint="default"/>
      </w:rPr>
    </w:lvl>
    <w:lvl w:ilvl="7">
      <w:numFmt w:val="bullet"/>
      <w:lvlText w:val="•"/>
      <w:lvlJc w:val="left"/>
      <w:pPr>
        <w:ind w:left="5220" w:hanging="540"/>
      </w:pPr>
      <w:rPr>
        <w:rFonts w:hint="default"/>
      </w:rPr>
    </w:lvl>
    <w:lvl w:ilvl="8">
      <w:numFmt w:val="bullet"/>
      <w:lvlText w:val="•"/>
      <w:lvlJc w:val="left"/>
      <w:pPr>
        <w:ind w:left="5877" w:hanging="540"/>
      </w:pPr>
      <w:rPr>
        <w:rFonts w:hint="default"/>
      </w:rPr>
    </w:lvl>
  </w:abstractNum>
  <w:abstractNum w:abstractNumId="84">
    <w:nsid w:val="368013FD"/>
    <w:multiLevelType w:val="hybridMultilevel"/>
    <w:tmpl w:val="21E4A30E"/>
    <w:lvl w:ilvl="0" w:tplc="1772F9C0">
      <w:start w:val="1"/>
      <w:numFmt w:val="decimal"/>
      <w:lvlText w:val="2.%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5">
    <w:nsid w:val="36F174F8"/>
    <w:multiLevelType w:val="hybridMultilevel"/>
    <w:tmpl w:val="5D3C5140"/>
    <w:lvl w:ilvl="0" w:tplc="A5D6AF7C">
      <w:start w:val="1"/>
      <w:numFmt w:val="decimal"/>
      <w:lvlText w:val="4.%1."/>
      <w:lvlJc w:val="left"/>
      <w:pPr>
        <w:ind w:left="823" w:hanging="360"/>
      </w:pPr>
      <w:rPr>
        <w:rFonts w:hint="default"/>
        <w:b w:val="0"/>
        <w:i w:val="0"/>
        <w:sz w:val="24"/>
        <w:szCs w:val="24"/>
      </w:rPr>
    </w:lvl>
    <w:lvl w:ilvl="1" w:tplc="4E2C4826" w:tentative="1">
      <w:start w:val="1"/>
      <w:numFmt w:val="lowerLetter"/>
      <w:lvlText w:val="%2."/>
      <w:lvlJc w:val="left"/>
      <w:pPr>
        <w:ind w:left="1543" w:hanging="360"/>
      </w:pPr>
    </w:lvl>
    <w:lvl w:ilvl="2" w:tplc="38C2ED3E" w:tentative="1">
      <w:start w:val="1"/>
      <w:numFmt w:val="lowerRoman"/>
      <w:lvlText w:val="%3."/>
      <w:lvlJc w:val="right"/>
      <w:pPr>
        <w:ind w:left="2263" w:hanging="180"/>
      </w:pPr>
    </w:lvl>
    <w:lvl w:ilvl="3" w:tplc="22766C6E" w:tentative="1">
      <w:start w:val="1"/>
      <w:numFmt w:val="decimal"/>
      <w:lvlText w:val="%4."/>
      <w:lvlJc w:val="left"/>
      <w:pPr>
        <w:ind w:left="2983" w:hanging="360"/>
      </w:pPr>
    </w:lvl>
    <w:lvl w:ilvl="4" w:tplc="207A6462" w:tentative="1">
      <w:start w:val="1"/>
      <w:numFmt w:val="lowerLetter"/>
      <w:lvlText w:val="%5."/>
      <w:lvlJc w:val="left"/>
      <w:pPr>
        <w:ind w:left="3703" w:hanging="360"/>
      </w:pPr>
    </w:lvl>
    <w:lvl w:ilvl="5" w:tplc="78524AFE" w:tentative="1">
      <w:start w:val="1"/>
      <w:numFmt w:val="lowerRoman"/>
      <w:lvlText w:val="%6."/>
      <w:lvlJc w:val="right"/>
      <w:pPr>
        <w:ind w:left="4423" w:hanging="180"/>
      </w:pPr>
    </w:lvl>
    <w:lvl w:ilvl="6" w:tplc="74008DFA" w:tentative="1">
      <w:start w:val="1"/>
      <w:numFmt w:val="decimal"/>
      <w:lvlText w:val="%7."/>
      <w:lvlJc w:val="left"/>
      <w:pPr>
        <w:ind w:left="5143" w:hanging="360"/>
      </w:pPr>
    </w:lvl>
    <w:lvl w:ilvl="7" w:tplc="2DBE3918" w:tentative="1">
      <w:start w:val="1"/>
      <w:numFmt w:val="lowerLetter"/>
      <w:lvlText w:val="%8."/>
      <w:lvlJc w:val="left"/>
      <w:pPr>
        <w:ind w:left="5863" w:hanging="360"/>
      </w:pPr>
    </w:lvl>
    <w:lvl w:ilvl="8" w:tplc="9BB2A7AE" w:tentative="1">
      <w:start w:val="1"/>
      <w:numFmt w:val="lowerRoman"/>
      <w:lvlText w:val="%9."/>
      <w:lvlJc w:val="right"/>
      <w:pPr>
        <w:ind w:left="6583" w:hanging="180"/>
      </w:pPr>
    </w:lvl>
  </w:abstractNum>
  <w:abstractNum w:abstractNumId="86">
    <w:nsid w:val="37131860"/>
    <w:multiLevelType w:val="hybridMultilevel"/>
    <w:tmpl w:val="7BB67BE6"/>
    <w:lvl w:ilvl="0" w:tplc="7AB265BA">
      <w:start w:val="1"/>
      <w:numFmt w:val="decimal"/>
      <w:lvlText w:val="5.%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7">
    <w:nsid w:val="37F163D1"/>
    <w:multiLevelType w:val="hybridMultilevel"/>
    <w:tmpl w:val="62469896"/>
    <w:lvl w:ilvl="0" w:tplc="3E8E47C2">
      <w:start w:val="1"/>
      <w:numFmt w:val="bullet"/>
      <w:pStyle w:val="bstbullet1"/>
      <w:lvlText w:val=""/>
      <w:lvlJc w:val="left"/>
      <w:pPr>
        <w:tabs>
          <w:tab w:val="num" w:pos="360"/>
        </w:tabs>
        <w:ind w:left="357" w:hanging="357"/>
      </w:pPr>
      <w:rPr>
        <w:rFonts w:ascii="Symbol" w:hAnsi="Symbol" w:hint="default"/>
        <w:sz w:val="16"/>
      </w:rPr>
    </w:lvl>
    <w:lvl w:ilvl="1" w:tplc="04090019">
      <w:start w:val="1"/>
      <w:numFmt w:val="bullet"/>
      <w:lvlText w:val=""/>
      <w:lvlJc w:val="left"/>
      <w:pPr>
        <w:tabs>
          <w:tab w:val="num" w:pos="1440"/>
        </w:tabs>
        <w:ind w:left="1440" w:hanging="360"/>
      </w:pPr>
      <w:rPr>
        <w:rFonts w:ascii="Symbol" w:hAnsi="Symbol" w:hint="default"/>
        <w:sz w:val="16"/>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88">
    <w:nsid w:val="382178A3"/>
    <w:multiLevelType w:val="hybridMultilevel"/>
    <w:tmpl w:val="CC6CE2F2"/>
    <w:lvl w:ilvl="0" w:tplc="10B2C010">
      <w:start w:val="1"/>
      <w:numFmt w:val="decimal"/>
      <w:lvlText w:val="3.%1."/>
      <w:lvlJc w:val="left"/>
      <w:pPr>
        <w:ind w:left="789" w:hanging="360"/>
      </w:pPr>
      <w:rPr>
        <w:rFonts w:hint="default"/>
      </w:rPr>
    </w:lvl>
    <w:lvl w:ilvl="1" w:tplc="10B2C010">
      <w:start w:val="1"/>
      <w:numFmt w:val="decimal"/>
      <w:lvlText w:val="3.%2."/>
      <w:lvlJc w:val="left"/>
      <w:pPr>
        <w:ind w:left="1509" w:hanging="360"/>
      </w:pPr>
      <w:rPr>
        <w:rFonts w:hint="default"/>
      </w:rPr>
    </w:lvl>
    <w:lvl w:ilvl="2" w:tplc="0409001B" w:tentative="1">
      <w:start w:val="1"/>
      <w:numFmt w:val="lowerRoman"/>
      <w:lvlText w:val="%3."/>
      <w:lvlJc w:val="right"/>
      <w:pPr>
        <w:ind w:left="2229" w:hanging="180"/>
      </w:pPr>
    </w:lvl>
    <w:lvl w:ilvl="3" w:tplc="0409000F" w:tentative="1">
      <w:start w:val="1"/>
      <w:numFmt w:val="decimal"/>
      <w:lvlText w:val="%4."/>
      <w:lvlJc w:val="left"/>
      <w:pPr>
        <w:ind w:left="2949" w:hanging="360"/>
      </w:pPr>
    </w:lvl>
    <w:lvl w:ilvl="4" w:tplc="04090019" w:tentative="1">
      <w:start w:val="1"/>
      <w:numFmt w:val="lowerLetter"/>
      <w:lvlText w:val="%5."/>
      <w:lvlJc w:val="left"/>
      <w:pPr>
        <w:ind w:left="3669" w:hanging="360"/>
      </w:pPr>
    </w:lvl>
    <w:lvl w:ilvl="5" w:tplc="0409001B" w:tentative="1">
      <w:start w:val="1"/>
      <w:numFmt w:val="lowerRoman"/>
      <w:lvlText w:val="%6."/>
      <w:lvlJc w:val="right"/>
      <w:pPr>
        <w:ind w:left="4389" w:hanging="180"/>
      </w:pPr>
    </w:lvl>
    <w:lvl w:ilvl="6" w:tplc="0409000F" w:tentative="1">
      <w:start w:val="1"/>
      <w:numFmt w:val="decimal"/>
      <w:lvlText w:val="%7."/>
      <w:lvlJc w:val="left"/>
      <w:pPr>
        <w:ind w:left="5109" w:hanging="360"/>
      </w:pPr>
    </w:lvl>
    <w:lvl w:ilvl="7" w:tplc="04090019" w:tentative="1">
      <w:start w:val="1"/>
      <w:numFmt w:val="lowerLetter"/>
      <w:lvlText w:val="%8."/>
      <w:lvlJc w:val="left"/>
      <w:pPr>
        <w:ind w:left="5829" w:hanging="360"/>
      </w:pPr>
    </w:lvl>
    <w:lvl w:ilvl="8" w:tplc="0409001B" w:tentative="1">
      <w:start w:val="1"/>
      <w:numFmt w:val="lowerRoman"/>
      <w:lvlText w:val="%9."/>
      <w:lvlJc w:val="right"/>
      <w:pPr>
        <w:ind w:left="6549" w:hanging="180"/>
      </w:pPr>
    </w:lvl>
  </w:abstractNum>
  <w:abstractNum w:abstractNumId="89">
    <w:nsid w:val="398E3838"/>
    <w:multiLevelType w:val="multilevel"/>
    <w:tmpl w:val="A274D568"/>
    <w:lvl w:ilvl="0">
      <w:start w:val="1"/>
      <w:numFmt w:val="decimal"/>
      <w:lvlText w:val="%1."/>
      <w:lvlJc w:val="left"/>
      <w:pPr>
        <w:tabs>
          <w:tab w:val="num" w:pos="1080"/>
        </w:tabs>
        <w:ind w:left="1080" w:hanging="360"/>
      </w:pPr>
      <w:rPr>
        <w:rFonts w:hint="default"/>
      </w:rPr>
    </w:lvl>
    <w:lvl w:ilvl="1">
      <w:start w:val="1"/>
      <w:numFmt w:val="decimal"/>
      <w:lvlText w:val="%1.%2."/>
      <w:lvlJc w:val="left"/>
      <w:pPr>
        <w:tabs>
          <w:tab w:val="num" w:pos="1512"/>
        </w:tabs>
        <w:ind w:left="1512" w:hanging="432"/>
      </w:pPr>
      <w:rPr>
        <w:rFonts w:ascii="Arial" w:hAnsi="Arial" w:hint="default"/>
        <w:b w:val="0"/>
        <w:i w:val="0"/>
        <w:sz w:val="24"/>
      </w:rPr>
    </w:lvl>
    <w:lvl w:ilvl="2">
      <w:start w:val="1"/>
      <w:numFmt w:val="decimal"/>
      <w:lvlText w:val="%1.%2.%3."/>
      <w:lvlJc w:val="left"/>
      <w:pPr>
        <w:tabs>
          <w:tab w:val="num" w:pos="2160"/>
        </w:tabs>
        <w:ind w:left="1944" w:hanging="504"/>
      </w:pPr>
      <w:rPr>
        <w:rFonts w:hint="default"/>
      </w:rPr>
    </w:lvl>
    <w:lvl w:ilvl="3">
      <w:start w:val="1"/>
      <w:numFmt w:val="decimal"/>
      <w:lvlText w:val="%1.%2.%3.%4."/>
      <w:lvlJc w:val="left"/>
      <w:pPr>
        <w:tabs>
          <w:tab w:val="num" w:pos="2520"/>
        </w:tabs>
        <w:ind w:left="2448" w:hanging="648"/>
      </w:pPr>
      <w:rPr>
        <w:rFonts w:hint="default"/>
      </w:rPr>
    </w:lvl>
    <w:lvl w:ilvl="4">
      <w:start w:val="1"/>
      <w:numFmt w:val="decimal"/>
      <w:lvlText w:val="%1.%2.%3.%4.%5."/>
      <w:lvlJc w:val="left"/>
      <w:pPr>
        <w:tabs>
          <w:tab w:val="num" w:pos="3240"/>
        </w:tabs>
        <w:ind w:left="2952" w:hanging="792"/>
      </w:pPr>
      <w:rPr>
        <w:rFonts w:hint="default"/>
      </w:rPr>
    </w:lvl>
    <w:lvl w:ilvl="5">
      <w:start w:val="1"/>
      <w:numFmt w:val="decimal"/>
      <w:lvlText w:val="%1.%2.%3.%4.%5.%6."/>
      <w:lvlJc w:val="left"/>
      <w:pPr>
        <w:tabs>
          <w:tab w:val="num" w:pos="3600"/>
        </w:tabs>
        <w:ind w:left="3456" w:hanging="936"/>
      </w:pPr>
      <w:rPr>
        <w:rFonts w:hint="default"/>
      </w:rPr>
    </w:lvl>
    <w:lvl w:ilvl="6">
      <w:start w:val="1"/>
      <w:numFmt w:val="decimal"/>
      <w:lvlText w:val="%1.%2.%3.%4.%5.%6.%7."/>
      <w:lvlJc w:val="left"/>
      <w:pPr>
        <w:tabs>
          <w:tab w:val="num" w:pos="4320"/>
        </w:tabs>
        <w:ind w:left="3960" w:hanging="1080"/>
      </w:pPr>
      <w:rPr>
        <w:rFonts w:hint="default"/>
      </w:rPr>
    </w:lvl>
    <w:lvl w:ilvl="7">
      <w:start w:val="1"/>
      <w:numFmt w:val="decimal"/>
      <w:lvlText w:val="%1.%2.%3.%4.%5.%6.%7.%8."/>
      <w:lvlJc w:val="left"/>
      <w:pPr>
        <w:tabs>
          <w:tab w:val="num" w:pos="4680"/>
        </w:tabs>
        <w:ind w:left="4464" w:hanging="1224"/>
      </w:pPr>
      <w:rPr>
        <w:rFonts w:hint="default"/>
      </w:rPr>
    </w:lvl>
    <w:lvl w:ilvl="8">
      <w:start w:val="1"/>
      <w:numFmt w:val="decimal"/>
      <w:lvlText w:val="%1.%2.%3.%4.%5.%6.%7.%8.%9."/>
      <w:lvlJc w:val="left"/>
      <w:pPr>
        <w:tabs>
          <w:tab w:val="num" w:pos="5400"/>
        </w:tabs>
        <w:ind w:left="5040" w:hanging="1440"/>
      </w:pPr>
      <w:rPr>
        <w:rFonts w:hint="default"/>
      </w:rPr>
    </w:lvl>
  </w:abstractNum>
  <w:abstractNum w:abstractNumId="90">
    <w:nsid w:val="39BA47FD"/>
    <w:multiLevelType w:val="multilevel"/>
    <w:tmpl w:val="FEFCC34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b w:val="0"/>
        <w:i w:val="0"/>
      </w:rPr>
    </w:lvl>
    <w:lvl w:ilvl="2">
      <w:start w:val="1"/>
      <w:numFmt w:val="decimal"/>
      <w:isLgl/>
      <w:lvlText w:val="%1.%2.%3"/>
      <w:lvlJc w:val="left"/>
      <w:pPr>
        <w:tabs>
          <w:tab w:val="num" w:pos="720"/>
        </w:tabs>
        <w:ind w:left="720" w:hanging="720"/>
      </w:pPr>
      <w:rPr>
        <w:rFonts w:hint="default"/>
        <w:b w:val="0"/>
        <w:i w:val="0"/>
      </w:rPr>
    </w:lvl>
    <w:lvl w:ilvl="3">
      <w:start w:val="1"/>
      <w:numFmt w:val="decimal"/>
      <w:isLgl/>
      <w:lvlText w:val="%1.%2.%3.%4"/>
      <w:lvlJc w:val="left"/>
      <w:pPr>
        <w:tabs>
          <w:tab w:val="num" w:pos="1080"/>
        </w:tabs>
        <w:ind w:left="1080" w:hanging="1080"/>
      </w:pPr>
      <w:rPr>
        <w:rFonts w:hint="default"/>
        <w:b w:val="0"/>
        <w:i w:val="0"/>
      </w:rPr>
    </w:lvl>
    <w:lvl w:ilvl="4">
      <w:start w:val="1"/>
      <w:numFmt w:val="decimal"/>
      <w:isLgl/>
      <w:lvlText w:val="%1.%2.%3.%4.%5"/>
      <w:lvlJc w:val="left"/>
      <w:pPr>
        <w:tabs>
          <w:tab w:val="num" w:pos="1080"/>
        </w:tabs>
        <w:ind w:left="1080" w:hanging="1080"/>
      </w:pPr>
      <w:rPr>
        <w:rFonts w:hint="default"/>
        <w:b w:val="0"/>
        <w:i w:val="0"/>
      </w:rPr>
    </w:lvl>
    <w:lvl w:ilvl="5">
      <w:start w:val="1"/>
      <w:numFmt w:val="decimal"/>
      <w:isLgl/>
      <w:lvlText w:val="%1.%2.%3.%4.%5.%6"/>
      <w:lvlJc w:val="left"/>
      <w:pPr>
        <w:tabs>
          <w:tab w:val="num" w:pos="1440"/>
        </w:tabs>
        <w:ind w:left="1440" w:hanging="1440"/>
      </w:pPr>
      <w:rPr>
        <w:rFonts w:hint="default"/>
        <w:b w:val="0"/>
        <w:i w:val="0"/>
      </w:rPr>
    </w:lvl>
    <w:lvl w:ilvl="6">
      <w:start w:val="1"/>
      <w:numFmt w:val="decimal"/>
      <w:isLgl/>
      <w:lvlText w:val="%1.%2.%3.%4.%5.%6.%7"/>
      <w:lvlJc w:val="left"/>
      <w:pPr>
        <w:tabs>
          <w:tab w:val="num" w:pos="1440"/>
        </w:tabs>
        <w:ind w:left="1440" w:hanging="1440"/>
      </w:pPr>
      <w:rPr>
        <w:rFonts w:hint="default"/>
        <w:b w:val="0"/>
        <w:i w:val="0"/>
      </w:rPr>
    </w:lvl>
    <w:lvl w:ilvl="7">
      <w:start w:val="1"/>
      <w:numFmt w:val="decimal"/>
      <w:isLgl/>
      <w:lvlText w:val="%1.%2.%3.%4.%5.%6.%7.%8"/>
      <w:lvlJc w:val="left"/>
      <w:pPr>
        <w:tabs>
          <w:tab w:val="num" w:pos="1800"/>
        </w:tabs>
        <w:ind w:left="1800" w:hanging="1800"/>
      </w:pPr>
      <w:rPr>
        <w:rFonts w:hint="default"/>
        <w:b w:val="0"/>
        <w:i w:val="0"/>
      </w:rPr>
    </w:lvl>
    <w:lvl w:ilvl="8">
      <w:start w:val="1"/>
      <w:numFmt w:val="decimal"/>
      <w:isLgl/>
      <w:lvlText w:val="%1.%2.%3.%4.%5.%6.%7.%8.%9"/>
      <w:lvlJc w:val="left"/>
      <w:pPr>
        <w:tabs>
          <w:tab w:val="num" w:pos="1800"/>
        </w:tabs>
        <w:ind w:left="1800" w:hanging="1800"/>
      </w:pPr>
      <w:rPr>
        <w:rFonts w:hint="default"/>
        <w:b w:val="0"/>
        <w:i w:val="0"/>
      </w:rPr>
    </w:lvl>
  </w:abstractNum>
  <w:abstractNum w:abstractNumId="91">
    <w:nsid w:val="3A076FF9"/>
    <w:multiLevelType w:val="hybridMultilevel"/>
    <w:tmpl w:val="4F46931E"/>
    <w:lvl w:ilvl="0" w:tplc="48FC6C1A">
      <w:start w:val="1"/>
      <w:numFmt w:val="decimal"/>
      <w:lvlText w:val="2.%1."/>
      <w:lvlJc w:val="left"/>
      <w:pPr>
        <w:ind w:left="731" w:hanging="360"/>
      </w:pPr>
      <w:rPr>
        <w:rFonts w:hint="default"/>
        <w:b w:val="0"/>
        <w:i w:val="0"/>
        <w:sz w:val="24"/>
      </w:rPr>
    </w:lvl>
    <w:lvl w:ilvl="1" w:tplc="FFFFFFFF" w:tentative="1">
      <w:start w:val="1"/>
      <w:numFmt w:val="lowerLetter"/>
      <w:lvlText w:val="%2."/>
      <w:lvlJc w:val="left"/>
      <w:pPr>
        <w:ind w:left="1451" w:hanging="360"/>
      </w:pPr>
    </w:lvl>
    <w:lvl w:ilvl="2" w:tplc="FFFFFFFF" w:tentative="1">
      <w:start w:val="1"/>
      <w:numFmt w:val="lowerRoman"/>
      <w:lvlText w:val="%3."/>
      <w:lvlJc w:val="right"/>
      <w:pPr>
        <w:ind w:left="2171" w:hanging="180"/>
      </w:pPr>
    </w:lvl>
    <w:lvl w:ilvl="3" w:tplc="FFFFFFFF" w:tentative="1">
      <w:start w:val="1"/>
      <w:numFmt w:val="decimal"/>
      <w:lvlText w:val="%4."/>
      <w:lvlJc w:val="left"/>
      <w:pPr>
        <w:ind w:left="2891" w:hanging="360"/>
      </w:pPr>
    </w:lvl>
    <w:lvl w:ilvl="4" w:tplc="FFFFFFFF" w:tentative="1">
      <w:start w:val="1"/>
      <w:numFmt w:val="lowerLetter"/>
      <w:lvlText w:val="%5."/>
      <w:lvlJc w:val="left"/>
      <w:pPr>
        <w:ind w:left="3611" w:hanging="360"/>
      </w:pPr>
    </w:lvl>
    <w:lvl w:ilvl="5" w:tplc="FFFFFFFF" w:tentative="1">
      <w:start w:val="1"/>
      <w:numFmt w:val="lowerRoman"/>
      <w:lvlText w:val="%6."/>
      <w:lvlJc w:val="right"/>
      <w:pPr>
        <w:ind w:left="4331" w:hanging="180"/>
      </w:pPr>
    </w:lvl>
    <w:lvl w:ilvl="6" w:tplc="FFFFFFFF" w:tentative="1">
      <w:start w:val="1"/>
      <w:numFmt w:val="decimal"/>
      <w:lvlText w:val="%7."/>
      <w:lvlJc w:val="left"/>
      <w:pPr>
        <w:ind w:left="5051" w:hanging="360"/>
      </w:pPr>
    </w:lvl>
    <w:lvl w:ilvl="7" w:tplc="FFFFFFFF" w:tentative="1">
      <w:start w:val="1"/>
      <w:numFmt w:val="lowerLetter"/>
      <w:lvlText w:val="%8."/>
      <w:lvlJc w:val="left"/>
      <w:pPr>
        <w:ind w:left="5771" w:hanging="360"/>
      </w:pPr>
    </w:lvl>
    <w:lvl w:ilvl="8" w:tplc="FFFFFFFF" w:tentative="1">
      <w:start w:val="1"/>
      <w:numFmt w:val="lowerRoman"/>
      <w:lvlText w:val="%9."/>
      <w:lvlJc w:val="right"/>
      <w:pPr>
        <w:ind w:left="6491" w:hanging="180"/>
      </w:pPr>
    </w:lvl>
  </w:abstractNum>
  <w:abstractNum w:abstractNumId="92">
    <w:nsid w:val="3A384675"/>
    <w:multiLevelType w:val="hybridMultilevel"/>
    <w:tmpl w:val="8E968718"/>
    <w:lvl w:ilvl="0" w:tplc="04090001">
      <w:start w:val="1"/>
      <w:numFmt w:val="bullet"/>
      <w:pStyle w:val="Bullets"/>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3">
    <w:nsid w:val="3A503F89"/>
    <w:multiLevelType w:val="multilevel"/>
    <w:tmpl w:val="448C2FB6"/>
    <w:lvl w:ilvl="0">
      <w:start w:val="1"/>
      <w:numFmt w:val="decimal"/>
      <w:lvlText w:val="%1."/>
      <w:lvlJc w:val="left"/>
      <w:pPr>
        <w:tabs>
          <w:tab w:val="num" w:pos="720"/>
        </w:tabs>
        <w:ind w:left="720" w:hanging="360"/>
      </w:pPr>
    </w:lvl>
    <w:lvl w:ilvl="1">
      <w:start w:val="1"/>
      <w:numFmt w:val="decimal"/>
      <w:lvlText w:val="2.%2."/>
      <w:lvlJc w:val="left"/>
      <w:pPr>
        <w:tabs>
          <w:tab w:val="num" w:pos="778"/>
        </w:tabs>
        <w:ind w:left="778" w:hanging="360"/>
      </w:pPr>
      <w:rPr>
        <w:rFonts w:hint="default"/>
        <w:b w:val="0"/>
        <w:bCs w:val="0"/>
        <w:i w:val="0"/>
        <w:color w:val="auto"/>
        <w:sz w:val="24"/>
        <w:szCs w:val="24"/>
      </w:rPr>
    </w:lvl>
    <w:lvl w:ilvl="2">
      <w:start w:val="1"/>
      <w:numFmt w:val="decimal"/>
      <w:isLgl/>
      <w:lvlText w:val="%1.%2.%3"/>
      <w:lvlJc w:val="left"/>
      <w:pPr>
        <w:tabs>
          <w:tab w:val="num" w:pos="1196"/>
        </w:tabs>
        <w:ind w:left="1196" w:hanging="720"/>
      </w:pPr>
    </w:lvl>
    <w:lvl w:ilvl="3">
      <w:start w:val="1"/>
      <w:numFmt w:val="decimal"/>
      <w:isLgl/>
      <w:lvlText w:val="%1.%2.%3.%4"/>
      <w:lvlJc w:val="left"/>
      <w:pPr>
        <w:tabs>
          <w:tab w:val="num" w:pos="1614"/>
        </w:tabs>
        <w:ind w:left="1614" w:hanging="1080"/>
      </w:pPr>
    </w:lvl>
    <w:lvl w:ilvl="4">
      <w:start w:val="1"/>
      <w:numFmt w:val="decimal"/>
      <w:isLgl/>
      <w:lvlText w:val="%1.%2.%3.%4.%5"/>
      <w:lvlJc w:val="left"/>
      <w:pPr>
        <w:tabs>
          <w:tab w:val="num" w:pos="1672"/>
        </w:tabs>
        <w:ind w:left="1672" w:hanging="1080"/>
      </w:pPr>
    </w:lvl>
    <w:lvl w:ilvl="5">
      <w:start w:val="1"/>
      <w:numFmt w:val="decimal"/>
      <w:isLgl/>
      <w:lvlText w:val="%1.%2.%3.%4.%5.%6"/>
      <w:lvlJc w:val="left"/>
      <w:pPr>
        <w:tabs>
          <w:tab w:val="num" w:pos="2090"/>
        </w:tabs>
        <w:ind w:left="2090" w:hanging="1440"/>
      </w:pPr>
    </w:lvl>
    <w:lvl w:ilvl="6">
      <w:start w:val="1"/>
      <w:numFmt w:val="decimal"/>
      <w:isLgl/>
      <w:lvlText w:val="%1.%2.%3.%4.%5.%6.%7"/>
      <w:lvlJc w:val="left"/>
      <w:pPr>
        <w:tabs>
          <w:tab w:val="num" w:pos="2148"/>
        </w:tabs>
        <w:ind w:left="2148" w:hanging="1440"/>
      </w:pPr>
    </w:lvl>
    <w:lvl w:ilvl="7">
      <w:start w:val="1"/>
      <w:numFmt w:val="decimal"/>
      <w:isLgl/>
      <w:lvlText w:val="%1.%2.%3.%4.%5.%6.%7.%8"/>
      <w:lvlJc w:val="left"/>
      <w:pPr>
        <w:tabs>
          <w:tab w:val="num" w:pos="2566"/>
        </w:tabs>
        <w:ind w:left="2566" w:hanging="1800"/>
      </w:pPr>
    </w:lvl>
    <w:lvl w:ilvl="8">
      <w:start w:val="1"/>
      <w:numFmt w:val="decimal"/>
      <w:isLgl/>
      <w:lvlText w:val="%1.%2.%3.%4.%5.%6.%7.%8.%9"/>
      <w:lvlJc w:val="left"/>
      <w:pPr>
        <w:tabs>
          <w:tab w:val="num" w:pos="2624"/>
        </w:tabs>
        <w:ind w:left="2624" w:hanging="1800"/>
      </w:pPr>
    </w:lvl>
  </w:abstractNum>
  <w:abstractNum w:abstractNumId="94">
    <w:nsid w:val="3B6F4BE6"/>
    <w:multiLevelType w:val="multilevel"/>
    <w:tmpl w:val="1A685C82"/>
    <w:lvl w:ilvl="0">
      <w:start w:val="3"/>
      <w:numFmt w:val="decimal"/>
      <w:lvlText w:val="%1"/>
      <w:lvlJc w:val="left"/>
      <w:pPr>
        <w:ind w:left="627" w:hanging="524"/>
      </w:pPr>
      <w:rPr>
        <w:rFonts w:hint="default"/>
      </w:rPr>
    </w:lvl>
    <w:lvl w:ilvl="1">
      <w:start w:val="1"/>
      <w:numFmt w:val="decimal"/>
      <w:lvlText w:val="3.%2."/>
      <w:lvlJc w:val="left"/>
      <w:pPr>
        <w:ind w:left="627" w:hanging="524"/>
      </w:pPr>
      <w:rPr>
        <w:rFonts w:hint="default"/>
        <w:spacing w:val="-12"/>
        <w:w w:val="99"/>
        <w:sz w:val="24"/>
        <w:szCs w:val="24"/>
      </w:rPr>
    </w:lvl>
    <w:lvl w:ilvl="2">
      <w:numFmt w:val="bullet"/>
      <w:lvlText w:val="•"/>
      <w:lvlJc w:val="left"/>
      <w:pPr>
        <w:ind w:left="1934" w:hanging="524"/>
      </w:pPr>
      <w:rPr>
        <w:rFonts w:hint="default"/>
      </w:rPr>
    </w:lvl>
    <w:lvl w:ilvl="3">
      <w:numFmt w:val="bullet"/>
      <w:lvlText w:val="•"/>
      <w:lvlJc w:val="left"/>
      <w:pPr>
        <w:ind w:left="2591" w:hanging="524"/>
      </w:pPr>
      <w:rPr>
        <w:rFonts w:hint="default"/>
      </w:rPr>
    </w:lvl>
    <w:lvl w:ilvl="4">
      <w:numFmt w:val="bullet"/>
      <w:lvlText w:val="•"/>
      <w:lvlJc w:val="left"/>
      <w:pPr>
        <w:ind w:left="3248" w:hanging="524"/>
      </w:pPr>
      <w:rPr>
        <w:rFonts w:hint="default"/>
      </w:rPr>
    </w:lvl>
    <w:lvl w:ilvl="5">
      <w:numFmt w:val="bullet"/>
      <w:lvlText w:val="•"/>
      <w:lvlJc w:val="left"/>
      <w:pPr>
        <w:ind w:left="3906" w:hanging="524"/>
      </w:pPr>
      <w:rPr>
        <w:rFonts w:hint="default"/>
      </w:rPr>
    </w:lvl>
    <w:lvl w:ilvl="6">
      <w:numFmt w:val="bullet"/>
      <w:lvlText w:val="•"/>
      <w:lvlJc w:val="left"/>
      <w:pPr>
        <w:ind w:left="4563" w:hanging="524"/>
      </w:pPr>
      <w:rPr>
        <w:rFonts w:hint="default"/>
      </w:rPr>
    </w:lvl>
    <w:lvl w:ilvl="7">
      <w:numFmt w:val="bullet"/>
      <w:lvlText w:val="•"/>
      <w:lvlJc w:val="left"/>
      <w:pPr>
        <w:ind w:left="5220" w:hanging="524"/>
      </w:pPr>
      <w:rPr>
        <w:rFonts w:hint="default"/>
      </w:rPr>
    </w:lvl>
    <w:lvl w:ilvl="8">
      <w:numFmt w:val="bullet"/>
      <w:lvlText w:val="•"/>
      <w:lvlJc w:val="left"/>
      <w:pPr>
        <w:ind w:left="5877" w:hanging="524"/>
      </w:pPr>
      <w:rPr>
        <w:rFonts w:hint="default"/>
      </w:rPr>
    </w:lvl>
  </w:abstractNum>
  <w:abstractNum w:abstractNumId="95">
    <w:nsid w:val="3B9A487C"/>
    <w:multiLevelType w:val="hybridMultilevel"/>
    <w:tmpl w:val="F0CAF8DC"/>
    <w:lvl w:ilvl="0" w:tplc="1772F9C0">
      <w:start w:val="1"/>
      <w:numFmt w:val="decimal"/>
      <w:lvlText w:val="2.%1."/>
      <w:lvlJc w:val="left"/>
      <w:pPr>
        <w:ind w:left="778" w:hanging="360"/>
      </w:pPr>
      <w:rPr>
        <w:rFonts w:hint="default"/>
        <w:b w:val="0"/>
        <w:i w:val="0"/>
        <w:sz w:val="24"/>
        <w:szCs w:val="24"/>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96">
    <w:nsid w:val="3BC944B7"/>
    <w:multiLevelType w:val="hybridMultilevel"/>
    <w:tmpl w:val="C8EEF422"/>
    <w:lvl w:ilvl="0" w:tplc="62DE428E">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97">
    <w:nsid w:val="3D522A61"/>
    <w:multiLevelType w:val="hybridMultilevel"/>
    <w:tmpl w:val="3FDAF3A6"/>
    <w:lvl w:ilvl="0" w:tplc="E4CE5490">
      <w:start w:val="1"/>
      <w:numFmt w:val="bullet"/>
      <w:lvlText w:val=""/>
      <w:lvlJc w:val="left"/>
      <w:pPr>
        <w:ind w:left="720" w:hanging="360"/>
      </w:pPr>
      <w:rPr>
        <w:rFonts w:ascii="Symbol" w:hAnsi="Symbol" w:hint="default"/>
      </w:rPr>
    </w:lvl>
    <w:lvl w:ilvl="1" w:tplc="1C090003">
      <w:start w:val="1"/>
      <w:numFmt w:val="bullet"/>
      <w:lvlText w:val="o"/>
      <w:lvlJc w:val="left"/>
      <w:pPr>
        <w:ind w:left="1440" w:hanging="360"/>
      </w:pPr>
      <w:rPr>
        <w:rFonts w:ascii="Courier New" w:hAnsi="Courier New" w:cs="Courier New" w:hint="default"/>
      </w:rPr>
    </w:lvl>
    <w:lvl w:ilvl="2" w:tplc="1C090005">
      <w:start w:val="1"/>
      <w:numFmt w:val="bullet"/>
      <w:lvlText w:val=""/>
      <w:lvlJc w:val="left"/>
      <w:pPr>
        <w:ind w:left="2160" w:hanging="360"/>
      </w:pPr>
      <w:rPr>
        <w:rFonts w:ascii="Wingdings" w:hAnsi="Wingdings" w:hint="default"/>
      </w:rPr>
    </w:lvl>
    <w:lvl w:ilvl="3" w:tplc="1C090001">
      <w:start w:val="1"/>
      <w:numFmt w:val="bullet"/>
      <w:lvlText w:val=""/>
      <w:lvlJc w:val="left"/>
      <w:pPr>
        <w:ind w:left="2880" w:hanging="360"/>
      </w:pPr>
      <w:rPr>
        <w:rFonts w:ascii="Symbol" w:hAnsi="Symbol" w:hint="default"/>
      </w:rPr>
    </w:lvl>
    <w:lvl w:ilvl="4" w:tplc="1C090003">
      <w:start w:val="1"/>
      <w:numFmt w:val="bullet"/>
      <w:lvlText w:val="o"/>
      <w:lvlJc w:val="left"/>
      <w:pPr>
        <w:ind w:left="3600" w:hanging="360"/>
      </w:pPr>
      <w:rPr>
        <w:rFonts w:ascii="Courier New" w:hAnsi="Courier New" w:cs="Courier New" w:hint="default"/>
      </w:rPr>
    </w:lvl>
    <w:lvl w:ilvl="5" w:tplc="1C090005">
      <w:start w:val="1"/>
      <w:numFmt w:val="bullet"/>
      <w:lvlText w:val=""/>
      <w:lvlJc w:val="left"/>
      <w:pPr>
        <w:ind w:left="4320" w:hanging="360"/>
      </w:pPr>
      <w:rPr>
        <w:rFonts w:ascii="Wingdings" w:hAnsi="Wingdings" w:hint="default"/>
      </w:rPr>
    </w:lvl>
    <w:lvl w:ilvl="6" w:tplc="1C090001">
      <w:start w:val="1"/>
      <w:numFmt w:val="bullet"/>
      <w:lvlText w:val=""/>
      <w:lvlJc w:val="left"/>
      <w:pPr>
        <w:ind w:left="5040" w:hanging="360"/>
      </w:pPr>
      <w:rPr>
        <w:rFonts w:ascii="Symbol" w:hAnsi="Symbol" w:hint="default"/>
      </w:rPr>
    </w:lvl>
    <w:lvl w:ilvl="7" w:tplc="1C090003">
      <w:start w:val="1"/>
      <w:numFmt w:val="bullet"/>
      <w:lvlText w:val="o"/>
      <w:lvlJc w:val="left"/>
      <w:pPr>
        <w:ind w:left="5760" w:hanging="360"/>
      </w:pPr>
      <w:rPr>
        <w:rFonts w:ascii="Courier New" w:hAnsi="Courier New" w:cs="Courier New" w:hint="default"/>
      </w:rPr>
    </w:lvl>
    <w:lvl w:ilvl="8" w:tplc="1C090005">
      <w:start w:val="1"/>
      <w:numFmt w:val="bullet"/>
      <w:lvlText w:val=""/>
      <w:lvlJc w:val="left"/>
      <w:pPr>
        <w:ind w:left="6480" w:hanging="360"/>
      </w:pPr>
      <w:rPr>
        <w:rFonts w:ascii="Wingdings" w:hAnsi="Wingdings" w:hint="default"/>
      </w:rPr>
    </w:lvl>
  </w:abstractNum>
  <w:abstractNum w:abstractNumId="98">
    <w:nsid w:val="3D9F2CCA"/>
    <w:multiLevelType w:val="hybridMultilevel"/>
    <w:tmpl w:val="D6BED45E"/>
    <w:lvl w:ilvl="0" w:tplc="7AB265BA">
      <w:start w:val="1"/>
      <w:numFmt w:val="decimal"/>
      <w:lvlText w:val="5.%1."/>
      <w:lvlJc w:val="left"/>
      <w:pPr>
        <w:ind w:left="778" w:hanging="360"/>
      </w:pPr>
      <w:rPr>
        <w:rFonts w:hint="default"/>
        <w:b w:val="0"/>
        <w:i w:val="0"/>
        <w:sz w:val="24"/>
        <w:szCs w:val="24"/>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99">
    <w:nsid w:val="3E7B4556"/>
    <w:multiLevelType w:val="multilevel"/>
    <w:tmpl w:val="94D41CB8"/>
    <w:lvl w:ilvl="0">
      <w:start w:val="4"/>
      <w:numFmt w:val="decimal"/>
      <w:lvlText w:val="%1"/>
      <w:lvlJc w:val="left"/>
      <w:pPr>
        <w:ind w:left="360" w:hanging="360"/>
      </w:pPr>
      <w:rPr>
        <w:rFonts w:hint="default"/>
      </w:rPr>
    </w:lvl>
    <w:lvl w:ilvl="1">
      <w:start w:val="1"/>
      <w:numFmt w:val="decimal"/>
      <w:lvlText w:val="4.%2."/>
      <w:lvlJc w:val="left"/>
      <w:pPr>
        <w:ind w:left="360" w:hanging="360"/>
      </w:pPr>
      <w:rPr>
        <w:rFonts w:hint="default"/>
        <w:b w:val="0"/>
        <w:bCs w:val="0"/>
        <w:i w:val="0"/>
        <w:color w:val="auto"/>
        <w:sz w:val="24"/>
        <w:szCs w:val="24"/>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0">
    <w:nsid w:val="3F335B84"/>
    <w:multiLevelType w:val="hybridMultilevel"/>
    <w:tmpl w:val="454499BA"/>
    <w:lvl w:ilvl="0" w:tplc="752EE172">
      <w:start w:val="1"/>
      <w:numFmt w:val="decimal"/>
      <w:lvlText w:val="1.%1."/>
      <w:lvlJc w:val="left"/>
      <w:pPr>
        <w:ind w:left="720" w:hanging="360"/>
      </w:pPr>
      <w:rPr>
        <w:rFonts w:ascii="Arial" w:hAnsi="Arial" w:hint="default"/>
        <w:b w:val="0"/>
        <w:i w:val="0"/>
        <w:sz w:val="24"/>
        <w:szCs w:val="24"/>
      </w:rPr>
    </w:lvl>
    <w:lvl w:ilvl="1" w:tplc="04090003">
      <w:start w:val="1"/>
      <w:numFmt w:val="lowerLetter"/>
      <w:lvlText w:val="%2."/>
      <w:lvlJc w:val="left"/>
      <w:pPr>
        <w:ind w:left="1440" w:hanging="360"/>
      </w:pPr>
    </w:lvl>
    <w:lvl w:ilvl="2" w:tplc="04090005">
      <w:start w:val="1"/>
      <w:numFmt w:val="lowerRoman"/>
      <w:lvlText w:val="%3."/>
      <w:lvlJc w:val="right"/>
      <w:pPr>
        <w:ind w:left="2160" w:hanging="180"/>
      </w:pPr>
    </w:lvl>
    <w:lvl w:ilvl="3" w:tplc="04090001">
      <w:start w:val="1"/>
      <w:numFmt w:val="decimal"/>
      <w:lvlText w:val="%4."/>
      <w:lvlJc w:val="left"/>
      <w:pPr>
        <w:ind w:left="2880" w:hanging="360"/>
      </w:pPr>
    </w:lvl>
    <w:lvl w:ilvl="4" w:tplc="04090003">
      <w:start w:val="1"/>
      <w:numFmt w:val="lowerLetter"/>
      <w:lvlText w:val="%5."/>
      <w:lvlJc w:val="left"/>
      <w:pPr>
        <w:ind w:left="3600" w:hanging="360"/>
      </w:pPr>
    </w:lvl>
    <w:lvl w:ilvl="5" w:tplc="04090005">
      <w:start w:val="1"/>
      <w:numFmt w:val="lowerRoman"/>
      <w:lvlText w:val="%6."/>
      <w:lvlJc w:val="right"/>
      <w:pPr>
        <w:ind w:left="4320" w:hanging="180"/>
      </w:pPr>
    </w:lvl>
    <w:lvl w:ilvl="6" w:tplc="04090001">
      <w:start w:val="1"/>
      <w:numFmt w:val="decimal"/>
      <w:lvlText w:val="%7."/>
      <w:lvlJc w:val="left"/>
      <w:pPr>
        <w:ind w:left="5040" w:hanging="360"/>
      </w:pPr>
    </w:lvl>
    <w:lvl w:ilvl="7" w:tplc="04090003">
      <w:start w:val="1"/>
      <w:numFmt w:val="lowerLetter"/>
      <w:lvlText w:val="%8."/>
      <w:lvlJc w:val="left"/>
      <w:pPr>
        <w:ind w:left="5760" w:hanging="360"/>
      </w:pPr>
    </w:lvl>
    <w:lvl w:ilvl="8" w:tplc="04090005">
      <w:start w:val="1"/>
      <w:numFmt w:val="lowerRoman"/>
      <w:lvlText w:val="%9."/>
      <w:lvlJc w:val="right"/>
      <w:pPr>
        <w:ind w:left="6480" w:hanging="180"/>
      </w:pPr>
    </w:lvl>
  </w:abstractNum>
  <w:abstractNum w:abstractNumId="101">
    <w:nsid w:val="40622756"/>
    <w:multiLevelType w:val="multilevel"/>
    <w:tmpl w:val="912CCF2E"/>
    <w:lvl w:ilvl="0">
      <w:start w:val="2"/>
      <w:numFmt w:val="decimal"/>
      <w:lvlText w:val="%1"/>
      <w:lvlJc w:val="left"/>
      <w:pPr>
        <w:ind w:left="720" w:hanging="584"/>
      </w:pPr>
      <w:rPr>
        <w:rFonts w:hint="default"/>
      </w:rPr>
    </w:lvl>
    <w:lvl w:ilvl="1">
      <w:start w:val="1"/>
      <w:numFmt w:val="decimal"/>
      <w:lvlText w:val="2.%2."/>
      <w:lvlJc w:val="left"/>
      <w:pPr>
        <w:ind w:left="720" w:hanging="584"/>
      </w:pPr>
      <w:rPr>
        <w:rFonts w:hint="default"/>
        <w:spacing w:val="-3"/>
        <w:w w:val="99"/>
        <w:sz w:val="24"/>
        <w:szCs w:val="24"/>
      </w:rPr>
    </w:lvl>
    <w:lvl w:ilvl="2">
      <w:numFmt w:val="bullet"/>
      <w:lvlText w:val="•"/>
      <w:lvlJc w:val="left"/>
      <w:pPr>
        <w:ind w:left="2032" w:hanging="584"/>
      </w:pPr>
      <w:rPr>
        <w:rFonts w:hint="default"/>
      </w:rPr>
    </w:lvl>
    <w:lvl w:ilvl="3">
      <w:numFmt w:val="bullet"/>
      <w:lvlText w:val="•"/>
      <w:lvlJc w:val="left"/>
      <w:pPr>
        <w:ind w:left="2688" w:hanging="584"/>
      </w:pPr>
      <w:rPr>
        <w:rFonts w:hint="default"/>
      </w:rPr>
    </w:lvl>
    <w:lvl w:ilvl="4">
      <w:numFmt w:val="bullet"/>
      <w:lvlText w:val="•"/>
      <w:lvlJc w:val="left"/>
      <w:pPr>
        <w:ind w:left="3344" w:hanging="584"/>
      </w:pPr>
      <w:rPr>
        <w:rFonts w:hint="default"/>
      </w:rPr>
    </w:lvl>
    <w:lvl w:ilvl="5">
      <w:numFmt w:val="bullet"/>
      <w:lvlText w:val="•"/>
      <w:lvlJc w:val="left"/>
      <w:pPr>
        <w:ind w:left="4000" w:hanging="584"/>
      </w:pPr>
      <w:rPr>
        <w:rFonts w:hint="default"/>
      </w:rPr>
    </w:lvl>
    <w:lvl w:ilvl="6">
      <w:numFmt w:val="bullet"/>
      <w:lvlText w:val="•"/>
      <w:lvlJc w:val="left"/>
      <w:pPr>
        <w:ind w:left="4656" w:hanging="584"/>
      </w:pPr>
      <w:rPr>
        <w:rFonts w:hint="default"/>
      </w:rPr>
    </w:lvl>
    <w:lvl w:ilvl="7">
      <w:numFmt w:val="bullet"/>
      <w:lvlText w:val="•"/>
      <w:lvlJc w:val="left"/>
      <w:pPr>
        <w:ind w:left="5312" w:hanging="584"/>
      </w:pPr>
      <w:rPr>
        <w:rFonts w:hint="default"/>
      </w:rPr>
    </w:lvl>
    <w:lvl w:ilvl="8">
      <w:numFmt w:val="bullet"/>
      <w:lvlText w:val="•"/>
      <w:lvlJc w:val="left"/>
      <w:pPr>
        <w:ind w:left="5968" w:hanging="584"/>
      </w:pPr>
      <w:rPr>
        <w:rFonts w:hint="default"/>
      </w:rPr>
    </w:lvl>
  </w:abstractNum>
  <w:abstractNum w:abstractNumId="102">
    <w:nsid w:val="40AF2E22"/>
    <w:multiLevelType w:val="hybridMultilevel"/>
    <w:tmpl w:val="7A8CB276"/>
    <w:lvl w:ilvl="0" w:tplc="E31E8F36">
      <w:numFmt w:val="bullet"/>
      <w:lvlText w:val=""/>
      <w:lvlJc w:val="left"/>
      <w:pPr>
        <w:ind w:left="180" w:hanging="180"/>
      </w:pPr>
      <w:rPr>
        <w:rFonts w:ascii="Symbol" w:eastAsia="Symbol" w:hAnsi="Symbol" w:cs="Symbol" w:hint="default"/>
        <w:color w:val="auto"/>
        <w:w w:val="100"/>
        <w:sz w:val="24"/>
        <w:szCs w:val="24"/>
      </w:rPr>
    </w:lvl>
    <w:lvl w:ilvl="1" w:tplc="5CF45A54">
      <w:numFmt w:val="bullet"/>
      <w:lvlText w:val="•"/>
      <w:lvlJc w:val="left"/>
      <w:pPr>
        <w:ind w:left="1043" w:hanging="180"/>
      </w:pPr>
      <w:rPr>
        <w:rFonts w:hint="default"/>
      </w:rPr>
    </w:lvl>
    <w:lvl w:ilvl="2" w:tplc="DC789166">
      <w:numFmt w:val="bullet"/>
      <w:lvlText w:val="•"/>
      <w:lvlJc w:val="left"/>
      <w:pPr>
        <w:ind w:left="1726" w:hanging="180"/>
      </w:pPr>
      <w:rPr>
        <w:rFonts w:hint="default"/>
      </w:rPr>
    </w:lvl>
    <w:lvl w:ilvl="3" w:tplc="95E4B162">
      <w:numFmt w:val="bullet"/>
      <w:lvlText w:val="•"/>
      <w:lvlJc w:val="left"/>
      <w:pPr>
        <w:ind w:left="2409" w:hanging="180"/>
      </w:pPr>
      <w:rPr>
        <w:rFonts w:hint="default"/>
      </w:rPr>
    </w:lvl>
    <w:lvl w:ilvl="4" w:tplc="9FFE82DE">
      <w:numFmt w:val="bullet"/>
      <w:lvlText w:val="•"/>
      <w:lvlJc w:val="left"/>
      <w:pPr>
        <w:ind w:left="3092" w:hanging="180"/>
      </w:pPr>
      <w:rPr>
        <w:rFonts w:hint="default"/>
      </w:rPr>
    </w:lvl>
    <w:lvl w:ilvl="5" w:tplc="0F603208">
      <w:numFmt w:val="bullet"/>
      <w:lvlText w:val="•"/>
      <w:lvlJc w:val="left"/>
      <w:pPr>
        <w:ind w:left="3776" w:hanging="180"/>
      </w:pPr>
      <w:rPr>
        <w:rFonts w:hint="default"/>
      </w:rPr>
    </w:lvl>
    <w:lvl w:ilvl="6" w:tplc="A3326236">
      <w:numFmt w:val="bullet"/>
      <w:lvlText w:val="•"/>
      <w:lvlJc w:val="left"/>
      <w:pPr>
        <w:ind w:left="4459" w:hanging="180"/>
      </w:pPr>
      <w:rPr>
        <w:rFonts w:hint="default"/>
      </w:rPr>
    </w:lvl>
    <w:lvl w:ilvl="7" w:tplc="084E1952">
      <w:numFmt w:val="bullet"/>
      <w:lvlText w:val="•"/>
      <w:lvlJc w:val="left"/>
      <w:pPr>
        <w:ind w:left="5142" w:hanging="180"/>
      </w:pPr>
      <w:rPr>
        <w:rFonts w:hint="default"/>
      </w:rPr>
    </w:lvl>
    <w:lvl w:ilvl="8" w:tplc="AC0AA8CA">
      <w:numFmt w:val="bullet"/>
      <w:lvlText w:val="•"/>
      <w:lvlJc w:val="left"/>
      <w:pPr>
        <w:ind w:left="5825" w:hanging="180"/>
      </w:pPr>
      <w:rPr>
        <w:rFonts w:hint="default"/>
      </w:rPr>
    </w:lvl>
  </w:abstractNum>
  <w:abstractNum w:abstractNumId="103">
    <w:nsid w:val="4178676C"/>
    <w:multiLevelType w:val="hybridMultilevel"/>
    <w:tmpl w:val="F4F05B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4">
    <w:nsid w:val="427D710A"/>
    <w:multiLevelType w:val="hybridMultilevel"/>
    <w:tmpl w:val="AE429736"/>
    <w:lvl w:ilvl="0" w:tplc="7E0878E8">
      <w:start w:val="1"/>
      <w:numFmt w:val="decimal"/>
      <w:lvlText w:val="1.%1."/>
      <w:lvlJc w:val="left"/>
      <w:pPr>
        <w:ind w:left="360" w:hanging="360"/>
      </w:pPr>
      <w:rPr>
        <w:rFonts w:hint="default"/>
        <w:b w:val="0"/>
        <w:bCs w:val="0"/>
        <w:i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5">
    <w:nsid w:val="4438562B"/>
    <w:multiLevelType w:val="hybridMultilevel"/>
    <w:tmpl w:val="21925BF4"/>
    <w:lvl w:ilvl="0" w:tplc="5DCE074A">
      <w:start w:val="1"/>
      <w:numFmt w:val="bullet"/>
      <w:lvlText w:val=""/>
      <w:lvlJc w:val="left"/>
      <w:pPr>
        <w:ind w:left="360" w:hanging="360"/>
      </w:pPr>
      <w:rPr>
        <w:rFonts w:ascii="Symbol" w:hAnsi="Symbol" w:hint="default"/>
        <w:color w:val="auto"/>
      </w:rPr>
    </w:lvl>
    <w:lvl w:ilvl="1" w:tplc="E0AA80F6" w:tentative="1">
      <w:start w:val="1"/>
      <w:numFmt w:val="bullet"/>
      <w:lvlText w:val="o"/>
      <w:lvlJc w:val="left"/>
      <w:pPr>
        <w:ind w:left="1080" w:hanging="360"/>
      </w:pPr>
      <w:rPr>
        <w:rFonts w:ascii="Courier New" w:hAnsi="Courier New" w:cs="Courier New" w:hint="default"/>
      </w:rPr>
    </w:lvl>
    <w:lvl w:ilvl="2" w:tplc="D5A6E20C" w:tentative="1">
      <w:start w:val="1"/>
      <w:numFmt w:val="bullet"/>
      <w:lvlText w:val=""/>
      <w:lvlJc w:val="left"/>
      <w:pPr>
        <w:ind w:left="1800" w:hanging="360"/>
      </w:pPr>
      <w:rPr>
        <w:rFonts w:ascii="Wingdings" w:hAnsi="Wingdings" w:hint="default"/>
      </w:rPr>
    </w:lvl>
    <w:lvl w:ilvl="3" w:tplc="80C46D36" w:tentative="1">
      <w:start w:val="1"/>
      <w:numFmt w:val="bullet"/>
      <w:lvlText w:val=""/>
      <w:lvlJc w:val="left"/>
      <w:pPr>
        <w:ind w:left="2520" w:hanging="360"/>
      </w:pPr>
      <w:rPr>
        <w:rFonts w:ascii="Symbol" w:hAnsi="Symbol" w:hint="default"/>
      </w:rPr>
    </w:lvl>
    <w:lvl w:ilvl="4" w:tplc="39B42574" w:tentative="1">
      <w:start w:val="1"/>
      <w:numFmt w:val="bullet"/>
      <w:lvlText w:val="o"/>
      <w:lvlJc w:val="left"/>
      <w:pPr>
        <w:ind w:left="3240" w:hanging="360"/>
      </w:pPr>
      <w:rPr>
        <w:rFonts w:ascii="Courier New" w:hAnsi="Courier New" w:cs="Courier New" w:hint="default"/>
      </w:rPr>
    </w:lvl>
    <w:lvl w:ilvl="5" w:tplc="1CC03CCA" w:tentative="1">
      <w:start w:val="1"/>
      <w:numFmt w:val="bullet"/>
      <w:lvlText w:val=""/>
      <w:lvlJc w:val="left"/>
      <w:pPr>
        <w:ind w:left="3960" w:hanging="360"/>
      </w:pPr>
      <w:rPr>
        <w:rFonts w:ascii="Wingdings" w:hAnsi="Wingdings" w:hint="default"/>
      </w:rPr>
    </w:lvl>
    <w:lvl w:ilvl="6" w:tplc="7DAE1062" w:tentative="1">
      <w:start w:val="1"/>
      <w:numFmt w:val="bullet"/>
      <w:lvlText w:val=""/>
      <w:lvlJc w:val="left"/>
      <w:pPr>
        <w:ind w:left="4680" w:hanging="360"/>
      </w:pPr>
      <w:rPr>
        <w:rFonts w:ascii="Symbol" w:hAnsi="Symbol" w:hint="default"/>
      </w:rPr>
    </w:lvl>
    <w:lvl w:ilvl="7" w:tplc="D3C84708" w:tentative="1">
      <w:start w:val="1"/>
      <w:numFmt w:val="bullet"/>
      <w:lvlText w:val="o"/>
      <w:lvlJc w:val="left"/>
      <w:pPr>
        <w:ind w:left="5400" w:hanging="360"/>
      </w:pPr>
      <w:rPr>
        <w:rFonts w:ascii="Courier New" w:hAnsi="Courier New" w:cs="Courier New" w:hint="default"/>
      </w:rPr>
    </w:lvl>
    <w:lvl w:ilvl="8" w:tplc="75CEDD04" w:tentative="1">
      <w:start w:val="1"/>
      <w:numFmt w:val="bullet"/>
      <w:lvlText w:val=""/>
      <w:lvlJc w:val="left"/>
      <w:pPr>
        <w:ind w:left="6120" w:hanging="360"/>
      </w:pPr>
      <w:rPr>
        <w:rFonts w:ascii="Wingdings" w:hAnsi="Wingdings" w:hint="default"/>
      </w:rPr>
    </w:lvl>
  </w:abstractNum>
  <w:abstractNum w:abstractNumId="106">
    <w:nsid w:val="44536D01"/>
    <w:multiLevelType w:val="multilevel"/>
    <w:tmpl w:val="29D08E7A"/>
    <w:lvl w:ilvl="0">
      <w:start w:val="1"/>
      <w:numFmt w:val="decimal"/>
      <w:lvlText w:val="%1."/>
      <w:lvlJc w:val="left"/>
      <w:pPr>
        <w:tabs>
          <w:tab w:val="num" w:pos="720"/>
        </w:tabs>
        <w:ind w:left="720" w:hanging="360"/>
      </w:pPr>
    </w:lvl>
    <w:lvl w:ilvl="1">
      <w:start w:val="1"/>
      <w:numFmt w:val="decimal"/>
      <w:lvlText w:val="6.%2."/>
      <w:lvlJc w:val="left"/>
      <w:pPr>
        <w:tabs>
          <w:tab w:val="num" w:pos="778"/>
        </w:tabs>
        <w:ind w:left="778" w:hanging="360"/>
      </w:pPr>
      <w:rPr>
        <w:rFonts w:hint="default"/>
      </w:rPr>
    </w:lvl>
    <w:lvl w:ilvl="2">
      <w:start w:val="1"/>
      <w:numFmt w:val="decimal"/>
      <w:isLgl/>
      <w:lvlText w:val="%1.%2.%3"/>
      <w:lvlJc w:val="left"/>
      <w:pPr>
        <w:tabs>
          <w:tab w:val="num" w:pos="1196"/>
        </w:tabs>
        <w:ind w:left="1196" w:hanging="720"/>
      </w:pPr>
    </w:lvl>
    <w:lvl w:ilvl="3">
      <w:start w:val="1"/>
      <w:numFmt w:val="decimal"/>
      <w:isLgl/>
      <w:lvlText w:val="%1.%2.%3.%4"/>
      <w:lvlJc w:val="left"/>
      <w:pPr>
        <w:tabs>
          <w:tab w:val="num" w:pos="1614"/>
        </w:tabs>
        <w:ind w:left="1614" w:hanging="1080"/>
      </w:pPr>
    </w:lvl>
    <w:lvl w:ilvl="4">
      <w:start w:val="1"/>
      <w:numFmt w:val="decimal"/>
      <w:isLgl/>
      <w:lvlText w:val="%1.%2.%3.%4.%5"/>
      <w:lvlJc w:val="left"/>
      <w:pPr>
        <w:tabs>
          <w:tab w:val="num" w:pos="1672"/>
        </w:tabs>
        <w:ind w:left="1672" w:hanging="1080"/>
      </w:pPr>
    </w:lvl>
    <w:lvl w:ilvl="5">
      <w:start w:val="1"/>
      <w:numFmt w:val="decimal"/>
      <w:isLgl/>
      <w:lvlText w:val="%1.%2.%3.%4.%5.%6"/>
      <w:lvlJc w:val="left"/>
      <w:pPr>
        <w:tabs>
          <w:tab w:val="num" w:pos="2090"/>
        </w:tabs>
        <w:ind w:left="2090" w:hanging="1440"/>
      </w:pPr>
    </w:lvl>
    <w:lvl w:ilvl="6">
      <w:start w:val="1"/>
      <w:numFmt w:val="decimal"/>
      <w:isLgl/>
      <w:lvlText w:val="%1.%2.%3.%4.%5.%6.%7"/>
      <w:lvlJc w:val="left"/>
      <w:pPr>
        <w:tabs>
          <w:tab w:val="num" w:pos="2148"/>
        </w:tabs>
        <w:ind w:left="2148" w:hanging="1440"/>
      </w:pPr>
    </w:lvl>
    <w:lvl w:ilvl="7">
      <w:start w:val="1"/>
      <w:numFmt w:val="decimal"/>
      <w:isLgl/>
      <w:lvlText w:val="%1.%2.%3.%4.%5.%6.%7.%8"/>
      <w:lvlJc w:val="left"/>
      <w:pPr>
        <w:tabs>
          <w:tab w:val="num" w:pos="2566"/>
        </w:tabs>
        <w:ind w:left="2566" w:hanging="1800"/>
      </w:pPr>
    </w:lvl>
    <w:lvl w:ilvl="8">
      <w:start w:val="1"/>
      <w:numFmt w:val="decimal"/>
      <w:isLgl/>
      <w:lvlText w:val="%1.%2.%3.%4.%5.%6.%7.%8.%9"/>
      <w:lvlJc w:val="left"/>
      <w:pPr>
        <w:tabs>
          <w:tab w:val="num" w:pos="2624"/>
        </w:tabs>
        <w:ind w:left="2624" w:hanging="1800"/>
      </w:pPr>
    </w:lvl>
  </w:abstractNum>
  <w:abstractNum w:abstractNumId="107">
    <w:nsid w:val="44676A36"/>
    <w:multiLevelType w:val="multilevel"/>
    <w:tmpl w:val="ADEE2C92"/>
    <w:lvl w:ilvl="0">
      <w:start w:val="3"/>
      <w:numFmt w:val="decimal"/>
      <w:lvlText w:val="%1"/>
      <w:lvlJc w:val="left"/>
      <w:pPr>
        <w:ind w:left="627" w:hanging="524"/>
      </w:pPr>
    </w:lvl>
    <w:lvl w:ilvl="1">
      <w:start w:val="1"/>
      <w:numFmt w:val="decimal"/>
      <w:lvlText w:val="3.%2."/>
      <w:lvlJc w:val="left"/>
      <w:pPr>
        <w:ind w:left="627" w:hanging="524"/>
      </w:pPr>
      <w:rPr>
        <w:rFonts w:hint="default"/>
        <w:spacing w:val="-12"/>
        <w:w w:val="99"/>
        <w:sz w:val="24"/>
        <w:szCs w:val="24"/>
      </w:rPr>
    </w:lvl>
    <w:lvl w:ilvl="2">
      <w:numFmt w:val="bullet"/>
      <w:lvlText w:val="•"/>
      <w:lvlJc w:val="left"/>
      <w:pPr>
        <w:ind w:left="1934" w:hanging="524"/>
      </w:pPr>
    </w:lvl>
    <w:lvl w:ilvl="3">
      <w:numFmt w:val="bullet"/>
      <w:lvlText w:val="•"/>
      <w:lvlJc w:val="left"/>
      <w:pPr>
        <w:ind w:left="2591" w:hanging="524"/>
      </w:pPr>
    </w:lvl>
    <w:lvl w:ilvl="4">
      <w:numFmt w:val="bullet"/>
      <w:lvlText w:val="•"/>
      <w:lvlJc w:val="left"/>
      <w:pPr>
        <w:ind w:left="3248" w:hanging="524"/>
      </w:pPr>
    </w:lvl>
    <w:lvl w:ilvl="5">
      <w:numFmt w:val="bullet"/>
      <w:lvlText w:val="•"/>
      <w:lvlJc w:val="left"/>
      <w:pPr>
        <w:ind w:left="3906" w:hanging="524"/>
      </w:pPr>
    </w:lvl>
    <w:lvl w:ilvl="6">
      <w:numFmt w:val="bullet"/>
      <w:lvlText w:val="•"/>
      <w:lvlJc w:val="left"/>
      <w:pPr>
        <w:ind w:left="4563" w:hanging="524"/>
      </w:pPr>
    </w:lvl>
    <w:lvl w:ilvl="7">
      <w:numFmt w:val="bullet"/>
      <w:lvlText w:val="•"/>
      <w:lvlJc w:val="left"/>
      <w:pPr>
        <w:ind w:left="5220" w:hanging="524"/>
      </w:pPr>
    </w:lvl>
    <w:lvl w:ilvl="8">
      <w:numFmt w:val="bullet"/>
      <w:lvlText w:val="•"/>
      <w:lvlJc w:val="left"/>
      <w:pPr>
        <w:ind w:left="5877" w:hanging="524"/>
      </w:pPr>
    </w:lvl>
  </w:abstractNum>
  <w:abstractNum w:abstractNumId="108">
    <w:nsid w:val="44885F7F"/>
    <w:multiLevelType w:val="multilevel"/>
    <w:tmpl w:val="EA344DB6"/>
    <w:lvl w:ilvl="0">
      <w:start w:val="2"/>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09">
    <w:nsid w:val="45453581"/>
    <w:multiLevelType w:val="hybridMultilevel"/>
    <w:tmpl w:val="8D0C7710"/>
    <w:lvl w:ilvl="0" w:tplc="95903AA8">
      <w:numFmt w:val="bullet"/>
      <w:lvlText w:val=""/>
      <w:lvlJc w:val="left"/>
      <w:pPr>
        <w:ind w:left="269" w:hanging="269"/>
      </w:pPr>
      <w:rPr>
        <w:rFonts w:ascii="Symbol" w:eastAsia="Symbol" w:hAnsi="Symbol" w:cs="Symbol" w:hint="default"/>
        <w:w w:val="100"/>
        <w:sz w:val="24"/>
        <w:szCs w:val="24"/>
      </w:rPr>
    </w:lvl>
    <w:lvl w:ilvl="1" w:tplc="AF96A596">
      <w:numFmt w:val="bullet"/>
      <w:lvlText w:val="•"/>
      <w:lvlJc w:val="left"/>
      <w:pPr>
        <w:ind w:left="957" w:hanging="269"/>
      </w:pPr>
    </w:lvl>
    <w:lvl w:ilvl="2" w:tplc="E5989B8C">
      <w:numFmt w:val="bullet"/>
      <w:lvlText w:val="•"/>
      <w:lvlJc w:val="left"/>
      <w:pPr>
        <w:ind w:left="1640" w:hanging="269"/>
      </w:pPr>
    </w:lvl>
    <w:lvl w:ilvl="3" w:tplc="DD5A7834">
      <w:numFmt w:val="bullet"/>
      <w:lvlText w:val="•"/>
      <w:lvlJc w:val="left"/>
      <w:pPr>
        <w:ind w:left="2323" w:hanging="269"/>
      </w:pPr>
    </w:lvl>
    <w:lvl w:ilvl="4" w:tplc="E6F279EC">
      <w:numFmt w:val="bullet"/>
      <w:lvlText w:val="•"/>
      <w:lvlJc w:val="left"/>
      <w:pPr>
        <w:ind w:left="3006" w:hanging="269"/>
      </w:pPr>
    </w:lvl>
    <w:lvl w:ilvl="5" w:tplc="B48001B6">
      <w:numFmt w:val="bullet"/>
      <w:lvlText w:val="•"/>
      <w:lvlJc w:val="left"/>
      <w:pPr>
        <w:ind w:left="3690" w:hanging="269"/>
      </w:pPr>
    </w:lvl>
    <w:lvl w:ilvl="6" w:tplc="12025486">
      <w:numFmt w:val="bullet"/>
      <w:lvlText w:val="•"/>
      <w:lvlJc w:val="left"/>
      <w:pPr>
        <w:ind w:left="4373" w:hanging="269"/>
      </w:pPr>
    </w:lvl>
    <w:lvl w:ilvl="7" w:tplc="F45E74D4">
      <w:numFmt w:val="bullet"/>
      <w:lvlText w:val="•"/>
      <w:lvlJc w:val="left"/>
      <w:pPr>
        <w:ind w:left="5056" w:hanging="269"/>
      </w:pPr>
    </w:lvl>
    <w:lvl w:ilvl="8" w:tplc="533ECD02">
      <w:numFmt w:val="bullet"/>
      <w:lvlText w:val="•"/>
      <w:lvlJc w:val="left"/>
      <w:pPr>
        <w:ind w:left="5739" w:hanging="269"/>
      </w:pPr>
    </w:lvl>
  </w:abstractNum>
  <w:abstractNum w:abstractNumId="110">
    <w:nsid w:val="488A2B14"/>
    <w:multiLevelType w:val="multilevel"/>
    <w:tmpl w:val="68561FB0"/>
    <w:lvl w:ilvl="0">
      <w:start w:val="4"/>
      <w:numFmt w:val="decimal"/>
      <w:lvlText w:val="%1"/>
      <w:lvlJc w:val="left"/>
      <w:pPr>
        <w:ind w:left="715" w:hanging="612"/>
      </w:pPr>
      <w:rPr>
        <w:rFonts w:hint="default"/>
      </w:rPr>
    </w:lvl>
    <w:lvl w:ilvl="1">
      <w:start w:val="1"/>
      <w:numFmt w:val="decimal"/>
      <w:lvlText w:val="4.%2."/>
      <w:lvlJc w:val="left"/>
      <w:pPr>
        <w:ind w:left="715" w:hanging="612"/>
      </w:pPr>
      <w:rPr>
        <w:rFonts w:hint="default"/>
        <w:color w:val="auto"/>
        <w:spacing w:val="-4"/>
        <w:w w:val="99"/>
        <w:sz w:val="24"/>
        <w:szCs w:val="24"/>
      </w:rPr>
    </w:lvl>
    <w:lvl w:ilvl="2">
      <w:numFmt w:val="bullet"/>
      <w:lvlText w:val="•"/>
      <w:lvlJc w:val="left"/>
      <w:pPr>
        <w:ind w:left="2014" w:hanging="612"/>
      </w:pPr>
      <w:rPr>
        <w:rFonts w:hint="default"/>
      </w:rPr>
    </w:lvl>
    <w:lvl w:ilvl="3">
      <w:numFmt w:val="bullet"/>
      <w:lvlText w:val="•"/>
      <w:lvlJc w:val="left"/>
      <w:pPr>
        <w:ind w:left="2661" w:hanging="612"/>
      </w:pPr>
      <w:rPr>
        <w:rFonts w:hint="default"/>
      </w:rPr>
    </w:lvl>
    <w:lvl w:ilvl="4">
      <w:numFmt w:val="bullet"/>
      <w:lvlText w:val="•"/>
      <w:lvlJc w:val="left"/>
      <w:pPr>
        <w:ind w:left="3308" w:hanging="612"/>
      </w:pPr>
      <w:rPr>
        <w:rFonts w:hint="default"/>
      </w:rPr>
    </w:lvl>
    <w:lvl w:ilvl="5">
      <w:numFmt w:val="bullet"/>
      <w:lvlText w:val="•"/>
      <w:lvlJc w:val="left"/>
      <w:pPr>
        <w:ind w:left="3956" w:hanging="612"/>
      </w:pPr>
      <w:rPr>
        <w:rFonts w:hint="default"/>
      </w:rPr>
    </w:lvl>
    <w:lvl w:ilvl="6">
      <w:numFmt w:val="bullet"/>
      <w:lvlText w:val="•"/>
      <w:lvlJc w:val="left"/>
      <w:pPr>
        <w:ind w:left="4603" w:hanging="612"/>
      </w:pPr>
      <w:rPr>
        <w:rFonts w:hint="default"/>
      </w:rPr>
    </w:lvl>
    <w:lvl w:ilvl="7">
      <w:numFmt w:val="bullet"/>
      <w:lvlText w:val="•"/>
      <w:lvlJc w:val="left"/>
      <w:pPr>
        <w:ind w:left="5250" w:hanging="612"/>
      </w:pPr>
      <w:rPr>
        <w:rFonts w:hint="default"/>
      </w:rPr>
    </w:lvl>
    <w:lvl w:ilvl="8">
      <w:numFmt w:val="bullet"/>
      <w:lvlText w:val="•"/>
      <w:lvlJc w:val="left"/>
      <w:pPr>
        <w:ind w:left="5897" w:hanging="612"/>
      </w:pPr>
      <w:rPr>
        <w:rFonts w:hint="default"/>
      </w:rPr>
    </w:lvl>
  </w:abstractNum>
  <w:abstractNum w:abstractNumId="111">
    <w:nsid w:val="489F3F1C"/>
    <w:multiLevelType w:val="multilevel"/>
    <w:tmpl w:val="B082E9C0"/>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83"/>
        </w:tabs>
        <w:ind w:left="383" w:hanging="360"/>
      </w:pPr>
      <w:rPr>
        <w:rFonts w:ascii="Arial" w:hAnsi="Arial" w:hint="default"/>
        <w:b w:val="0"/>
        <w:i w:val="0"/>
        <w:sz w:val="24"/>
        <w:szCs w:val="24"/>
      </w:rPr>
    </w:lvl>
    <w:lvl w:ilvl="2">
      <w:start w:val="1"/>
      <w:numFmt w:val="decimal"/>
      <w:lvlText w:val="%1.%2.%3"/>
      <w:lvlJc w:val="left"/>
      <w:pPr>
        <w:tabs>
          <w:tab w:val="num" w:pos="766"/>
        </w:tabs>
        <w:ind w:left="766" w:hanging="720"/>
      </w:pPr>
      <w:rPr>
        <w:rFonts w:hint="default"/>
      </w:rPr>
    </w:lvl>
    <w:lvl w:ilvl="3">
      <w:start w:val="1"/>
      <w:numFmt w:val="decimal"/>
      <w:lvlText w:val="%1.%2.%3.%4"/>
      <w:lvlJc w:val="left"/>
      <w:pPr>
        <w:tabs>
          <w:tab w:val="num" w:pos="1149"/>
        </w:tabs>
        <w:ind w:left="1149" w:hanging="1080"/>
      </w:pPr>
      <w:rPr>
        <w:rFonts w:hint="default"/>
      </w:rPr>
    </w:lvl>
    <w:lvl w:ilvl="4">
      <w:start w:val="1"/>
      <w:numFmt w:val="decimal"/>
      <w:lvlText w:val="%1.%2.%3.%4.%5"/>
      <w:lvlJc w:val="left"/>
      <w:pPr>
        <w:tabs>
          <w:tab w:val="num" w:pos="1172"/>
        </w:tabs>
        <w:ind w:left="1172" w:hanging="1080"/>
      </w:pPr>
      <w:rPr>
        <w:rFonts w:hint="default"/>
      </w:rPr>
    </w:lvl>
    <w:lvl w:ilvl="5">
      <w:start w:val="1"/>
      <w:numFmt w:val="decimal"/>
      <w:lvlText w:val="%1.%2.%3.%4.%5.%6"/>
      <w:lvlJc w:val="left"/>
      <w:pPr>
        <w:tabs>
          <w:tab w:val="num" w:pos="1555"/>
        </w:tabs>
        <w:ind w:left="1555" w:hanging="1440"/>
      </w:pPr>
      <w:rPr>
        <w:rFonts w:hint="default"/>
      </w:rPr>
    </w:lvl>
    <w:lvl w:ilvl="6">
      <w:start w:val="1"/>
      <w:numFmt w:val="decimal"/>
      <w:lvlText w:val="%1.%2.%3.%4.%5.%6.%7"/>
      <w:lvlJc w:val="left"/>
      <w:pPr>
        <w:tabs>
          <w:tab w:val="num" w:pos="1578"/>
        </w:tabs>
        <w:ind w:left="1578" w:hanging="1440"/>
      </w:pPr>
      <w:rPr>
        <w:rFonts w:hint="default"/>
      </w:rPr>
    </w:lvl>
    <w:lvl w:ilvl="7">
      <w:start w:val="1"/>
      <w:numFmt w:val="decimal"/>
      <w:lvlText w:val="%1.%2.%3.%4.%5.%6.%7.%8"/>
      <w:lvlJc w:val="left"/>
      <w:pPr>
        <w:tabs>
          <w:tab w:val="num" w:pos="1961"/>
        </w:tabs>
        <w:ind w:left="1961" w:hanging="1800"/>
      </w:pPr>
      <w:rPr>
        <w:rFonts w:hint="default"/>
      </w:rPr>
    </w:lvl>
    <w:lvl w:ilvl="8">
      <w:start w:val="1"/>
      <w:numFmt w:val="decimal"/>
      <w:lvlText w:val="%1.%2.%3.%4.%5.%6.%7.%8.%9"/>
      <w:lvlJc w:val="left"/>
      <w:pPr>
        <w:tabs>
          <w:tab w:val="num" w:pos="1984"/>
        </w:tabs>
        <w:ind w:left="1984" w:hanging="1800"/>
      </w:pPr>
      <w:rPr>
        <w:rFonts w:hint="default"/>
      </w:rPr>
    </w:lvl>
  </w:abstractNum>
  <w:abstractNum w:abstractNumId="112">
    <w:nsid w:val="495877D9"/>
    <w:multiLevelType w:val="singleLevel"/>
    <w:tmpl w:val="EC7045DC"/>
    <w:lvl w:ilvl="0">
      <w:start w:val="1"/>
      <w:numFmt w:val="bullet"/>
      <w:pStyle w:val="FNBullets"/>
      <w:lvlText w:val=""/>
      <w:lvlJc w:val="left"/>
      <w:pPr>
        <w:tabs>
          <w:tab w:val="num" w:pos="360"/>
        </w:tabs>
        <w:ind w:left="340" w:hanging="340"/>
      </w:pPr>
      <w:rPr>
        <w:rFonts w:ascii="Symbol" w:hAnsi="Symbol" w:hint="default"/>
        <w:sz w:val="16"/>
      </w:rPr>
    </w:lvl>
  </w:abstractNum>
  <w:abstractNum w:abstractNumId="113">
    <w:nsid w:val="4AEF6D78"/>
    <w:multiLevelType w:val="hybridMultilevel"/>
    <w:tmpl w:val="B06A8A14"/>
    <w:lvl w:ilvl="0" w:tplc="752EE172">
      <w:start w:val="1"/>
      <w:numFmt w:val="decimal"/>
      <w:lvlText w:val="1.%1."/>
      <w:lvlJc w:val="left"/>
      <w:pPr>
        <w:ind w:left="1242" w:hanging="360"/>
      </w:pPr>
      <w:rPr>
        <w:rFonts w:ascii="Arial" w:hAnsi="Arial" w:hint="default"/>
        <w:b w:val="0"/>
        <w:bCs w:val="0"/>
        <w:i w:val="0"/>
        <w:color w:val="auto"/>
        <w:sz w:val="24"/>
        <w:szCs w:val="24"/>
      </w:rPr>
    </w:lvl>
    <w:lvl w:ilvl="1" w:tplc="04090003" w:tentative="1">
      <w:start w:val="1"/>
      <w:numFmt w:val="lowerLetter"/>
      <w:lvlText w:val="%2."/>
      <w:lvlJc w:val="left"/>
      <w:pPr>
        <w:ind w:left="1962" w:hanging="360"/>
      </w:pPr>
    </w:lvl>
    <w:lvl w:ilvl="2" w:tplc="04090005" w:tentative="1">
      <w:start w:val="1"/>
      <w:numFmt w:val="lowerRoman"/>
      <w:lvlText w:val="%3."/>
      <w:lvlJc w:val="right"/>
      <w:pPr>
        <w:ind w:left="2682" w:hanging="180"/>
      </w:pPr>
    </w:lvl>
    <w:lvl w:ilvl="3" w:tplc="04090001" w:tentative="1">
      <w:start w:val="1"/>
      <w:numFmt w:val="decimal"/>
      <w:lvlText w:val="%4."/>
      <w:lvlJc w:val="left"/>
      <w:pPr>
        <w:ind w:left="3402" w:hanging="360"/>
      </w:pPr>
    </w:lvl>
    <w:lvl w:ilvl="4" w:tplc="04090003" w:tentative="1">
      <w:start w:val="1"/>
      <w:numFmt w:val="lowerLetter"/>
      <w:lvlText w:val="%5."/>
      <w:lvlJc w:val="left"/>
      <w:pPr>
        <w:ind w:left="4122" w:hanging="360"/>
      </w:pPr>
    </w:lvl>
    <w:lvl w:ilvl="5" w:tplc="04090005" w:tentative="1">
      <w:start w:val="1"/>
      <w:numFmt w:val="lowerRoman"/>
      <w:lvlText w:val="%6."/>
      <w:lvlJc w:val="right"/>
      <w:pPr>
        <w:ind w:left="4842" w:hanging="180"/>
      </w:pPr>
    </w:lvl>
    <w:lvl w:ilvl="6" w:tplc="04090001" w:tentative="1">
      <w:start w:val="1"/>
      <w:numFmt w:val="decimal"/>
      <w:lvlText w:val="%7."/>
      <w:lvlJc w:val="left"/>
      <w:pPr>
        <w:ind w:left="5562" w:hanging="360"/>
      </w:pPr>
    </w:lvl>
    <w:lvl w:ilvl="7" w:tplc="04090003" w:tentative="1">
      <w:start w:val="1"/>
      <w:numFmt w:val="lowerLetter"/>
      <w:lvlText w:val="%8."/>
      <w:lvlJc w:val="left"/>
      <w:pPr>
        <w:ind w:left="6282" w:hanging="360"/>
      </w:pPr>
    </w:lvl>
    <w:lvl w:ilvl="8" w:tplc="04090005" w:tentative="1">
      <w:start w:val="1"/>
      <w:numFmt w:val="lowerRoman"/>
      <w:lvlText w:val="%9."/>
      <w:lvlJc w:val="right"/>
      <w:pPr>
        <w:ind w:left="7002" w:hanging="180"/>
      </w:pPr>
    </w:lvl>
  </w:abstractNum>
  <w:abstractNum w:abstractNumId="114">
    <w:nsid w:val="4B0B35F5"/>
    <w:multiLevelType w:val="hybridMultilevel"/>
    <w:tmpl w:val="6E3EA8C6"/>
    <w:lvl w:ilvl="0" w:tplc="FB208B6A">
      <w:start w:val="1"/>
      <w:numFmt w:val="bullet"/>
      <w:pStyle w:val="boxbullet"/>
      <w:lvlText w:val=""/>
      <w:lvlJc w:val="left"/>
      <w:pPr>
        <w:tabs>
          <w:tab w:val="num" w:pos="800"/>
        </w:tabs>
        <w:ind w:left="800" w:hanging="360"/>
      </w:pPr>
      <w:rPr>
        <w:rFonts w:ascii="Wingdings" w:hAnsi="Wingdings" w:hint="default"/>
        <w:sz w:val="32"/>
      </w:rPr>
    </w:lvl>
    <w:lvl w:ilvl="1" w:tplc="E5E291D0">
      <w:start w:val="1"/>
      <w:numFmt w:val="lowerLetter"/>
      <w:lvlText w:val="%2."/>
      <w:lvlJc w:val="left"/>
      <w:pPr>
        <w:tabs>
          <w:tab w:val="num" w:pos="1520"/>
        </w:tabs>
        <w:ind w:left="1520" w:hanging="360"/>
      </w:pPr>
    </w:lvl>
    <w:lvl w:ilvl="2" w:tplc="664C0078" w:tentative="1">
      <w:start w:val="1"/>
      <w:numFmt w:val="lowerRoman"/>
      <w:lvlText w:val="%3."/>
      <w:lvlJc w:val="right"/>
      <w:pPr>
        <w:tabs>
          <w:tab w:val="num" w:pos="2240"/>
        </w:tabs>
        <w:ind w:left="2240" w:hanging="180"/>
      </w:pPr>
    </w:lvl>
    <w:lvl w:ilvl="3" w:tplc="61C64EDC" w:tentative="1">
      <w:start w:val="1"/>
      <w:numFmt w:val="decimal"/>
      <w:lvlText w:val="%4."/>
      <w:lvlJc w:val="left"/>
      <w:pPr>
        <w:tabs>
          <w:tab w:val="num" w:pos="2960"/>
        </w:tabs>
        <w:ind w:left="2960" w:hanging="360"/>
      </w:pPr>
    </w:lvl>
    <w:lvl w:ilvl="4" w:tplc="D1A2CA36" w:tentative="1">
      <w:start w:val="1"/>
      <w:numFmt w:val="lowerLetter"/>
      <w:lvlText w:val="%5."/>
      <w:lvlJc w:val="left"/>
      <w:pPr>
        <w:tabs>
          <w:tab w:val="num" w:pos="3680"/>
        </w:tabs>
        <w:ind w:left="3680" w:hanging="360"/>
      </w:pPr>
    </w:lvl>
    <w:lvl w:ilvl="5" w:tplc="1BE221D4" w:tentative="1">
      <w:start w:val="1"/>
      <w:numFmt w:val="lowerRoman"/>
      <w:lvlText w:val="%6."/>
      <w:lvlJc w:val="right"/>
      <w:pPr>
        <w:tabs>
          <w:tab w:val="num" w:pos="4400"/>
        </w:tabs>
        <w:ind w:left="4400" w:hanging="180"/>
      </w:pPr>
    </w:lvl>
    <w:lvl w:ilvl="6" w:tplc="223A649E" w:tentative="1">
      <w:start w:val="1"/>
      <w:numFmt w:val="decimal"/>
      <w:lvlText w:val="%7."/>
      <w:lvlJc w:val="left"/>
      <w:pPr>
        <w:tabs>
          <w:tab w:val="num" w:pos="5120"/>
        </w:tabs>
        <w:ind w:left="5120" w:hanging="360"/>
      </w:pPr>
    </w:lvl>
    <w:lvl w:ilvl="7" w:tplc="939C3D10" w:tentative="1">
      <w:start w:val="1"/>
      <w:numFmt w:val="lowerLetter"/>
      <w:lvlText w:val="%8."/>
      <w:lvlJc w:val="left"/>
      <w:pPr>
        <w:tabs>
          <w:tab w:val="num" w:pos="5840"/>
        </w:tabs>
        <w:ind w:left="5840" w:hanging="360"/>
      </w:pPr>
    </w:lvl>
    <w:lvl w:ilvl="8" w:tplc="0E204224" w:tentative="1">
      <w:start w:val="1"/>
      <w:numFmt w:val="lowerRoman"/>
      <w:lvlText w:val="%9."/>
      <w:lvlJc w:val="right"/>
      <w:pPr>
        <w:tabs>
          <w:tab w:val="num" w:pos="6560"/>
        </w:tabs>
        <w:ind w:left="6560" w:hanging="180"/>
      </w:pPr>
    </w:lvl>
  </w:abstractNum>
  <w:abstractNum w:abstractNumId="115">
    <w:nsid w:val="4BC915BE"/>
    <w:multiLevelType w:val="multilevel"/>
    <w:tmpl w:val="A2BC8BBE"/>
    <w:lvl w:ilvl="0">
      <w:start w:val="1"/>
      <w:numFmt w:val="decimal"/>
      <w:lvlText w:val="3. %1."/>
      <w:lvlJc w:val="left"/>
      <w:pPr>
        <w:ind w:left="360" w:hanging="360"/>
      </w:pPr>
      <w:rPr>
        <w:rFonts w:hint="default"/>
      </w:rPr>
    </w:lvl>
    <w:lvl w:ilvl="1">
      <w:start w:val="1"/>
      <w:numFmt w:val="decimal"/>
      <w:lvlText w:val="2.%2"/>
      <w:lvlJc w:val="left"/>
      <w:pPr>
        <w:ind w:left="390" w:hanging="390"/>
      </w:pPr>
      <w:rPr>
        <w:rFonts w:hint="default"/>
        <w:b w:val="0"/>
        <w:bCs w:val="0"/>
        <w:i w:val="0"/>
        <w:color w:val="auto"/>
        <w:sz w:val="24"/>
        <w:szCs w:val="24"/>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16">
    <w:nsid w:val="4C03440F"/>
    <w:multiLevelType w:val="multilevel"/>
    <w:tmpl w:val="73A4CECE"/>
    <w:lvl w:ilvl="0">
      <w:start w:val="2"/>
      <w:numFmt w:val="decimal"/>
      <w:lvlText w:val="%1"/>
      <w:lvlJc w:val="left"/>
      <w:pPr>
        <w:ind w:left="535" w:hanging="403"/>
      </w:pPr>
      <w:rPr>
        <w:rFonts w:hint="default"/>
      </w:rPr>
    </w:lvl>
    <w:lvl w:ilvl="1">
      <w:start w:val="1"/>
      <w:numFmt w:val="decimal"/>
      <w:lvlText w:val="2.%2."/>
      <w:lvlJc w:val="left"/>
      <w:pPr>
        <w:ind w:left="403" w:hanging="403"/>
      </w:pPr>
      <w:rPr>
        <w:rFonts w:hint="default"/>
        <w:w w:val="99"/>
        <w:sz w:val="24"/>
        <w:szCs w:val="24"/>
      </w:rPr>
    </w:lvl>
    <w:lvl w:ilvl="2">
      <w:numFmt w:val="bullet"/>
      <w:lvlText w:val="•"/>
      <w:lvlJc w:val="left"/>
      <w:pPr>
        <w:ind w:left="1870" w:hanging="403"/>
      </w:pPr>
      <w:rPr>
        <w:rFonts w:hint="default"/>
      </w:rPr>
    </w:lvl>
    <w:lvl w:ilvl="3">
      <w:numFmt w:val="bullet"/>
      <w:lvlText w:val="•"/>
      <w:lvlJc w:val="left"/>
      <w:pPr>
        <w:ind w:left="2535" w:hanging="403"/>
      </w:pPr>
      <w:rPr>
        <w:rFonts w:hint="default"/>
      </w:rPr>
    </w:lvl>
    <w:lvl w:ilvl="4">
      <w:numFmt w:val="bullet"/>
      <w:lvlText w:val="•"/>
      <w:lvlJc w:val="left"/>
      <w:pPr>
        <w:ind w:left="3200" w:hanging="403"/>
      </w:pPr>
      <w:rPr>
        <w:rFonts w:hint="default"/>
      </w:rPr>
    </w:lvl>
    <w:lvl w:ilvl="5">
      <w:numFmt w:val="bullet"/>
      <w:lvlText w:val="•"/>
      <w:lvlJc w:val="left"/>
      <w:pPr>
        <w:ind w:left="3866" w:hanging="403"/>
      </w:pPr>
      <w:rPr>
        <w:rFonts w:hint="default"/>
      </w:rPr>
    </w:lvl>
    <w:lvl w:ilvl="6">
      <w:numFmt w:val="bullet"/>
      <w:lvlText w:val="•"/>
      <w:lvlJc w:val="left"/>
      <w:pPr>
        <w:ind w:left="4531" w:hanging="403"/>
      </w:pPr>
      <w:rPr>
        <w:rFonts w:hint="default"/>
      </w:rPr>
    </w:lvl>
    <w:lvl w:ilvl="7">
      <w:numFmt w:val="bullet"/>
      <w:lvlText w:val="•"/>
      <w:lvlJc w:val="left"/>
      <w:pPr>
        <w:ind w:left="5196" w:hanging="403"/>
      </w:pPr>
      <w:rPr>
        <w:rFonts w:hint="default"/>
      </w:rPr>
    </w:lvl>
    <w:lvl w:ilvl="8">
      <w:numFmt w:val="bullet"/>
      <w:lvlText w:val="•"/>
      <w:lvlJc w:val="left"/>
      <w:pPr>
        <w:ind w:left="5861" w:hanging="403"/>
      </w:pPr>
      <w:rPr>
        <w:rFonts w:hint="default"/>
      </w:rPr>
    </w:lvl>
  </w:abstractNum>
  <w:abstractNum w:abstractNumId="117">
    <w:nsid w:val="4D3771C5"/>
    <w:multiLevelType w:val="multilevel"/>
    <w:tmpl w:val="DFB23F9A"/>
    <w:lvl w:ilvl="0">
      <w:start w:val="1"/>
      <w:numFmt w:val="decimal"/>
      <w:lvlText w:val="%1"/>
      <w:lvlJc w:val="left"/>
      <w:pPr>
        <w:ind w:left="627" w:hanging="524"/>
      </w:pPr>
    </w:lvl>
    <w:lvl w:ilvl="1">
      <w:start w:val="1"/>
      <w:numFmt w:val="decimal"/>
      <w:lvlText w:val="1.%2."/>
      <w:lvlJc w:val="left"/>
      <w:pPr>
        <w:ind w:left="627" w:hanging="524"/>
      </w:pPr>
      <w:rPr>
        <w:rFonts w:hint="default"/>
        <w:spacing w:val="-12"/>
        <w:w w:val="99"/>
        <w:sz w:val="24"/>
        <w:szCs w:val="24"/>
      </w:rPr>
    </w:lvl>
    <w:lvl w:ilvl="2">
      <w:numFmt w:val="bullet"/>
      <w:lvlText w:val="•"/>
      <w:lvlJc w:val="left"/>
      <w:pPr>
        <w:ind w:left="1934" w:hanging="524"/>
      </w:pPr>
    </w:lvl>
    <w:lvl w:ilvl="3">
      <w:numFmt w:val="bullet"/>
      <w:lvlText w:val="•"/>
      <w:lvlJc w:val="left"/>
      <w:pPr>
        <w:ind w:left="2591" w:hanging="524"/>
      </w:pPr>
    </w:lvl>
    <w:lvl w:ilvl="4">
      <w:numFmt w:val="bullet"/>
      <w:lvlText w:val="•"/>
      <w:lvlJc w:val="left"/>
      <w:pPr>
        <w:ind w:left="3248" w:hanging="524"/>
      </w:pPr>
    </w:lvl>
    <w:lvl w:ilvl="5">
      <w:numFmt w:val="bullet"/>
      <w:lvlText w:val="•"/>
      <w:lvlJc w:val="left"/>
      <w:pPr>
        <w:ind w:left="3906" w:hanging="524"/>
      </w:pPr>
    </w:lvl>
    <w:lvl w:ilvl="6">
      <w:numFmt w:val="bullet"/>
      <w:lvlText w:val="•"/>
      <w:lvlJc w:val="left"/>
      <w:pPr>
        <w:ind w:left="4563" w:hanging="524"/>
      </w:pPr>
    </w:lvl>
    <w:lvl w:ilvl="7">
      <w:numFmt w:val="bullet"/>
      <w:lvlText w:val="•"/>
      <w:lvlJc w:val="left"/>
      <w:pPr>
        <w:ind w:left="5220" w:hanging="524"/>
      </w:pPr>
    </w:lvl>
    <w:lvl w:ilvl="8">
      <w:numFmt w:val="bullet"/>
      <w:lvlText w:val="•"/>
      <w:lvlJc w:val="left"/>
      <w:pPr>
        <w:ind w:left="5877" w:hanging="524"/>
      </w:pPr>
    </w:lvl>
  </w:abstractNum>
  <w:abstractNum w:abstractNumId="118">
    <w:nsid w:val="4D3C4427"/>
    <w:multiLevelType w:val="multilevel"/>
    <w:tmpl w:val="BBC86D30"/>
    <w:lvl w:ilvl="0">
      <w:start w:val="1"/>
      <w:numFmt w:val="decimal"/>
      <w:lvlText w:val="%1"/>
      <w:lvlJc w:val="left"/>
      <w:pPr>
        <w:ind w:left="627" w:hanging="524"/>
      </w:pPr>
      <w:rPr>
        <w:rFonts w:hint="default"/>
      </w:rPr>
    </w:lvl>
    <w:lvl w:ilvl="1">
      <w:start w:val="1"/>
      <w:numFmt w:val="decimal"/>
      <w:lvlText w:val="1.%2."/>
      <w:lvlJc w:val="left"/>
      <w:pPr>
        <w:ind w:left="627" w:hanging="524"/>
      </w:pPr>
      <w:rPr>
        <w:rFonts w:ascii="Arial" w:hAnsi="Arial" w:hint="default"/>
        <w:b w:val="0"/>
        <w:i w:val="0"/>
        <w:spacing w:val="-12"/>
        <w:w w:val="99"/>
        <w:sz w:val="24"/>
        <w:szCs w:val="24"/>
      </w:rPr>
    </w:lvl>
    <w:lvl w:ilvl="2">
      <w:numFmt w:val="bullet"/>
      <w:lvlText w:val="•"/>
      <w:lvlJc w:val="left"/>
      <w:pPr>
        <w:ind w:left="1934" w:hanging="524"/>
      </w:pPr>
      <w:rPr>
        <w:rFonts w:hint="default"/>
      </w:rPr>
    </w:lvl>
    <w:lvl w:ilvl="3">
      <w:numFmt w:val="bullet"/>
      <w:lvlText w:val="•"/>
      <w:lvlJc w:val="left"/>
      <w:pPr>
        <w:ind w:left="2591" w:hanging="524"/>
      </w:pPr>
      <w:rPr>
        <w:rFonts w:hint="default"/>
      </w:rPr>
    </w:lvl>
    <w:lvl w:ilvl="4">
      <w:numFmt w:val="bullet"/>
      <w:lvlText w:val="•"/>
      <w:lvlJc w:val="left"/>
      <w:pPr>
        <w:ind w:left="3248" w:hanging="524"/>
      </w:pPr>
      <w:rPr>
        <w:rFonts w:hint="default"/>
      </w:rPr>
    </w:lvl>
    <w:lvl w:ilvl="5">
      <w:numFmt w:val="bullet"/>
      <w:lvlText w:val="•"/>
      <w:lvlJc w:val="left"/>
      <w:pPr>
        <w:ind w:left="3906" w:hanging="524"/>
      </w:pPr>
      <w:rPr>
        <w:rFonts w:hint="default"/>
      </w:rPr>
    </w:lvl>
    <w:lvl w:ilvl="6">
      <w:numFmt w:val="bullet"/>
      <w:lvlText w:val="•"/>
      <w:lvlJc w:val="left"/>
      <w:pPr>
        <w:ind w:left="4563" w:hanging="524"/>
      </w:pPr>
      <w:rPr>
        <w:rFonts w:hint="default"/>
      </w:rPr>
    </w:lvl>
    <w:lvl w:ilvl="7">
      <w:numFmt w:val="bullet"/>
      <w:lvlText w:val="•"/>
      <w:lvlJc w:val="left"/>
      <w:pPr>
        <w:ind w:left="5220" w:hanging="524"/>
      </w:pPr>
      <w:rPr>
        <w:rFonts w:hint="default"/>
      </w:rPr>
    </w:lvl>
    <w:lvl w:ilvl="8">
      <w:numFmt w:val="bullet"/>
      <w:lvlText w:val="•"/>
      <w:lvlJc w:val="left"/>
      <w:pPr>
        <w:ind w:left="5877" w:hanging="524"/>
      </w:pPr>
      <w:rPr>
        <w:rFonts w:hint="default"/>
      </w:rPr>
    </w:lvl>
  </w:abstractNum>
  <w:abstractNum w:abstractNumId="119">
    <w:nsid w:val="4DAB64FC"/>
    <w:multiLevelType w:val="hybridMultilevel"/>
    <w:tmpl w:val="D9B45752"/>
    <w:lvl w:ilvl="0" w:tplc="F5A429E8">
      <w:start w:val="1"/>
      <w:numFmt w:val="bullet"/>
      <w:lvlText w:val=""/>
      <w:lvlJc w:val="left"/>
      <w:pPr>
        <w:ind w:left="360" w:hanging="360"/>
      </w:pPr>
      <w:rPr>
        <w:rFonts w:ascii="Symbol" w:hAnsi="Symbol" w:hint="default"/>
      </w:rPr>
    </w:lvl>
    <w:lvl w:ilvl="1" w:tplc="04090019" w:tentative="1">
      <w:start w:val="1"/>
      <w:numFmt w:val="bullet"/>
      <w:lvlText w:val="o"/>
      <w:lvlJc w:val="left"/>
      <w:pPr>
        <w:ind w:left="1260" w:hanging="360"/>
      </w:pPr>
      <w:rPr>
        <w:rFonts w:ascii="Courier New" w:hAnsi="Courier New" w:cs="Courier New" w:hint="default"/>
      </w:rPr>
    </w:lvl>
    <w:lvl w:ilvl="2" w:tplc="0409001B" w:tentative="1">
      <w:start w:val="1"/>
      <w:numFmt w:val="bullet"/>
      <w:lvlText w:val=""/>
      <w:lvlJc w:val="left"/>
      <w:pPr>
        <w:ind w:left="1980" w:hanging="360"/>
      </w:pPr>
      <w:rPr>
        <w:rFonts w:ascii="Wingdings" w:hAnsi="Wingdings" w:hint="default"/>
      </w:rPr>
    </w:lvl>
    <w:lvl w:ilvl="3" w:tplc="0409000F" w:tentative="1">
      <w:start w:val="1"/>
      <w:numFmt w:val="bullet"/>
      <w:lvlText w:val=""/>
      <w:lvlJc w:val="left"/>
      <w:pPr>
        <w:ind w:left="2700" w:hanging="360"/>
      </w:pPr>
      <w:rPr>
        <w:rFonts w:ascii="Symbol" w:hAnsi="Symbol" w:hint="default"/>
      </w:rPr>
    </w:lvl>
    <w:lvl w:ilvl="4" w:tplc="04090019" w:tentative="1">
      <w:start w:val="1"/>
      <w:numFmt w:val="bullet"/>
      <w:lvlText w:val="o"/>
      <w:lvlJc w:val="left"/>
      <w:pPr>
        <w:ind w:left="3420" w:hanging="360"/>
      </w:pPr>
      <w:rPr>
        <w:rFonts w:ascii="Courier New" w:hAnsi="Courier New" w:cs="Courier New" w:hint="default"/>
      </w:rPr>
    </w:lvl>
    <w:lvl w:ilvl="5" w:tplc="0409001B" w:tentative="1">
      <w:start w:val="1"/>
      <w:numFmt w:val="bullet"/>
      <w:lvlText w:val=""/>
      <w:lvlJc w:val="left"/>
      <w:pPr>
        <w:ind w:left="4140" w:hanging="360"/>
      </w:pPr>
      <w:rPr>
        <w:rFonts w:ascii="Wingdings" w:hAnsi="Wingdings" w:hint="default"/>
      </w:rPr>
    </w:lvl>
    <w:lvl w:ilvl="6" w:tplc="0409000F" w:tentative="1">
      <w:start w:val="1"/>
      <w:numFmt w:val="bullet"/>
      <w:lvlText w:val=""/>
      <w:lvlJc w:val="left"/>
      <w:pPr>
        <w:ind w:left="4860" w:hanging="360"/>
      </w:pPr>
      <w:rPr>
        <w:rFonts w:ascii="Symbol" w:hAnsi="Symbol" w:hint="default"/>
      </w:rPr>
    </w:lvl>
    <w:lvl w:ilvl="7" w:tplc="04090019" w:tentative="1">
      <w:start w:val="1"/>
      <w:numFmt w:val="bullet"/>
      <w:lvlText w:val="o"/>
      <w:lvlJc w:val="left"/>
      <w:pPr>
        <w:ind w:left="5580" w:hanging="360"/>
      </w:pPr>
      <w:rPr>
        <w:rFonts w:ascii="Courier New" w:hAnsi="Courier New" w:cs="Courier New" w:hint="default"/>
      </w:rPr>
    </w:lvl>
    <w:lvl w:ilvl="8" w:tplc="0409001B" w:tentative="1">
      <w:start w:val="1"/>
      <w:numFmt w:val="bullet"/>
      <w:lvlText w:val=""/>
      <w:lvlJc w:val="left"/>
      <w:pPr>
        <w:ind w:left="6300" w:hanging="360"/>
      </w:pPr>
      <w:rPr>
        <w:rFonts w:ascii="Wingdings" w:hAnsi="Wingdings" w:hint="default"/>
      </w:rPr>
    </w:lvl>
  </w:abstractNum>
  <w:abstractNum w:abstractNumId="120">
    <w:nsid w:val="4E4041F4"/>
    <w:multiLevelType w:val="multilevel"/>
    <w:tmpl w:val="E7068B56"/>
    <w:lvl w:ilvl="0">
      <w:start w:val="1"/>
      <w:numFmt w:val="decimal"/>
      <w:lvlText w:val="%1"/>
      <w:lvlJc w:val="left"/>
      <w:pPr>
        <w:ind w:left="360" w:hanging="360"/>
      </w:pPr>
      <w:rPr>
        <w:rFonts w:hint="default"/>
        <w:b/>
        <w:i/>
      </w:rPr>
    </w:lvl>
    <w:lvl w:ilvl="1">
      <w:start w:val="1"/>
      <w:numFmt w:val="decimal"/>
      <w:lvlText w:val="1.%2."/>
      <w:lvlJc w:val="left"/>
      <w:pPr>
        <w:ind w:left="720" w:hanging="360"/>
      </w:pPr>
      <w:rPr>
        <w:rFonts w:ascii="Arial" w:hAnsi="Arial" w:hint="default"/>
        <w:b w:val="0"/>
        <w:i w:val="0"/>
        <w:sz w:val="24"/>
        <w:szCs w:val="24"/>
      </w:rPr>
    </w:lvl>
    <w:lvl w:ilvl="2">
      <w:start w:val="1"/>
      <w:numFmt w:val="decimal"/>
      <w:lvlText w:val="%1.%2.%3"/>
      <w:lvlJc w:val="left"/>
      <w:pPr>
        <w:ind w:left="1440" w:hanging="720"/>
      </w:pPr>
      <w:rPr>
        <w:rFonts w:hint="default"/>
        <w:b/>
        <w:i/>
      </w:rPr>
    </w:lvl>
    <w:lvl w:ilvl="3">
      <w:start w:val="1"/>
      <w:numFmt w:val="decimal"/>
      <w:lvlText w:val="%1.%2.%3.%4"/>
      <w:lvlJc w:val="left"/>
      <w:pPr>
        <w:ind w:left="2160" w:hanging="1080"/>
      </w:pPr>
      <w:rPr>
        <w:rFonts w:hint="default"/>
        <w:b/>
        <w:i/>
      </w:rPr>
    </w:lvl>
    <w:lvl w:ilvl="4">
      <w:start w:val="1"/>
      <w:numFmt w:val="decimal"/>
      <w:lvlText w:val="%1.%2.%3.%4.%5"/>
      <w:lvlJc w:val="left"/>
      <w:pPr>
        <w:ind w:left="2520" w:hanging="1080"/>
      </w:pPr>
      <w:rPr>
        <w:rFonts w:hint="default"/>
        <w:b/>
        <w:i/>
      </w:rPr>
    </w:lvl>
    <w:lvl w:ilvl="5">
      <w:start w:val="1"/>
      <w:numFmt w:val="decimal"/>
      <w:lvlText w:val="%1.%2.%3.%4.%5.%6"/>
      <w:lvlJc w:val="left"/>
      <w:pPr>
        <w:ind w:left="3240" w:hanging="1440"/>
      </w:pPr>
      <w:rPr>
        <w:rFonts w:hint="default"/>
        <w:b/>
        <w:i/>
      </w:rPr>
    </w:lvl>
    <w:lvl w:ilvl="6">
      <w:start w:val="1"/>
      <w:numFmt w:val="decimal"/>
      <w:lvlText w:val="%1.%2.%3.%4.%5.%6.%7"/>
      <w:lvlJc w:val="left"/>
      <w:pPr>
        <w:ind w:left="3600" w:hanging="1440"/>
      </w:pPr>
      <w:rPr>
        <w:rFonts w:hint="default"/>
        <w:b/>
        <w:i/>
      </w:rPr>
    </w:lvl>
    <w:lvl w:ilvl="7">
      <w:start w:val="1"/>
      <w:numFmt w:val="decimal"/>
      <w:lvlText w:val="%1.%2.%3.%4.%5.%6.%7.%8"/>
      <w:lvlJc w:val="left"/>
      <w:pPr>
        <w:ind w:left="4320" w:hanging="1800"/>
      </w:pPr>
      <w:rPr>
        <w:rFonts w:hint="default"/>
        <w:b/>
        <w:i/>
      </w:rPr>
    </w:lvl>
    <w:lvl w:ilvl="8">
      <w:start w:val="1"/>
      <w:numFmt w:val="decimal"/>
      <w:lvlText w:val="%1.%2.%3.%4.%5.%6.%7.%8.%9"/>
      <w:lvlJc w:val="left"/>
      <w:pPr>
        <w:ind w:left="4680" w:hanging="1800"/>
      </w:pPr>
      <w:rPr>
        <w:rFonts w:hint="default"/>
        <w:b/>
        <w:i/>
      </w:rPr>
    </w:lvl>
  </w:abstractNum>
  <w:abstractNum w:abstractNumId="121">
    <w:nsid w:val="4FA7110B"/>
    <w:multiLevelType w:val="multilevel"/>
    <w:tmpl w:val="9FE481EA"/>
    <w:lvl w:ilvl="0">
      <w:start w:val="1"/>
      <w:numFmt w:val="decimal"/>
      <w:lvlText w:val="%1."/>
      <w:lvlJc w:val="left"/>
      <w:pPr>
        <w:ind w:left="360" w:hanging="360"/>
      </w:pPr>
    </w:lvl>
    <w:lvl w:ilvl="1">
      <w:start w:val="1"/>
      <w:numFmt w:val="decimal"/>
      <w:isLgl/>
      <w:lvlText w:val="%1.%2"/>
      <w:lvlJc w:val="left"/>
      <w:pPr>
        <w:ind w:left="432" w:hanging="360"/>
      </w:pPr>
      <w:rPr>
        <w:rFonts w:hint="default"/>
      </w:rPr>
    </w:lvl>
    <w:lvl w:ilvl="2">
      <w:start w:val="1"/>
      <w:numFmt w:val="decimal"/>
      <w:isLgl/>
      <w:lvlText w:val="%1.%2.%3"/>
      <w:lvlJc w:val="left"/>
      <w:pPr>
        <w:ind w:left="864" w:hanging="720"/>
      </w:pPr>
      <w:rPr>
        <w:rFonts w:hint="default"/>
      </w:rPr>
    </w:lvl>
    <w:lvl w:ilvl="3">
      <w:start w:val="1"/>
      <w:numFmt w:val="decimal"/>
      <w:isLgl/>
      <w:lvlText w:val="%1.%2.%3.%4"/>
      <w:lvlJc w:val="left"/>
      <w:pPr>
        <w:ind w:left="1296" w:hanging="1080"/>
      </w:pPr>
      <w:rPr>
        <w:rFonts w:hint="default"/>
      </w:rPr>
    </w:lvl>
    <w:lvl w:ilvl="4">
      <w:start w:val="1"/>
      <w:numFmt w:val="decimal"/>
      <w:isLgl/>
      <w:lvlText w:val="%1.%2.%3.%4.%5"/>
      <w:lvlJc w:val="left"/>
      <w:pPr>
        <w:ind w:left="1368"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72" w:hanging="1440"/>
      </w:pPr>
      <w:rPr>
        <w:rFonts w:hint="default"/>
      </w:rPr>
    </w:lvl>
    <w:lvl w:ilvl="7">
      <w:start w:val="1"/>
      <w:numFmt w:val="decimal"/>
      <w:isLgl/>
      <w:lvlText w:val="%1.%2.%3.%4.%5.%6.%7.%8"/>
      <w:lvlJc w:val="left"/>
      <w:pPr>
        <w:ind w:left="2304" w:hanging="1800"/>
      </w:pPr>
      <w:rPr>
        <w:rFonts w:hint="default"/>
      </w:rPr>
    </w:lvl>
    <w:lvl w:ilvl="8">
      <w:start w:val="1"/>
      <w:numFmt w:val="decimal"/>
      <w:isLgl/>
      <w:lvlText w:val="%1.%2.%3.%4.%5.%6.%7.%8.%9"/>
      <w:lvlJc w:val="left"/>
      <w:pPr>
        <w:ind w:left="2376" w:hanging="1800"/>
      </w:pPr>
      <w:rPr>
        <w:rFonts w:hint="default"/>
      </w:rPr>
    </w:lvl>
  </w:abstractNum>
  <w:abstractNum w:abstractNumId="122">
    <w:nsid w:val="4FDB4DCD"/>
    <w:multiLevelType w:val="multilevel"/>
    <w:tmpl w:val="0FBE38FE"/>
    <w:lvl w:ilvl="0">
      <w:start w:val="1"/>
      <w:numFmt w:val="decimal"/>
      <w:lvlText w:val="%1."/>
      <w:lvlJc w:val="left"/>
      <w:pPr>
        <w:ind w:left="792" w:hanging="360"/>
      </w:pPr>
      <w:rPr>
        <w:rFonts w:hint="default"/>
      </w:rPr>
    </w:lvl>
    <w:lvl w:ilvl="1">
      <w:start w:val="1"/>
      <w:numFmt w:val="decimal"/>
      <w:lvlText w:val="5.%2."/>
      <w:lvlJc w:val="left"/>
      <w:pPr>
        <w:ind w:left="972" w:hanging="360"/>
      </w:pPr>
      <w:rPr>
        <w:rFonts w:hint="default"/>
      </w:rPr>
    </w:lvl>
    <w:lvl w:ilvl="2">
      <w:start w:val="1"/>
      <w:numFmt w:val="decimal"/>
      <w:isLgl/>
      <w:lvlText w:val="%1.%2.%3"/>
      <w:lvlJc w:val="left"/>
      <w:pPr>
        <w:ind w:left="1512" w:hanging="720"/>
      </w:pPr>
      <w:rPr>
        <w:rFonts w:hint="default"/>
      </w:rPr>
    </w:lvl>
    <w:lvl w:ilvl="3">
      <w:start w:val="1"/>
      <w:numFmt w:val="decimal"/>
      <w:isLgl/>
      <w:lvlText w:val="%1.%2.%3.%4"/>
      <w:lvlJc w:val="left"/>
      <w:pPr>
        <w:ind w:left="2052" w:hanging="1080"/>
      </w:pPr>
      <w:rPr>
        <w:rFonts w:hint="default"/>
      </w:rPr>
    </w:lvl>
    <w:lvl w:ilvl="4">
      <w:start w:val="1"/>
      <w:numFmt w:val="decimal"/>
      <w:isLgl/>
      <w:lvlText w:val="%1.%2.%3.%4.%5"/>
      <w:lvlJc w:val="left"/>
      <w:pPr>
        <w:ind w:left="2232" w:hanging="1080"/>
      </w:pPr>
      <w:rPr>
        <w:rFonts w:hint="default"/>
      </w:rPr>
    </w:lvl>
    <w:lvl w:ilvl="5">
      <w:start w:val="1"/>
      <w:numFmt w:val="decimal"/>
      <w:isLgl/>
      <w:lvlText w:val="%1.%2.%3.%4.%5.%6"/>
      <w:lvlJc w:val="left"/>
      <w:pPr>
        <w:ind w:left="2772" w:hanging="1440"/>
      </w:pPr>
      <w:rPr>
        <w:rFonts w:hint="default"/>
      </w:rPr>
    </w:lvl>
    <w:lvl w:ilvl="6">
      <w:start w:val="1"/>
      <w:numFmt w:val="decimal"/>
      <w:isLgl/>
      <w:lvlText w:val="%1.%2.%3.%4.%5.%6.%7"/>
      <w:lvlJc w:val="left"/>
      <w:pPr>
        <w:ind w:left="2952" w:hanging="1440"/>
      </w:pPr>
      <w:rPr>
        <w:rFonts w:hint="default"/>
      </w:rPr>
    </w:lvl>
    <w:lvl w:ilvl="7">
      <w:start w:val="1"/>
      <w:numFmt w:val="decimal"/>
      <w:isLgl/>
      <w:lvlText w:val="%1.%2.%3.%4.%5.%6.%7.%8"/>
      <w:lvlJc w:val="left"/>
      <w:pPr>
        <w:ind w:left="3492" w:hanging="1800"/>
      </w:pPr>
      <w:rPr>
        <w:rFonts w:hint="default"/>
      </w:rPr>
    </w:lvl>
    <w:lvl w:ilvl="8">
      <w:start w:val="1"/>
      <w:numFmt w:val="decimal"/>
      <w:isLgl/>
      <w:lvlText w:val="%1.%2.%3.%4.%5.%6.%7.%8.%9"/>
      <w:lvlJc w:val="left"/>
      <w:pPr>
        <w:ind w:left="3672" w:hanging="1800"/>
      </w:pPr>
      <w:rPr>
        <w:rFonts w:hint="default"/>
      </w:rPr>
    </w:lvl>
  </w:abstractNum>
  <w:abstractNum w:abstractNumId="123">
    <w:nsid w:val="501E4989"/>
    <w:multiLevelType w:val="hybridMultilevel"/>
    <w:tmpl w:val="0046B7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4">
    <w:nsid w:val="506E50E1"/>
    <w:multiLevelType w:val="hybridMultilevel"/>
    <w:tmpl w:val="0750C154"/>
    <w:lvl w:ilvl="0" w:tplc="5AD4F0D4">
      <w:start w:val="1"/>
      <w:numFmt w:val="bullet"/>
      <w:lvlText w:val=""/>
      <w:lvlJc w:val="left"/>
      <w:pPr>
        <w:ind w:left="360" w:hanging="360"/>
      </w:pPr>
      <w:rPr>
        <w:rFonts w:ascii="Symbol" w:hAnsi="Symbol" w:hint="default"/>
      </w:rPr>
    </w:lvl>
    <w:lvl w:ilvl="1" w:tplc="800EFF2E" w:tentative="1">
      <w:start w:val="1"/>
      <w:numFmt w:val="bullet"/>
      <w:lvlText w:val="o"/>
      <w:lvlJc w:val="left"/>
      <w:pPr>
        <w:ind w:left="1080" w:hanging="360"/>
      </w:pPr>
      <w:rPr>
        <w:rFonts w:ascii="Courier New" w:hAnsi="Courier New" w:cs="Courier New" w:hint="default"/>
      </w:rPr>
    </w:lvl>
    <w:lvl w:ilvl="2" w:tplc="45040960" w:tentative="1">
      <w:start w:val="1"/>
      <w:numFmt w:val="bullet"/>
      <w:lvlText w:val=""/>
      <w:lvlJc w:val="left"/>
      <w:pPr>
        <w:ind w:left="1800" w:hanging="360"/>
      </w:pPr>
      <w:rPr>
        <w:rFonts w:ascii="Wingdings" w:hAnsi="Wingdings" w:hint="default"/>
      </w:rPr>
    </w:lvl>
    <w:lvl w:ilvl="3" w:tplc="2A4647B0" w:tentative="1">
      <w:start w:val="1"/>
      <w:numFmt w:val="bullet"/>
      <w:lvlText w:val=""/>
      <w:lvlJc w:val="left"/>
      <w:pPr>
        <w:ind w:left="2520" w:hanging="360"/>
      </w:pPr>
      <w:rPr>
        <w:rFonts w:ascii="Symbol" w:hAnsi="Symbol" w:hint="default"/>
      </w:rPr>
    </w:lvl>
    <w:lvl w:ilvl="4" w:tplc="9FE6B450" w:tentative="1">
      <w:start w:val="1"/>
      <w:numFmt w:val="bullet"/>
      <w:lvlText w:val="o"/>
      <w:lvlJc w:val="left"/>
      <w:pPr>
        <w:ind w:left="3240" w:hanging="360"/>
      </w:pPr>
      <w:rPr>
        <w:rFonts w:ascii="Courier New" w:hAnsi="Courier New" w:cs="Courier New" w:hint="default"/>
      </w:rPr>
    </w:lvl>
    <w:lvl w:ilvl="5" w:tplc="127C8C52" w:tentative="1">
      <w:start w:val="1"/>
      <w:numFmt w:val="bullet"/>
      <w:lvlText w:val=""/>
      <w:lvlJc w:val="left"/>
      <w:pPr>
        <w:ind w:left="3960" w:hanging="360"/>
      </w:pPr>
      <w:rPr>
        <w:rFonts w:ascii="Wingdings" w:hAnsi="Wingdings" w:hint="default"/>
      </w:rPr>
    </w:lvl>
    <w:lvl w:ilvl="6" w:tplc="B4EC61C8" w:tentative="1">
      <w:start w:val="1"/>
      <w:numFmt w:val="bullet"/>
      <w:lvlText w:val=""/>
      <w:lvlJc w:val="left"/>
      <w:pPr>
        <w:ind w:left="4680" w:hanging="360"/>
      </w:pPr>
      <w:rPr>
        <w:rFonts w:ascii="Symbol" w:hAnsi="Symbol" w:hint="default"/>
      </w:rPr>
    </w:lvl>
    <w:lvl w:ilvl="7" w:tplc="C4E4D8D6" w:tentative="1">
      <w:start w:val="1"/>
      <w:numFmt w:val="bullet"/>
      <w:lvlText w:val="o"/>
      <w:lvlJc w:val="left"/>
      <w:pPr>
        <w:ind w:left="5400" w:hanging="360"/>
      </w:pPr>
      <w:rPr>
        <w:rFonts w:ascii="Courier New" w:hAnsi="Courier New" w:cs="Courier New" w:hint="default"/>
      </w:rPr>
    </w:lvl>
    <w:lvl w:ilvl="8" w:tplc="25DA62EE" w:tentative="1">
      <w:start w:val="1"/>
      <w:numFmt w:val="bullet"/>
      <w:lvlText w:val=""/>
      <w:lvlJc w:val="left"/>
      <w:pPr>
        <w:ind w:left="6120" w:hanging="360"/>
      </w:pPr>
      <w:rPr>
        <w:rFonts w:ascii="Wingdings" w:hAnsi="Wingdings" w:hint="default"/>
      </w:rPr>
    </w:lvl>
  </w:abstractNum>
  <w:abstractNum w:abstractNumId="125">
    <w:nsid w:val="508E20C2"/>
    <w:multiLevelType w:val="hybridMultilevel"/>
    <w:tmpl w:val="D04C99F8"/>
    <w:lvl w:ilvl="0" w:tplc="04090001">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782" w:hanging="360"/>
      </w:pPr>
      <w:rPr>
        <w:rFonts w:ascii="Courier New" w:hAnsi="Courier New" w:cs="Courier New" w:hint="default"/>
      </w:rPr>
    </w:lvl>
    <w:lvl w:ilvl="2" w:tplc="04090005" w:tentative="1">
      <w:start w:val="1"/>
      <w:numFmt w:val="bullet"/>
      <w:lvlText w:val=""/>
      <w:lvlJc w:val="left"/>
      <w:pPr>
        <w:ind w:left="2502" w:hanging="360"/>
      </w:pPr>
      <w:rPr>
        <w:rFonts w:ascii="Wingdings" w:hAnsi="Wingdings" w:hint="default"/>
      </w:rPr>
    </w:lvl>
    <w:lvl w:ilvl="3" w:tplc="04090001" w:tentative="1">
      <w:start w:val="1"/>
      <w:numFmt w:val="bullet"/>
      <w:lvlText w:val=""/>
      <w:lvlJc w:val="left"/>
      <w:pPr>
        <w:ind w:left="3222" w:hanging="360"/>
      </w:pPr>
      <w:rPr>
        <w:rFonts w:ascii="Symbol" w:hAnsi="Symbol" w:hint="default"/>
      </w:rPr>
    </w:lvl>
    <w:lvl w:ilvl="4" w:tplc="04090003" w:tentative="1">
      <w:start w:val="1"/>
      <w:numFmt w:val="bullet"/>
      <w:lvlText w:val="o"/>
      <w:lvlJc w:val="left"/>
      <w:pPr>
        <w:ind w:left="3942" w:hanging="360"/>
      </w:pPr>
      <w:rPr>
        <w:rFonts w:ascii="Courier New" w:hAnsi="Courier New" w:cs="Courier New" w:hint="default"/>
      </w:rPr>
    </w:lvl>
    <w:lvl w:ilvl="5" w:tplc="04090005" w:tentative="1">
      <w:start w:val="1"/>
      <w:numFmt w:val="bullet"/>
      <w:lvlText w:val=""/>
      <w:lvlJc w:val="left"/>
      <w:pPr>
        <w:ind w:left="4662" w:hanging="360"/>
      </w:pPr>
      <w:rPr>
        <w:rFonts w:ascii="Wingdings" w:hAnsi="Wingdings" w:hint="default"/>
      </w:rPr>
    </w:lvl>
    <w:lvl w:ilvl="6" w:tplc="04090001" w:tentative="1">
      <w:start w:val="1"/>
      <w:numFmt w:val="bullet"/>
      <w:lvlText w:val=""/>
      <w:lvlJc w:val="left"/>
      <w:pPr>
        <w:ind w:left="5382" w:hanging="360"/>
      </w:pPr>
      <w:rPr>
        <w:rFonts w:ascii="Symbol" w:hAnsi="Symbol" w:hint="default"/>
      </w:rPr>
    </w:lvl>
    <w:lvl w:ilvl="7" w:tplc="04090003" w:tentative="1">
      <w:start w:val="1"/>
      <w:numFmt w:val="bullet"/>
      <w:lvlText w:val="o"/>
      <w:lvlJc w:val="left"/>
      <w:pPr>
        <w:ind w:left="6102" w:hanging="360"/>
      </w:pPr>
      <w:rPr>
        <w:rFonts w:ascii="Courier New" w:hAnsi="Courier New" w:cs="Courier New" w:hint="default"/>
      </w:rPr>
    </w:lvl>
    <w:lvl w:ilvl="8" w:tplc="04090005" w:tentative="1">
      <w:start w:val="1"/>
      <w:numFmt w:val="bullet"/>
      <w:lvlText w:val=""/>
      <w:lvlJc w:val="left"/>
      <w:pPr>
        <w:ind w:left="6822" w:hanging="360"/>
      </w:pPr>
      <w:rPr>
        <w:rFonts w:ascii="Wingdings" w:hAnsi="Wingdings" w:hint="default"/>
      </w:rPr>
    </w:lvl>
  </w:abstractNum>
  <w:abstractNum w:abstractNumId="126">
    <w:nsid w:val="51090B0D"/>
    <w:multiLevelType w:val="hybridMultilevel"/>
    <w:tmpl w:val="691CC7F6"/>
    <w:lvl w:ilvl="0" w:tplc="0ED66534">
      <w:start w:val="1"/>
      <w:numFmt w:val="decimal"/>
      <w:lvlText w:val="4.%1."/>
      <w:lvlJc w:val="left"/>
      <w:pPr>
        <w:ind w:left="720" w:hanging="360"/>
      </w:pPr>
      <w:rPr>
        <w:rFonts w:hint="default"/>
        <w:b w:val="0"/>
        <w:bCs w:val="0"/>
        <w:i w:val="0"/>
        <w:color w:val="auto"/>
        <w:sz w:val="24"/>
        <w:szCs w:val="24"/>
      </w:rPr>
    </w:lvl>
    <w:lvl w:ilvl="1" w:tplc="04090003">
      <w:start w:val="1"/>
      <w:numFmt w:val="lowerLetter"/>
      <w:lvlText w:val="%2."/>
      <w:lvlJc w:val="left"/>
      <w:pPr>
        <w:ind w:left="1440" w:hanging="360"/>
      </w:pPr>
    </w:lvl>
    <w:lvl w:ilvl="2" w:tplc="04090005">
      <w:start w:val="1"/>
      <w:numFmt w:val="lowerRoman"/>
      <w:lvlText w:val="%3."/>
      <w:lvlJc w:val="right"/>
      <w:pPr>
        <w:ind w:left="2160" w:hanging="180"/>
      </w:pPr>
    </w:lvl>
    <w:lvl w:ilvl="3" w:tplc="04090001">
      <w:start w:val="1"/>
      <w:numFmt w:val="decimal"/>
      <w:lvlText w:val="%4."/>
      <w:lvlJc w:val="left"/>
      <w:pPr>
        <w:ind w:left="2880" w:hanging="360"/>
      </w:pPr>
    </w:lvl>
    <w:lvl w:ilvl="4" w:tplc="04090003">
      <w:start w:val="1"/>
      <w:numFmt w:val="lowerLetter"/>
      <w:lvlText w:val="%5."/>
      <w:lvlJc w:val="left"/>
      <w:pPr>
        <w:ind w:left="3600" w:hanging="360"/>
      </w:pPr>
    </w:lvl>
    <w:lvl w:ilvl="5" w:tplc="04090005">
      <w:start w:val="1"/>
      <w:numFmt w:val="lowerRoman"/>
      <w:lvlText w:val="%6."/>
      <w:lvlJc w:val="right"/>
      <w:pPr>
        <w:ind w:left="4320" w:hanging="180"/>
      </w:pPr>
    </w:lvl>
    <w:lvl w:ilvl="6" w:tplc="04090001">
      <w:start w:val="1"/>
      <w:numFmt w:val="decimal"/>
      <w:lvlText w:val="%7."/>
      <w:lvlJc w:val="left"/>
      <w:pPr>
        <w:ind w:left="5040" w:hanging="360"/>
      </w:pPr>
    </w:lvl>
    <w:lvl w:ilvl="7" w:tplc="04090003">
      <w:start w:val="1"/>
      <w:numFmt w:val="lowerLetter"/>
      <w:lvlText w:val="%8."/>
      <w:lvlJc w:val="left"/>
      <w:pPr>
        <w:ind w:left="5760" w:hanging="360"/>
      </w:pPr>
    </w:lvl>
    <w:lvl w:ilvl="8" w:tplc="04090005">
      <w:start w:val="1"/>
      <w:numFmt w:val="lowerRoman"/>
      <w:lvlText w:val="%9."/>
      <w:lvlJc w:val="right"/>
      <w:pPr>
        <w:ind w:left="6480" w:hanging="180"/>
      </w:pPr>
    </w:lvl>
  </w:abstractNum>
  <w:abstractNum w:abstractNumId="127">
    <w:nsid w:val="518D50A3"/>
    <w:multiLevelType w:val="multilevel"/>
    <w:tmpl w:val="61020638"/>
    <w:lvl w:ilvl="0">
      <w:start w:val="3"/>
      <w:numFmt w:val="decimal"/>
      <w:lvlText w:val="%1"/>
      <w:lvlJc w:val="left"/>
      <w:pPr>
        <w:ind w:left="720" w:hanging="584"/>
      </w:pPr>
      <w:rPr>
        <w:rFonts w:hint="default"/>
      </w:rPr>
    </w:lvl>
    <w:lvl w:ilvl="1">
      <w:start w:val="1"/>
      <w:numFmt w:val="decimal"/>
      <w:lvlText w:val="3.%2."/>
      <w:lvlJc w:val="left"/>
      <w:pPr>
        <w:ind w:left="720" w:hanging="584"/>
      </w:pPr>
      <w:rPr>
        <w:rFonts w:hint="default"/>
        <w:spacing w:val="-4"/>
        <w:w w:val="99"/>
        <w:sz w:val="24"/>
        <w:szCs w:val="24"/>
      </w:rPr>
    </w:lvl>
    <w:lvl w:ilvl="2">
      <w:numFmt w:val="bullet"/>
      <w:lvlText w:val="•"/>
      <w:lvlJc w:val="left"/>
      <w:pPr>
        <w:ind w:left="2032" w:hanging="584"/>
      </w:pPr>
      <w:rPr>
        <w:rFonts w:hint="default"/>
      </w:rPr>
    </w:lvl>
    <w:lvl w:ilvl="3">
      <w:numFmt w:val="bullet"/>
      <w:lvlText w:val="•"/>
      <w:lvlJc w:val="left"/>
      <w:pPr>
        <w:ind w:left="2688" w:hanging="584"/>
      </w:pPr>
      <w:rPr>
        <w:rFonts w:hint="default"/>
      </w:rPr>
    </w:lvl>
    <w:lvl w:ilvl="4">
      <w:numFmt w:val="bullet"/>
      <w:lvlText w:val="•"/>
      <w:lvlJc w:val="left"/>
      <w:pPr>
        <w:ind w:left="3344" w:hanging="584"/>
      </w:pPr>
      <w:rPr>
        <w:rFonts w:hint="default"/>
      </w:rPr>
    </w:lvl>
    <w:lvl w:ilvl="5">
      <w:numFmt w:val="bullet"/>
      <w:lvlText w:val="•"/>
      <w:lvlJc w:val="left"/>
      <w:pPr>
        <w:ind w:left="4000" w:hanging="584"/>
      </w:pPr>
      <w:rPr>
        <w:rFonts w:hint="default"/>
      </w:rPr>
    </w:lvl>
    <w:lvl w:ilvl="6">
      <w:numFmt w:val="bullet"/>
      <w:lvlText w:val="•"/>
      <w:lvlJc w:val="left"/>
      <w:pPr>
        <w:ind w:left="4656" w:hanging="584"/>
      </w:pPr>
      <w:rPr>
        <w:rFonts w:hint="default"/>
      </w:rPr>
    </w:lvl>
    <w:lvl w:ilvl="7">
      <w:numFmt w:val="bullet"/>
      <w:lvlText w:val="•"/>
      <w:lvlJc w:val="left"/>
      <w:pPr>
        <w:ind w:left="5312" w:hanging="584"/>
      </w:pPr>
      <w:rPr>
        <w:rFonts w:hint="default"/>
      </w:rPr>
    </w:lvl>
    <w:lvl w:ilvl="8">
      <w:numFmt w:val="bullet"/>
      <w:lvlText w:val="•"/>
      <w:lvlJc w:val="left"/>
      <w:pPr>
        <w:ind w:left="5968" w:hanging="584"/>
      </w:pPr>
      <w:rPr>
        <w:rFonts w:hint="default"/>
      </w:rPr>
    </w:lvl>
  </w:abstractNum>
  <w:abstractNum w:abstractNumId="128">
    <w:nsid w:val="528328A2"/>
    <w:multiLevelType w:val="hybridMultilevel"/>
    <w:tmpl w:val="1F1CCC74"/>
    <w:lvl w:ilvl="0" w:tplc="10B2C010">
      <w:start w:val="1"/>
      <w:numFmt w:val="decimal"/>
      <w:lvlText w:val="3.%1."/>
      <w:lvlJc w:val="left"/>
      <w:pPr>
        <w:ind w:left="720" w:hanging="360"/>
      </w:pPr>
      <w:rPr>
        <w:rFonts w:hint="default"/>
        <w:b w:val="0"/>
        <w:bCs w:val="0"/>
        <w:i w:val="0"/>
        <w:color w:val="auto"/>
        <w:sz w:val="24"/>
        <w:szCs w:val="24"/>
      </w:rPr>
    </w:lvl>
    <w:lvl w:ilvl="1" w:tplc="04090003">
      <w:start w:val="1"/>
      <w:numFmt w:val="lowerLetter"/>
      <w:lvlText w:val="%2."/>
      <w:lvlJc w:val="left"/>
      <w:pPr>
        <w:ind w:left="1440" w:hanging="360"/>
      </w:pPr>
    </w:lvl>
    <w:lvl w:ilvl="2" w:tplc="04090005">
      <w:start w:val="1"/>
      <w:numFmt w:val="lowerRoman"/>
      <w:lvlText w:val="%3."/>
      <w:lvlJc w:val="right"/>
      <w:pPr>
        <w:ind w:left="2160" w:hanging="180"/>
      </w:pPr>
    </w:lvl>
    <w:lvl w:ilvl="3" w:tplc="04090001">
      <w:start w:val="1"/>
      <w:numFmt w:val="decimal"/>
      <w:lvlText w:val="%4."/>
      <w:lvlJc w:val="left"/>
      <w:pPr>
        <w:ind w:left="2880" w:hanging="360"/>
      </w:pPr>
    </w:lvl>
    <w:lvl w:ilvl="4" w:tplc="04090003">
      <w:start w:val="1"/>
      <w:numFmt w:val="lowerLetter"/>
      <w:lvlText w:val="%5."/>
      <w:lvlJc w:val="left"/>
      <w:pPr>
        <w:ind w:left="3600" w:hanging="360"/>
      </w:pPr>
    </w:lvl>
    <w:lvl w:ilvl="5" w:tplc="04090005">
      <w:start w:val="1"/>
      <w:numFmt w:val="lowerRoman"/>
      <w:lvlText w:val="%6."/>
      <w:lvlJc w:val="right"/>
      <w:pPr>
        <w:ind w:left="4320" w:hanging="180"/>
      </w:pPr>
    </w:lvl>
    <w:lvl w:ilvl="6" w:tplc="04090001">
      <w:start w:val="1"/>
      <w:numFmt w:val="decimal"/>
      <w:lvlText w:val="%7."/>
      <w:lvlJc w:val="left"/>
      <w:pPr>
        <w:ind w:left="5040" w:hanging="360"/>
      </w:pPr>
    </w:lvl>
    <w:lvl w:ilvl="7" w:tplc="04090003">
      <w:start w:val="1"/>
      <w:numFmt w:val="lowerLetter"/>
      <w:lvlText w:val="%8."/>
      <w:lvlJc w:val="left"/>
      <w:pPr>
        <w:ind w:left="5760" w:hanging="360"/>
      </w:pPr>
    </w:lvl>
    <w:lvl w:ilvl="8" w:tplc="04090005">
      <w:start w:val="1"/>
      <w:numFmt w:val="lowerRoman"/>
      <w:lvlText w:val="%9."/>
      <w:lvlJc w:val="right"/>
      <w:pPr>
        <w:ind w:left="6480" w:hanging="180"/>
      </w:pPr>
    </w:lvl>
  </w:abstractNum>
  <w:abstractNum w:abstractNumId="129">
    <w:nsid w:val="53965803"/>
    <w:multiLevelType w:val="multilevel"/>
    <w:tmpl w:val="8B0CAC94"/>
    <w:lvl w:ilvl="0">
      <w:start w:val="4"/>
      <w:numFmt w:val="decimal"/>
      <w:lvlText w:val="%1"/>
      <w:lvlJc w:val="left"/>
      <w:pPr>
        <w:ind w:left="627" w:hanging="540"/>
      </w:pPr>
      <w:rPr>
        <w:rFonts w:hint="default"/>
      </w:rPr>
    </w:lvl>
    <w:lvl w:ilvl="1">
      <w:start w:val="1"/>
      <w:numFmt w:val="decimal"/>
      <w:lvlText w:val="4.%2."/>
      <w:lvlJc w:val="left"/>
      <w:pPr>
        <w:ind w:left="627" w:hanging="540"/>
      </w:pPr>
      <w:rPr>
        <w:rFonts w:hint="default"/>
        <w:b w:val="0"/>
        <w:bCs w:val="0"/>
        <w:i w:val="0"/>
        <w:color w:val="auto"/>
        <w:spacing w:val="-4"/>
        <w:w w:val="99"/>
        <w:sz w:val="24"/>
        <w:szCs w:val="24"/>
      </w:rPr>
    </w:lvl>
    <w:lvl w:ilvl="2">
      <w:numFmt w:val="bullet"/>
      <w:lvlText w:val="•"/>
      <w:lvlJc w:val="left"/>
      <w:pPr>
        <w:ind w:left="1934" w:hanging="540"/>
      </w:pPr>
      <w:rPr>
        <w:rFonts w:hint="default"/>
      </w:rPr>
    </w:lvl>
    <w:lvl w:ilvl="3">
      <w:numFmt w:val="bullet"/>
      <w:lvlText w:val="•"/>
      <w:lvlJc w:val="left"/>
      <w:pPr>
        <w:ind w:left="2591" w:hanging="540"/>
      </w:pPr>
      <w:rPr>
        <w:rFonts w:hint="default"/>
      </w:rPr>
    </w:lvl>
    <w:lvl w:ilvl="4">
      <w:numFmt w:val="bullet"/>
      <w:lvlText w:val="•"/>
      <w:lvlJc w:val="left"/>
      <w:pPr>
        <w:ind w:left="3248" w:hanging="540"/>
      </w:pPr>
      <w:rPr>
        <w:rFonts w:hint="default"/>
      </w:rPr>
    </w:lvl>
    <w:lvl w:ilvl="5">
      <w:numFmt w:val="bullet"/>
      <w:lvlText w:val="•"/>
      <w:lvlJc w:val="left"/>
      <w:pPr>
        <w:ind w:left="3906" w:hanging="540"/>
      </w:pPr>
      <w:rPr>
        <w:rFonts w:hint="default"/>
      </w:rPr>
    </w:lvl>
    <w:lvl w:ilvl="6">
      <w:numFmt w:val="bullet"/>
      <w:lvlText w:val="•"/>
      <w:lvlJc w:val="left"/>
      <w:pPr>
        <w:ind w:left="4563" w:hanging="540"/>
      </w:pPr>
      <w:rPr>
        <w:rFonts w:hint="default"/>
      </w:rPr>
    </w:lvl>
    <w:lvl w:ilvl="7">
      <w:numFmt w:val="bullet"/>
      <w:lvlText w:val="•"/>
      <w:lvlJc w:val="left"/>
      <w:pPr>
        <w:ind w:left="5220" w:hanging="540"/>
      </w:pPr>
      <w:rPr>
        <w:rFonts w:hint="default"/>
      </w:rPr>
    </w:lvl>
    <w:lvl w:ilvl="8">
      <w:numFmt w:val="bullet"/>
      <w:lvlText w:val="•"/>
      <w:lvlJc w:val="left"/>
      <w:pPr>
        <w:ind w:left="5877" w:hanging="540"/>
      </w:pPr>
      <w:rPr>
        <w:rFonts w:hint="default"/>
      </w:rPr>
    </w:lvl>
  </w:abstractNum>
  <w:abstractNum w:abstractNumId="130">
    <w:nsid w:val="54690B4D"/>
    <w:multiLevelType w:val="multilevel"/>
    <w:tmpl w:val="915E5F5E"/>
    <w:lvl w:ilvl="0">
      <w:start w:val="2"/>
      <w:numFmt w:val="decimal"/>
      <w:lvlText w:val="%1"/>
      <w:lvlJc w:val="left"/>
      <w:pPr>
        <w:ind w:left="723" w:hanging="612"/>
      </w:pPr>
      <w:rPr>
        <w:rFonts w:hint="default"/>
      </w:rPr>
    </w:lvl>
    <w:lvl w:ilvl="1">
      <w:start w:val="1"/>
      <w:numFmt w:val="decimal"/>
      <w:lvlText w:val="2.%2."/>
      <w:lvlJc w:val="left"/>
      <w:pPr>
        <w:ind w:left="723" w:hanging="612"/>
      </w:pPr>
      <w:rPr>
        <w:rFonts w:hint="default"/>
        <w:spacing w:val="-3"/>
        <w:w w:val="99"/>
        <w:sz w:val="24"/>
        <w:szCs w:val="24"/>
      </w:rPr>
    </w:lvl>
    <w:lvl w:ilvl="2">
      <w:numFmt w:val="bullet"/>
      <w:lvlText w:val="•"/>
      <w:lvlJc w:val="left"/>
      <w:pPr>
        <w:ind w:left="2014" w:hanging="612"/>
      </w:pPr>
      <w:rPr>
        <w:rFonts w:hint="default"/>
      </w:rPr>
    </w:lvl>
    <w:lvl w:ilvl="3">
      <w:numFmt w:val="bullet"/>
      <w:lvlText w:val="•"/>
      <w:lvlJc w:val="left"/>
      <w:pPr>
        <w:ind w:left="2661" w:hanging="612"/>
      </w:pPr>
      <w:rPr>
        <w:rFonts w:hint="default"/>
      </w:rPr>
    </w:lvl>
    <w:lvl w:ilvl="4">
      <w:numFmt w:val="bullet"/>
      <w:lvlText w:val="•"/>
      <w:lvlJc w:val="left"/>
      <w:pPr>
        <w:ind w:left="3308" w:hanging="612"/>
      </w:pPr>
      <w:rPr>
        <w:rFonts w:hint="default"/>
      </w:rPr>
    </w:lvl>
    <w:lvl w:ilvl="5">
      <w:numFmt w:val="bullet"/>
      <w:lvlText w:val="•"/>
      <w:lvlJc w:val="left"/>
      <w:pPr>
        <w:ind w:left="3956" w:hanging="612"/>
      </w:pPr>
      <w:rPr>
        <w:rFonts w:hint="default"/>
      </w:rPr>
    </w:lvl>
    <w:lvl w:ilvl="6">
      <w:numFmt w:val="bullet"/>
      <w:lvlText w:val="•"/>
      <w:lvlJc w:val="left"/>
      <w:pPr>
        <w:ind w:left="4603" w:hanging="612"/>
      </w:pPr>
      <w:rPr>
        <w:rFonts w:hint="default"/>
      </w:rPr>
    </w:lvl>
    <w:lvl w:ilvl="7">
      <w:numFmt w:val="bullet"/>
      <w:lvlText w:val="•"/>
      <w:lvlJc w:val="left"/>
      <w:pPr>
        <w:ind w:left="5250" w:hanging="612"/>
      </w:pPr>
      <w:rPr>
        <w:rFonts w:hint="default"/>
      </w:rPr>
    </w:lvl>
    <w:lvl w:ilvl="8">
      <w:numFmt w:val="bullet"/>
      <w:lvlText w:val="•"/>
      <w:lvlJc w:val="left"/>
      <w:pPr>
        <w:ind w:left="5897" w:hanging="612"/>
      </w:pPr>
      <w:rPr>
        <w:rFonts w:hint="default"/>
      </w:rPr>
    </w:lvl>
  </w:abstractNum>
  <w:abstractNum w:abstractNumId="131">
    <w:nsid w:val="54F32D6D"/>
    <w:multiLevelType w:val="hybridMultilevel"/>
    <w:tmpl w:val="92D0B686"/>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132">
    <w:nsid w:val="55363C08"/>
    <w:multiLevelType w:val="multilevel"/>
    <w:tmpl w:val="898A075E"/>
    <w:lvl w:ilvl="0">
      <w:start w:val="4"/>
      <w:numFmt w:val="decimal"/>
      <w:lvlText w:val="%1"/>
      <w:lvlJc w:val="left"/>
      <w:pPr>
        <w:ind w:left="720" w:hanging="584"/>
      </w:pPr>
      <w:rPr>
        <w:rFonts w:hint="default"/>
      </w:rPr>
    </w:lvl>
    <w:lvl w:ilvl="1">
      <w:start w:val="1"/>
      <w:numFmt w:val="decimal"/>
      <w:lvlText w:val="4.%2."/>
      <w:lvlJc w:val="left"/>
      <w:pPr>
        <w:ind w:left="720" w:hanging="584"/>
      </w:pPr>
      <w:rPr>
        <w:rFonts w:hint="default"/>
        <w:b w:val="0"/>
        <w:bCs w:val="0"/>
        <w:i w:val="0"/>
        <w:color w:val="auto"/>
        <w:spacing w:val="-4"/>
        <w:w w:val="99"/>
        <w:sz w:val="24"/>
        <w:szCs w:val="24"/>
      </w:rPr>
    </w:lvl>
    <w:lvl w:ilvl="2">
      <w:numFmt w:val="bullet"/>
      <w:lvlText w:val="•"/>
      <w:lvlJc w:val="left"/>
      <w:pPr>
        <w:ind w:left="2032" w:hanging="584"/>
      </w:pPr>
      <w:rPr>
        <w:rFonts w:hint="default"/>
      </w:rPr>
    </w:lvl>
    <w:lvl w:ilvl="3">
      <w:numFmt w:val="bullet"/>
      <w:lvlText w:val="•"/>
      <w:lvlJc w:val="left"/>
      <w:pPr>
        <w:ind w:left="2688" w:hanging="584"/>
      </w:pPr>
      <w:rPr>
        <w:rFonts w:hint="default"/>
      </w:rPr>
    </w:lvl>
    <w:lvl w:ilvl="4">
      <w:numFmt w:val="bullet"/>
      <w:lvlText w:val="•"/>
      <w:lvlJc w:val="left"/>
      <w:pPr>
        <w:ind w:left="3344" w:hanging="584"/>
      </w:pPr>
      <w:rPr>
        <w:rFonts w:hint="default"/>
      </w:rPr>
    </w:lvl>
    <w:lvl w:ilvl="5">
      <w:numFmt w:val="bullet"/>
      <w:lvlText w:val="•"/>
      <w:lvlJc w:val="left"/>
      <w:pPr>
        <w:ind w:left="4000" w:hanging="584"/>
      </w:pPr>
      <w:rPr>
        <w:rFonts w:hint="default"/>
      </w:rPr>
    </w:lvl>
    <w:lvl w:ilvl="6">
      <w:numFmt w:val="bullet"/>
      <w:lvlText w:val="•"/>
      <w:lvlJc w:val="left"/>
      <w:pPr>
        <w:ind w:left="4656" w:hanging="584"/>
      </w:pPr>
      <w:rPr>
        <w:rFonts w:hint="default"/>
      </w:rPr>
    </w:lvl>
    <w:lvl w:ilvl="7">
      <w:numFmt w:val="bullet"/>
      <w:lvlText w:val="•"/>
      <w:lvlJc w:val="left"/>
      <w:pPr>
        <w:ind w:left="5312" w:hanging="584"/>
      </w:pPr>
      <w:rPr>
        <w:rFonts w:hint="default"/>
      </w:rPr>
    </w:lvl>
    <w:lvl w:ilvl="8">
      <w:numFmt w:val="bullet"/>
      <w:lvlText w:val="•"/>
      <w:lvlJc w:val="left"/>
      <w:pPr>
        <w:ind w:left="5968" w:hanging="584"/>
      </w:pPr>
      <w:rPr>
        <w:rFonts w:hint="default"/>
      </w:rPr>
    </w:lvl>
  </w:abstractNum>
  <w:abstractNum w:abstractNumId="133">
    <w:nsid w:val="55B07FF0"/>
    <w:multiLevelType w:val="hybridMultilevel"/>
    <w:tmpl w:val="D190F762"/>
    <w:lvl w:ilvl="0" w:tplc="1BFAA1D6">
      <w:start w:val="1"/>
      <w:numFmt w:val="bullet"/>
      <w:lvlText w:val=""/>
      <w:lvlJc w:val="left"/>
      <w:pPr>
        <w:ind w:left="720" w:hanging="360"/>
      </w:pPr>
      <w:rPr>
        <w:rFonts w:ascii="Symbol" w:hAnsi="Symbol" w:hint="default"/>
      </w:rPr>
    </w:lvl>
    <w:lvl w:ilvl="1" w:tplc="04090019">
      <w:start w:val="1"/>
      <w:numFmt w:val="bullet"/>
      <w:lvlText w:val="o"/>
      <w:lvlJc w:val="left"/>
      <w:pPr>
        <w:ind w:left="1440" w:hanging="360"/>
      </w:pPr>
      <w:rPr>
        <w:rFonts w:ascii="Courier New" w:hAnsi="Courier New" w:cs="Courier New" w:hint="default"/>
      </w:rPr>
    </w:lvl>
    <w:lvl w:ilvl="2" w:tplc="0409001B">
      <w:start w:val="1"/>
      <w:numFmt w:val="bullet"/>
      <w:lvlText w:val=""/>
      <w:lvlJc w:val="left"/>
      <w:pPr>
        <w:ind w:left="2160" w:hanging="360"/>
      </w:pPr>
      <w:rPr>
        <w:rFonts w:ascii="Wingdings" w:hAnsi="Wingdings" w:hint="default"/>
      </w:rPr>
    </w:lvl>
    <w:lvl w:ilvl="3" w:tplc="0409000F">
      <w:start w:val="1"/>
      <w:numFmt w:val="bullet"/>
      <w:lvlText w:val=""/>
      <w:lvlJc w:val="left"/>
      <w:pPr>
        <w:ind w:left="2880" w:hanging="360"/>
      </w:pPr>
      <w:rPr>
        <w:rFonts w:ascii="Symbol" w:hAnsi="Symbol" w:hint="default"/>
      </w:rPr>
    </w:lvl>
    <w:lvl w:ilvl="4" w:tplc="04090019">
      <w:start w:val="1"/>
      <w:numFmt w:val="bullet"/>
      <w:lvlText w:val="o"/>
      <w:lvlJc w:val="left"/>
      <w:pPr>
        <w:ind w:left="3600" w:hanging="360"/>
      </w:pPr>
      <w:rPr>
        <w:rFonts w:ascii="Courier New" w:hAnsi="Courier New" w:cs="Courier New" w:hint="default"/>
      </w:rPr>
    </w:lvl>
    <w:lvl w:ilvl="5" w:tplc="0409001B">
      <w:start w:val="1"/>
      <w:numFmt w:val="bullet"/>
      <w:lvlText w:val=""/>
      <w:lvlJc w:val="left"/>
      <w:pPr>
        <w:ind w:left="4320" w:hanging="360"/>
      </w:pPr>
      <w:rPr>
        <w:rFonts w:ascii="Wingdings" w:hAnsi="Wingdings" w:hint="default"/>
      </w:rPr>
    </w:lvl>
    <w:lvl w:ilvl="6" w:tplc="0409000F">
      <w:start w:val="1"/>
      <w:numFmt w:val="bullet"/>
      <w:lvlText w:val=""/>
      <w:lvlJc w:val="left"/>
      <w:pPr>
        <w:ind w:left="5040" w:hanging="360"/>
      </w:pPr>
      <w:rPr>
        <w:rFonts w:ascii="Symbol" w:hAnsi="Symbol" w:hint="default"/>
      </w:rPr>
    </w:lvl>
    <w:lvl w:ilvl="7" w:tplc="04090019">
      <w:start w:val="1"/>
      <w:numFmt w:val="bullet"/>
      <w:lvlText w:val="o"/>
      <w:lvlJc w:val="left"/>
      <w:pPr>
        <w:ind w:left="5760" w:hanging="360"/>
      </w:pPr>
      <w:rPr>
        <w:rFonts w:ascii="Courier New" w:hAnsi="Courier New" w:cs="Courier New" w:hint="default"/>
      </w:rPr>
    </w:lvl>
    <w:lvl w:ilvl="8" w:tplc="0409001B">
      <w:start w:val="1"/>
      <w:numFmt w:val="bullet"/>
      <w:lvlText w:val=""/>
      <w:lvlJc w:val="left"/>
      <w:pPr>
        <w:ind w:left="6480" w:hanging="360"/>
      </w:pPr>
      <w:rPr>
        <w:rFonts w:ascii="Wingdings" w:hAnsi="Wingdings" w:hint="default"/>
      </w:rPr>
    </w:lvl>
  </w:abstractNum>
  <w:abstractNum w:abstractNumId="134">
    <w:nsid w:val="55E8714B"/>
    <w:multiLevelType w:val="hybridMultilevel"/>
    <w:tmpl w:val="E8F810A0"/>
    <w:lvl w:ilvl="0" w:tplc="39142070">
      <w:start w:val="1"/>
      <w:numFmt w:val="decimal"/>
      <w:lvlText w:val="1.%1."/>
      <w:lvlJc w:val="left"/>
      <w:pPr>
        <w:ind w:left="360" w:hanging="360"/>
      </w:pPr>
      <w:rPr>
        <w:rFonts w:hint="default"/>
        <w:strike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5">
    <w:nsid w:val="56053AE4"/>
    <w:multiLevelType w:val="multilevel"/>
    <w:tmpl w:val="829ABB0E"/>
    <w:lvl w:ilvl="0">
      <w:start w:val="1"/>
      <w:numFmt w:val="decimal"/>
      <w:lvlText w:val="%1."/>
      <w:lvlJc w:val="left"/>
      <w:pPr>
        <w:tabs>
          <w:tab w:val="num" w:pos="360"/>
        </w:tabs>
        <w:ind w:left="360" w:hanging="360"/>
      </w:pPr>
    </w:lvl>
    <w:lvl w:ilvl="1">
      <w:start w:val="1"/>
      <w:numFmt w:val="bullet"/>
      <w:lvlText w:val=""/>
      <w:lvlJc w:val="left"/>
      <w:pPr>
        <w:tabs>
          <w:tab w:val="num" w:pos="432"/>
        </w:tabs>
        <w:ind w:left="432" w:hanging="432"/>
      </w:pPr>
      <w:rPr>
        <w:rFonts w:ascii="Symbol" w:hAnsi="Symbol" w:hint="default"/>
        <w:b w:val="0"/>
        <w:i w:val="0"/>
        <w:sz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6">
    <w:nsid w:val="56112548"/>
    <w:multiLevelType w:val="hybridMultilevel"/>
    <w:tmpl w:val="D2CA1274"/>
    <w:lvl w:ilvl="0" w:tplc="7E0878E8">
      <w:start w:val="1"/>
      <w:numFmt w:val="decimal"/>
      <w:lvlText w:val="1.%1."/>
      <w:lvlJc w:val="left"/>
      <w:pPr>
        <w:ind w:left="720" w:hanging="360"/>
      </w:pPr>
      <w:rPr>
        <w:rFonts w:hint="default"/>
      </w:rPr>
    </w:lvl>
    <w:lvl w:ilvl="1" w:tplc="7E0878E8">
      <w:start w:val="1"/>
      <w:numFmt w:val="decimal"/>
      <w:lvlText w:val="1.%2."/>
      <w:lvlJc w:val="left"/>
      <w:pPr>
        <w:ind w:left="36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7">
    <w:nsid w:val="5647283E"/>
    <w:multiLevelType w:val="hybridMultilevel"/>
    <w:tmpl w:val="2E5260C4"/>
    <w:lvl w:ilvl="0" w:tplc="10B2C010">
      <w:start w:val="1"/>
      <w:numFmt w:val="decimal"/>
      <w:lvlText w:val="3.%1."/>
      <w:lvlJc w:val="left"/>
      <w:pPr>
        <w:ind w:left="720" w:hanging="360"/>
      </w:pPr>
      <w:rPr>
        <w:rFonts w:hint="default"/>
        <w:b w:val="0"/>
        <w:bCs w:val="0"/>
        <w:i w:val="0"/>
        <w:color w:val="auto"/>
        <w:sz w:val="24"/>
        <w:szCs w:val="24"/>
      </w:rPr>
    </w:lvl>
    <w:lvl w:ilvl="1" w:tplc="077A52FC" w:tentative="1">
      <w:start w:val="1"/>
      <w:numFmt w:val="lowerLetter"/>
      <w:lvlText w:val="%2."/>
      <w:lvlJc w:val="left"/>
      <w:pPr>
        <w:ind w:left="1440" w:hanging="360"/>
      </w:pPr>
    </w:lvl>
    <w:lvl w:ilvl="2" w:tplc="E2660854" w:tentative="1">
      <w:start w:val="1"/>
      <w:numFmt w:val="lowerRoman"/>
      <w:lvlText w:val="%3."/>
      <w:lvlJc w:val="right"/>
      <w:pPr>
        <w:ind w:left="2160" w:hanging="180"/>
      </w:pPr>
    </w:lvl>
    <w:lvl w:ilvl="3" w:tplc="EBCCAA46" w:tentative="1">
      <w:start w:val="1"/>
      <w:numFmt w:val="decimal"/>
      <w:lvlText w:val="%4."/>
      <w:lvlJc w:val="left"/>
      <w:pPr>
        <w:ind w:left="2880" w:hanging="360"/>
      </w:pPr>
    </w:lvl>
    <w:lvl w:ilvl="4" w:tplc="ABF6A2EC" w:tentative="1">
      <w:start w:val="1"/>
      <w:numFmt w:val="lowerLetter"/>
      <w:lvlText w:val="%5."/>
      <w:lvlJc w:val="left"/>
      <w:pPr>
        <w:ind w:left="3600" w:hanging="360"/>
      </w:pPr>
    </w:lvl>
    <w:lvl w:ilvl="5" w:tplc="E690A89C" w:tentative="1">
      <w:start w:val="1"/>
      <w:numFmt w:val="lowerRoman"/>
      <w:lvlText w:val="%6."/>
      <w:lvlJc w:val="right"/>
      <w:pPr>
        <w:ind w:left="4320" w:hanging="180"/>
      </w:pPr>
    </w:lvl>
    <w:lvl w:ilvl="6" w:tplc="FEE68BD0" w:tentative="1">
      <w:start w:val="1"/>
      <w:numFmt w:val="decimal"/>
      <w:lvlText w:val="%7."/>
      <w:lvlJc w:val="left"/>
      <w:pPr>
        <w:ind w:left="5040" w:hanging="360"/>
      </w:pPr>
    </w:lvl>
    <w:lvl w:ilvl="7" w:tplc="571423FA" w:tentative="1">
      <w:start w:val="1"/>
      <w:numFmt w:val="lowerLetter"/>
      <w:lvlText w:val="%8."/>
      <w:lvlJc w:val="left"/>
      <w:pPr>
        <w:ind w:left="5760" w:hanging="360"/>
      </w:pPr>
    </w:lvl>
    <w:lvl w:ilvl="8" w:tplc="7C8C699C" w:tentative="1">
      <w:start w:val="1"/>
      <w:numFmt w:val="lowerRoman"/>
      <w:lvlText w:val="%9."/>
      <w:lvlJc w:val="right"/>
      <w:pPr>
        <w:ind w:left="6480" w:hanging="180"/>
      </w:pPr>
    </w:lvl>
  </w:abstractNum>
  <w:abstractNum w:abstractNumId="138">
    <w:nsid w:val="57C208A3"/>
    <w:multiLevelType w:val="multilevel"/>
    <w:tmpl w:val="F982A432"/>
    <w:lvl w:ilvl="0">
      <w:start w:val="2"/>
      <w:numFmt w:val="decimal"/>
      <w:lvlText w:val="%1"/>
      <w:lvlJc w:val="left"/>
      <w:pPr>
        <w:ind w:left="622" w:hanging="509"/>
      </w:pPr>
      <w:rPr>
        <w:rFonts w:hint="default"/>
      </w:rPr>
    </w:lvl>
    <w:lvl w:ilvl="1">
      <w:start w:val="1"/>
      <w:numFmt w:val="decimal"/>
      <w:lvlText w:val="2.%2."/>
      <w:lvlJc w:val="left"/>
      <w:pPr>
        <w:ind w:left="622" w:hanging="509"/>
      </w:pPr>
      <w:rPr>
        <w:rFonts w:hint="default"/>
        <w:spacing w:val="-26"/>
        <w:w w:val="99"/>
        <w:sz w:val="24"/>
        <w:szCs w:val="24"/>
      </w:rPr>
    </w:lvl>
    <w:lvl w:ilvl="2">
      <w:numFmt w:val="bullet"/>
      <w:lvlText w:val="•"/>
      <w:lvlJc w:val="left"/>
      <w:pPr>
        <w:ind w:left="1934" w:hanging="509"/>
      </w:pPr>
      <w:rPr>
        <w:rFonts w:hint="default"/>
      </w:rPr>
    </w:lvl>
    <w:lvl w:ilvl="3">
      <w:numFmt w:val="bullet"/>
      <w:lvlText w:val="•"/>
      <w:lvlJc w:val="left"/>
      <w:pPr>
        <w:ind w:left="2591" w:hanging="509"/>
      </w:pPr>
      <w:rPr>
        <w:rFonts w:hint="default"/>
      </w:rPr>
    </w:lvl>
    <w:lvl w:ilvl="4">
      <w:numFmt w:val="bullet"/>
      <w:lvlText w:val="•"/>
      <w:lvlJc w:val="left"/>
      <w:pPr>
        <w:ind w:left="3248" w:hanging="509"/>
      </w:pPr>
      <w:rPr>
        <w:rFonts w:hint="default"/>
      </w:rPr>
    </w:lvl>
    <w:lvl w:ilvl="5">
      <w:numFmt w:val="bullet"/>
      <w:lvlText w:val="•"/>
      <w:lvlJc w:val="left"/>
      <w:pPr>
        <w:ind w:left="3906" w:hanging="509"/>
      </w:pPr>
      <w:rPr>
        <w:rFonts w:hint="default"/>
      </w:rPr>
    </w:lvl>
    <w:lvl w:ilvl="6">
      <w:numFmt w:val="bullet"/>
      <w:lvlText w:val="•"/>
      <w:lvlJc w:val="left"/>
      <w:pPr>
        <w:ind w:left="4563" w:hanging="509"/>
      </w:pPr>
      <w:rPr>
        <w:rFonts w:hint="default"/>
      </w:rPr>
    </w:lvl>
    <w:lvl w:ilvl="7">
      <w:numFmt w:val="bullet"/>
      <w:lvlText w:val="•"/>
      <w:lvlJc w:val="left"/>
      <w:pPr>
        <w:ind w:left="5220" w:hanging="509"/>
      </w:pPr>
      <w:rPr>
        <w:rFonts w:hint="default"/>
      </w:rPr>
    </w:lvl>
    <w:lvl w:ilvl="8">
      <w:numFmt w:val="bullet"/>
      <w:lvlText w:val="•"/>
      <w:lvlJc w:val="left"/>
      <w:pPr>
        <w:ind w:left="5877" w:hanging="509"/>
      </w:pPr>
      <w:rPr>
        <w:rFonts w:hint="default"/>
      </w:rPr>
    </w:lvl>
  </w:abstractNum>
  <w:abstractNum w:abstractNumId="139">
    <w:nsid w:val="58C4184A"/>
    <w:multiLevelType w:val="hybridMultilevel"/>
    <w:tmpl w:val="06AAF712"/>
    <w:lvl w:ilvl="0" w:tplc="752EE172">
      <w:start w:val="1"/>
      <w:numFmt w:val="decimal"/>
      <w:lvlText w:val="1.%1."/>
      <w:lvlJc w:val="left"/>
      <w:pPr>
        <w:ind w:left="702" w:hanging="360"/>
      </w:pPr>
      <w:rPr>
        <w:rFonts w:ascii="Arial" w:hAnsi="Arial" w:hint="default"/>
        <w:b w:val="0"/>
        <w:bCs w:val="0"/>
        <w:i w:val="0"/>
        <w:color w:val="auto"/>
        <w:sz w:val="24"/>
        <w:szCs w:val="24"/>
      </w:rPr>
    </w:lvl>
    <w:lvl w:ilvl="1" w:tplc="04090019" w:tentative="1">
      <w:start w:val="1"/>
      <w:numFmt w:val="lowerLetter"/>
      <w:lvlText w:val="%2."/>
      <w:lvlJc w:val="left"/>
      <w:pPr>
        <w:ind w:left="1422" w:hanging="360"/>
      </w:pPr>
    </w:lvl>
    <w:lvl w:ilvl="2" w:tplc="0409001B" w:tentative="1">
      <w:start w:val="1"/>
      <w:numFmt w:val="lowerRoman"/>
      <w:lvlText w:val="%3."/>
      <w:lvlJc w:val="right"/>
      <w:pPr>
        <w:ind w:left="2142" w:hanging="180"/>
      </w:pPr>
    </w:lvl>
    <w:lvl w:ilvl="3" w:tplc="0409000F" w:tentative="1">
      <w:start w:val="1"/>
      <w:numFmt w:val="decimal"/>
      <w:lvlText w:val="%4."/>
      <w:lvlJc w:val="left"/>
      <w:pPr>
        <w:ind w:left="2862" w:hanging="360"/>
      </w:pPr>
    </w:lvl>
    <w:lvl w:ilvl="4" w:tplc="04090019" w:tentative="1">
      <w:start w:val="1"/>
      <w:numFmt w:val="lowerLetter"/>
      <w:lvlText w:val="%5."/>
      <w:lvlJc w:val="left"/>
      <w:pPr>
        <w:ind w:left="3582" w:hanging="360"/>
      </w:pPr>
    </w:lvl>
    <w:lvl w:ilvl="5" w:tplc="0409001B" w:tentative="1">
      <w:start w:val="1"/>
      <w:numFmt w:val="lowerRoman"/>
      <w:lvlText w:val="%6."/>
      <w:lvlJc w:val="right"/>
      <w:pPr>
        <w:ind w:left="4302" w:hanging="180"/>
      </w:pPr>
    </w:lvl>
    <w:lvl w:ilvl="6" w:tplc="0409000F" w:tentative="1">
      <w:start w:val="1"/>
      <w:numFmt w:val="decimal"/>
      <w:lvlText w:val="%7."/>
      <w:lvlJc w:val="left"/>
      <w:pPr>
        <w:ind w:left="5022" w:hanging="360"/>
      </w:pPr>
    </w:lvl>
    <w:lvl w:ilvl="7" w:tplc="04090019" w:tentative="1">
      <w:start w:val="1"/>
      <w:numFmt w:val="lowerLetter"/>
      <w:lvlText w:val="%8."/>
      <w:lvlJc w:val="left"/>
      <w:pPr>
        <w:ind w:left="5742" w:hanging="360"/>
      </w:pPr>
    </w:lvl>
    <w:lvl w:ilvl="8" w:tplc="0409001B" w:tentative="1">
      <w:start w:val="1"/>
      <w:numFmt w:val="lowerRoman"/>
      <w:lvlText w:val="%9."/>
      <w:lvlJc w:val="right"/>
      <w:pPr>
        <w:ind w:left="6462" w:hanging="180"/>
      </w:pPr>
    </w:lvl>
  </w:abstractNum>
  <w:abstractNum w:abstractNumId="140">
    <w:nsid w:val="59571711"/>
    <w:multiLevelType w:val="hybridMultilevel"/>
    <w:tmpl w:val="4C6AEC3E"/>
    <w:lvl w:ilvl="0" w:tplc="B1A6A374">
      <w:start w:val="1"/>
      <w:numFmt w:val="decimal"/>
      <w:lvlText w:val="%1."/>
      <w:lvlJc w:val="left"/>
      <w:pPr>
        <w:ind w:left="720" w:hanging="360"/>
      </w:pPr>
      <w:rPr>
        <w:rFonts w:ascii="Arial" w:hAnsi="Arial" w:hint="default"/>
        <w:b w:val="0"/>
        <w:bCs w:val="0"/>
        <w:i w:val="0"/>
        <w:color w:val="auto"/>
        <w:sz w:val="24"/>
        <w:szCs w:val="24"/>
      </w:rPr>
    </w:lvl>
    <w:lvl w:ilvl="1" w:tplc="453A280C">
      <w:start w:val="1"/>
      <w:numFmt w:val="lowerLetter"/>
      <w:lvlText w:val="%2."/>
      <w:lvlJc w:val="left"/>
      <w:pPr>
        <w:ind w:left="1440" w:hanging="360"/>
      </w:pPr>
    </w:lvl>
    <w:lvl w:ilvl="2" w:tplc="DB5CDCAA" w:tentative="1">
      <w:start w:val="1"/>
      <w:numFmt w:val="lowerRoman"/>
      <w:lvlText w:val="%3."/>
      <w:lvlJc w:val="right"/>
      <w:pPr>
        <w:ind w:left="2160" w:hanging="180"/>
      </w:pPr>
    </w:lvl>
    <w:lvl w:ilvl="3" w:tplc="091010F2" w:tentative="1">
      <w:start w:val="1"/>
      <w:numFmt w:val="decimal"/>
      <w:lvlText w:val="%4."/>
      <w:lvlJc w:val="left"/>
      <w:pPr>
        <w:ind w:left="2880" w:hanging="360"/>
      </w:pPr>
    </w:lvl>
    <w:lvl w:ilvl="4" w:tplc="75C0B34C" w:tentative="1">
      <w:start w:val="1"/>
      <w:numFmt w:val="lowerLetter"/>
      <w:lvlText w:val="%5."/>
      <w:lvlJc w:val="left"/>
      <w:pPr>
        <w:ind w:left="3600" w:hanging="360"/>
      </w:pPr>
    </w:lvl>
    <w:lvl w:ilvl="5" w:tplc="0B704A8C" w:tentative="1">
      <w:start w:val="1"/>
      <w:numFmt w:val="lowerRoman"/>
      <w:lvlText w:val="%6."/>
      <w:lvlJc w:val="right"/>
      <w:pPr>
        <w:ind w:left="4320" w:hanging="180"/>
      </w:pPr>
    </w:lvl>
    <w:lvl w:ilvl="6" w:tplc="5B009896" w:tentative="1">
      <w:start w:val="1"/>
      <w:numFmt w:val="decimal"/>
      <w:lvlText w:val="%7."/>
      <w:lvlJc w:val="left"/>
      <w:pPr>
        <w:ind w:left="5040" w:hanging="360"/>
      </w:pPr>
    </w:lvl>
    <w:lvl w:ilvl="7" w:tplc="3202E478" w:tentative="1">
      <w:start w:val="1"/>
      <w:numFmt w:val="lowerLetter"/>
      <w:lvlText w:val="%8."/>
      <w:lvlJc w:val="left"/>
      <w:pPr>
        <w:ind w:left="5760" w:hanging="360"/>
      </w:pPr>
    </w:lvl>
    <w:lvl w:ilvl="8" w:tplc="7D3A9414" w:tentative="1">
      <w:start w:val="1"/>
      <w:numFmt w:val="lowerRoman"/>
      <w:lvlText w:val="%9."/>
      <w:lvlJc w:val="right"/>
      <w:pPr>
        <w:ind w:left="6480" w:hanging="180"/>
      </w:pPr>
    </w:lvl>
  </w:abstractNum>
  <w:abstractNum w:abstractNumId="141">
    <w:nsid w:val="59C7009B"/>
    <w:multiLevelType w:val="hybridMultilevel"/>
    <w:tmpl w:val="CC1E41F0"/>
    <w:lvl w:ilvl="0" w:tplc="1772F9C0">
      <w:start w:val="1"/>
      <w:numFmt w:val="decimal"/>
      <w:lvlText w:val="2.%1."/>
      <w:lvlJc w:val="left"/>
      <w:pPr>
        <w:ind w:left="1242" w:hanging="360"/>
      </w:pPr>
      <w:rPr>
        <w:rFonts w:hint="default"/>
        <w:b w:val="0"/>
        <w:i w:val="0"/>
      </w:rPr>
    </w:lvl>
    <w:lvl w:ilvl="1" w:tplc="EF38F2E0" w:tentative="1">
      <w:start w:val="1"/>
      <w:numFmt w:val="lowerLetter"/>
      <w:lvlText w:val="%2."/>
      <w:lvlJc w:val="left"/>
      <w:pPr>
        <w:ind w:left="1962" w:hanging="360"/>
      </w:pPr>
    </w:lvl>
    <w:lvl w:ilvl="2" w:tplc="26642D36" w:tentative="1">
      <w:start w:val="1"/>
      <w:numFmt w:val="lowerRoman"/>
      <w:lvlText w:val="%3."/>
      <w:lvlJc w:val="right"/>
      <w:pPr>
        <w:ind w:left="2682" w:hanging="180"/>
      </w:pPr>
    </w:lvl>
    <w:lvl w:ilvl="3" w:tplc="FA02E184" w:tentative="1">
      <w:start w:val="1"/>
      <w:numFmt w:val="decimal"/>
      <w:lvlText w:val="%4."/>
      <w:lvlJc w:val="left"/>
      <w:pPr>
        <w:ind w:left="3402" w:hanging="360"/>
      </w:pPr>
    </w:lvl>
    <w:lvl w:ilvl="4" w:tplc="404C3154" w:tentative="1">
      <w:start w:val="1"/>
      <w:numFmt w:val="lowerLetter"/>
      <w:lvlText w:val="%5."/>
      <w:lvlJc w:val="left"/>
      <w:pPr>
        <w:ind w:left="4122" w:hanging="360"/>
      </w:pPr>
    </w:lvl>
    <w:lvl w:ilvl="5" w:tplc="C332CF8A" w:tentative="1">
      <w:start w:val="1"/>
      <w:numFmt w:val="lowerRoman"/>
      <w:lvlText w:val="%6."/>
      <w:lvlJc w:val="right"/>
      <w:pPr>
        <w:ind w:left="4842" w:hanging="180"/>
      </w:pPr>
    </w:lvl>
    <w:lvl w:ilvl="6" w:tplc="73AAC836" w:tentative="1">
      <w:start w:val="1"/>
      <w:numFmt w:val="decimal"/>
      <w:lvlText w:val="%7."/>
      <w:lvlJc w:val="left"/>
      <w:pPr>
        <w:ind w:left="5562" w:hanging="360"/>
      </w:pPr>
    </w:lvl>
    <w:lvl w:ilvl="7" w:tplc="4E7E9A1A" w:tentative="1">
      <w:start w:val="1"/>
      <w:numFmt w:val="lowerLetter"/>
      <w:lvlText w:val="%8."/>
      <w:lvlJc w:val="left"/>
      <w:pPr>
        <w:ind w:left="6282" w:hanging="360"/>
      </w:pPr>
    </w:lvl>
    <w:lvl w:ilvl="8" w:tplc="813E8F8A" w:tentative="1">
      <w:start w:val="1"/>
      <w:numFmt w:val="lowerRoman"/>
      <w:lvlText w:val="%9."/>
      <w:lvlJc w:val="right"/>
      <w:pPr>
        <w:ind w:left="7002" w:hanging="180"/>
      </w:pPr>
    </w:lvl>
  </w:abstractNum>
  <w:abstractNum w:abstractNumId="142">
    <w:nsid w:val="5AEF3EA9"/>
    <w:multiLevelType w:val="hybridMultilevel"/>
    <w:tmpl w:val="25A2083E"/>
    <w:lvl w:ilvl="0" w:tplc="A934D2C8">
      <w:numFmt w:val="bullet"/>
      <w:lvlText w:val=""/>
      <w:lvlJc w:val="left"/>
      <w:pPr>
        <w:ind w:left="269" w:hanging="269"/>
      </w:pPr>
      <w:rPr>
        <w:rFonts w:ascii="Symbol" w:eastAsia="Symbol" w:hAnsi="Symbol" w:cs="Symbol" w:hint="default"/>
        <w:w w:val="100"/>
        <w:sz w:val="24"/>
        <w:szCs w:val="24"/>
      </w:rPr>
    </w:lvl>
    <w:lvl w:ilvl="1" w:tplc="E3363682">
      <w:numFmt w:val="bullet"/>
      <w:lvlText w:val="•"/>
      <w:lvlJc w:val="left"/>
      <w:pPr>
        <w:ind w:left="957" w:hanging="269"/>
      </w:pPr>
    </w:lvl>
    <w:lvl w:ilvl="2" w:tplc="9D428212">
      <w:numFmt w:val="bullet"/>
      <w:lvlText w:val="•"/>
      <w:lvlJc w:val="left"/>
      <w:pPr>
        <w:ind w:left="1640" w:hanging="269"/>
      </w:pPr>
    </w:lvl>
    <w:lvl w:ilvl="3" w:tplc="563EF452">
      <w:numFmt w:val="bullet"/>
      <w:lvlText w:val="•"/>
      <w:lvlJc w:val="left"/>
      <w:pPr>
        <w:ind w:left="2323" w:hanging="269"/>
      </w:pPr>
    </w:lvl>
    <w:lvl w:ilvl="4" w:tplc="6D385F5C">
      <w:numFmt w:val="bullet"/>
      <w:lvlText w:val="•"/>
      <w:lvlJc w:val="left"/>
      <w:pPr>
        <w:ind w:left="3006" w:hanging="269"/>
      </w:pPr>
    </w:lvl>
    <w:lvl w:ilvl="5" w:tplc="CA1C2502">
      <w:numFmt w:val="bullet"/>
      <w:lvlText w:val="•"/>
      <w:lvlJc w:val="left"/>
      <w:pPr>
        <w:ind w:left="3690" w:hanging="269"/>
      </w:pPr>
    </w:lvl>
    <w:lvl w:ilvl="6" w:tplc="38FEF28C">
      <w:numFmt w:val="bullet"/>
      <w:lvlText w:val="•"/>
      <w:lvlJc w:val="left"/>
      <w:pPr>
        <w:ind w:left="4373" w:hanging="269"/>
      </w:pPr>
    </w:lvl>
    <w:lvl w:ilvl="7" w:tplc="A97A32B2">
      <w:numFmt w:val="bullet"/>
      <w:lvlText w:val="•"/>
      <w:lvlJc w:val="left"/>
      <w:pPr>
        <w:ind w:left="5056" w:hanging="269"/>
      </w:pPr>
    </w:lvl>
    <w:lvl w:ilvl="8" w:tplc="27763D10">
      <w:numFmt w:val="bullet"/>
      <w:lvlText w:val="•"/>
      <w:lvlJc w:val="left"/>
      <w:pPr>
        <w:ind w:left="5739" w:hanging="269"/>
      </w:pPr>
    </w:lvl>
  </w:abstractNum>
  <w:abstractNum w:abstractNumId="143">
    <w:nsid w:val="5BEE7E02"/>
    <w:multiLevelType w:val="multilevel"/>
    <w:tmpl w:val="DE5C129E"/>
    <w:lvl w:ilvl="0">
      <w:start w:val="3"/>
      <w:numFmt w:val="decimal"/>
      <w:lvlText w:val="%1"/>
      <w:lvlJc w:val="left"/>
      <w:pPr>
        <w:ind w:left="715" w:hanging="629"/>
      </w:pPr>
      <w:rPr>
        <w:rFonts w:hint="default"/>
      </w:rPr>
    </w:lvl>
    <w:lvl w:ilvl="1">
      <w:start w:val="1"/>
      <w:numFmt w:val="decimal"/>
      <w:lvlText w:val="3.%2."/>
      <w:lvlJc w:val="left"/>
      <w:pPr>
        <w:ind w:left="715" w:hanging="629"/>
      </w:pPr>
      <w:rPr>
        <w:rFonts w:hint="default"/>
        <w:spacing w:val="-3"/>
        <w:w w:val="99"/>
        <w:sz w:val="24"/>
        <w:szCs w:val="24"/>
      </w:rPr>
    </w:lvl>
    <w:lvl w:ilvl="2">
      <w:numFmt w:val="bullet"/>
      <w:lvlText w:val="•"/>
      <w:lvlJc w:val="left"/>
      <w:pPr>
        <w:ind w:left="2014" w:hanging="629"/>
      </w:pPr>
      <w:rPr>
        <w:rFonts w:hint="default"/>
      </w:rPr>
    </w:lvl>
    <w:lvl w:ilvl="3">
      <w:numFmt w:val="bullet"/>
      <w:lvlText w:val="•"/>
      <w:lvlJc w:val="left"/>
      <w:pPr>
        <w:ind w:left="2661" w:hanging="629"/>
      </w:pPr>
      <w:rPr>
        <w:rFonts w:hint="default"/>
      </w:rPr>
    </w:lvl>
    <w:lvl w:ilvl="4">
      <w:numFmt w:val="bullet"/>
      <w:lvlText w:val="•"/>
      <w:lvlJc w:val="left"/>
      <w:pPr>
        <w:ind w:left="3308" w:hanging="629"/>
      </w:pPr>
      <w:rPr>
        <w:rFonts w:hint="default"/>
      </w:rPr>
    </w:lvl>
    <w:lvl w:ilvl="5">
      <w:numFmt w:val="bullet"/>
      <w:lvlText w:val="•"/>
      <w:lvlJc w:val="left"/>
      <w:pPr>
        <w:ind w:left="3956" w:hanging="629"/>
      </w:pPr>
      <w:rPr>
        <w:rFonts w:hint="default"/>
      </w:rPr>
    </w:lvl>
    <w:lvl w:ilvl="6">
      <w:numFmt w:val="bullet"/>
      <w:lvlText w:val="•"/>
      <w:lvlJc w:val="left"/>
      <w:pPr>
        <w:ind w:left="4603" w:hanging="629"/>
      </w:pPr>
      <w:rPr>
        <w:rFonts w:hint="default"/>
      </w:rPr>
    </w:lvl>
    <w:lvl w:ilvl="7">
      <w:numFmt w:val="bullet"/>
      <w:lvlText w:val="•"/>
      <w:lvlJc w:val="left"/>
      <w:pPr>
        <w:ind w:left="5250" w:hanging="629"/>
      </w:pPr>
      <w:rPr>
        <w:rFonts w:hint="default"/>
      </w:rPr>
    </w:lvl>
    <w:lvl w:ilvl="8">
      <w:numFmt w:val="bullet"/>
      <w:lvlText w:val="•"/>
      <w:lvlJc w:val="left"/>
      <w:pPr>
        <w:ind w:left="5897" w:hanging="629"/>
      </w:pPr>
      <w:rPr>
        <w:rFonts w:hint="default"/>
      </w:rPr>
    </w:lvl>
  </w:abstractNum>
  <w:abstractNum w:abstractNumId="144">
    <w:nsid w:val="5C532A46"/>
    <w:multiLevelType w:val="hybridMultilevel"/>
    <w:tmpl w:val="EFB6D5BA"/>
    <w:lvl w:ilvl="0" w:tplc="10B2C010">
      <w:start w:val="1"/>
      <w:numFmt w:val="decimal"/>
      <w:lvlText w:val="3.%1."/>
      <w:lvlJc w:val="left"/>
      <w:pPr>
        <w:ind w:left="823" w:hanging="360"/>
      </w:pPr>
      <w:rPr>
        <w:rFonts w:hint="default"/>
        <w:b w:val="0"/>
        <w:i w:val="0"/>
        <w:sz w:val="24"/>
        <w:szCs w:val="24"/>
      </w:rPr>
    </w:lvl>
    <w:lvl w:ilvl="1" w:tplc="DC3EDCAE" w:tentative="1">
      <w:start w:val="1"/>
      <w:numFmt w:val="lowerLetter"/>
      <w:lvlText w:val="%2."/>
      <w:lvlJc w:val="left"/>
      <w:pPr>
        <w:ind w:left="1543" w:hanging="360"/>
      </w:pPr>
    </w:lvl>
    <w:lvl w:ilvl="2" w:tplc="BABE86FC" w:tentative="1">
      <w:start w:val="1"/>
      <w:numFmt w:val="lowerRoman"/>
      <w:lvlText w:val="%3."/>
      <w:lvlJc w:val="right"/>
      <w:pPr>
        <w:ind w:left="2263" w:hanging="180"/>
      </w:pPr>
    </w:lvl>
    <w:lvl w:ilvl="3" w:tplc="1C1232D8" w:tentative="1">
      <w:start w:val="1"/>
      <w:numFmt w:val="decimal"/>
      <w:lvlText w:val="%4."/>
      <w:lvlJc w:val="left"/>
      <w:pPr>
        <w:ind w:left="2983" w:hanging="360"/>
      </w:pPr>
    </w:lvl>
    <w:lvl w:ilvl="4" w:tplc="0D4C5DC0" w:tentative="1">
      <w:start w:val="1"/>
      <w:numFmt w:val="lowerLetter"/>
      <w:lvlText w:val="%5."/>
      <w:lvlJc w:val="left"/>
      <w:pPr>
        <w:ind w:left="3703" w:hanging="360"/>
      </w:pPr>
    </w:lvl>
    <w:lvl w:ilvl="5" w:tplc="1BE6A8A2" w:tentative="1">
      <w:start w:val="1"/>
      <w:numFmt w:val="lowerRoman"/>
      <w:lvlText w:val="%6."/>
      <w:lvlJc w:val="right"/>
      <w:pPr>
        <w:ind w:left="4423" w:hanging="180"/>
      </w:pPr>
    </w:lvl>
    <w:lvl w:ilvl="6" w:tplc="CE807A54" w:tentative="1">
      <w:start w:val="1"/>
      <w:numFmt w:val="decimal"/>
      <w:lvlText w:val="%7."/>
      <w:lvlJc w:val="left"/>
      <w:pPr>
        <w:ind w:left="5143" w:hanging="360"/>
      </w:pPr>
    </w:lvl>
    <w:lvl w:ilvl="7" w:tplc="5ACA58DC" w:tentative="1">
      <w:start w:val="1"/>
      <w:numFmt w:val="lowerLetter"/>
      <w:lvlText w:val="%8."/>
      <w:lvlJc w:val="left"/>
      <w:pPr>
        <w:ind w:left="5863" w:hanging="360"/>
      </w:pPr>
    </w:lvl>
    <w:lvl w:ilvl="8" w:tplc="6AC47E22" w:tentative="1">
      <w:start w:val="1"/>
      <w:numFmt w:val="lowerRoman"/>
      <w:lvlText w:val="%9."/>
      <w:lvlJc w:val="right"/>
      <w:pPr>
        <w:ind w:left="6583" w:hanging="180"/>
      </w:pPr>
    </w:lvl>
  </w:abstractNum>
  <w:abstractNum w:abstractNumId="145">
    <w:nsid w:val="5D78065E"/>
    <w:multiLevelType w:val="hybridMultilevel"/>
    <w:tmpl w:val="C858889E"/>
    <w:lvl w:ilvl="0" w:tplc="8D7C39AE">
      <w:start w:val="1"/>
      <w:numFmt w:val="bullet"/>
      <w:lvlText w:val=""/>
      <w:lvlJc w:val="left"/>
      <w:pPr>
        <w:ind w:left="720" w:hanging="360"/>
      </w:pPr>
      <w:rPr>
        <w:rFonts w:ascii="Symbol" w:hAnsi="Symbol" w:hint="default"/>
      </w:rPr>
    </w:lvl>
    <w:lvl w:ilvl="1" w:tplc="1C090019">
      <w:start w:val="1"/>
      <w:numFmt w:val="bullet"/>
      <w:lvlText w:val="o"/>
      <w:lvlJc w:val="left"/>
      <w:pPr>
        <w:ind w:left="1440" w:hanging="360"/>
      </w:pPr>
      <w:rPr>
        <w:rFonts w:ascii="Courier New" w:hAnsi="Courier New" w:cs="Courier New" w:hint="default"/>
      </w:rPr>
    </w:lvl>
    <w:lvl w:ilvl="2" w:tplc="1C09001B" w:tentative="1">
      <w:start w:val="1"/>
      <w:numFmt w:val="bullet"/>
      <w:lvlText w:val=""/>
      <w:lvlJc w:val="left"/>
      <w:pPr>
        <w:ind w:left="2160" w:hanging="360"/>
      </w:pPr>
      <w:rPr>
        <w:rFonts w:ascii="Wingdings" w:hAnsi="Wingdings" w:hint="default"/>
      </w:rPr>
    </w:lvl>
    <w:lvl w:ilvl="3" w:tplc="1C09000F" w:tentative="1">
      <w:start w:val="1"/>
      <w:numFmt w:val="bullet"/>
      <w:lvlText w:val=""/>
      <w:lvlJc w:val="left"/>
      <w:pPr>
        <w:ind w:left="2880" w:hanging="360"/>
      </w:pPr>
      <w:rPr>
        <w:rFonts w:ascii="Symbol" w:hAnsi="Symbol" w:hint="default"/>
      </w:rPr>
    </w:lvl>
    <w:lvl w:ilvl="4" w:tplc="1C090019" w:tentative="1">
      <w:start w:val="1"/>
      <w:numFmt w:val="bullet"/>
      <w:lvlText w:val="o"/>
      <w:lvlJc w:val="left"/>
      <w:pPr>
        <w:ind w:left="3600" w:hanging="360"/>
      </w:pPr>
      <w:rPr>
        <w:rFonts w:ascii="Courier New" w:hAnsi="Courier New" w:cs="Courier New" w:hint="default"/>
      </w:rPr>
    </w:lvl>
    <w:lvl w:ilvl="5" w:tplc="1C09001B" w:tentative="1">
      <w:start w:val="1"/>
      <w:numFmt w:val="bullet"/>
      <w:lvlText w:val=""/>
      <w:lvlJc w:val="left"/>
      <w:pPr>
        <w:ind w:left="4320" w:hanging="360"/>
      </w:pPr>
      <w:rPr>
        <w:rFonts w:ascii="Wingdings" w:hAnsi="Wingdings" w:hint="default"/>
      </w:rPr>
    </w:lvl>
    <w:lvl w:ilvl="6" w:tplc="1C09000F" w:tentative="1">
      <w:start w:val="1"/>
      <w:numFmt w:val="bullet"/>
      <w:lvlText w:val=""/>
      <w:lvlJc w:val="left"/>
      <w:pPr>
        <w:ind w:left="5040" w:hanging="360"/>
      </w:pPr>
      <w:rPr>
        <w:rFonts w:ascii="Symbol" w:hAnsi="Symbol" w:hint="default"/>
      </w:rPr>
    </w:lvl>
    <w:lvl w:ilvl="7" w:tplc="1C090019" w:tentative="1">
      <w:start w:val="1"/>
      <w:numFmt w:val="bullet"/>
      <w:lvlText w:val="o"/>
      <w:lvlJc w:val="left"/>
      <w:pPr>
        <w:ind w:left="5760" w:hanging="360"/>
      </w:pPr>
      <w:rPr>
        <w:rFonts w:ascii="Courier New" w:hAnsi="Courier New" w:cs="Courier New" w:hint="default"/>
      </w:rPr>
    </w:lvl>
    <w:lvl w:ilvl="8" w:tplc="1C09001B" w:tentative="1">
      <w:start w:val="1"/>
      <w:numFmt w:val="bullet"/>
      <w:lvlText w:val=""/>
      <w:lvlJc w:val="left"/>
      <w:pPr>
        <w:ind w:left="6480" w:hanging="360"/>
      </w:pPr>
      <w:rPr>
        <w:rFonts w:ascii="Wingdings" w:hAnsi="Wingdings" w:hint="default"/>
      </w:rPr>
    </w:lvl>
  </w:abstractNum>
  <w:abstractNum w:abstractNumId="146">
    <w:nsid w:val="5DED096A"/>
    <w:multiLevelType w:val="hybridMultilevel"/>
    <w:tmpl w:val="A3F8D7D6"/>
    <w:lvl w:ilvl="0" w:tplc="10B2C010">
      <w:start w:val="1"/>
      <w:numFmt w:val="decimal"/>
      <w:lvlText w:val="3.%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7">
    <w:nsid w:val="5DF41D58"/>
    <w:multiLevelType w:val="multilevel"/>
    <w:tmpl w:val="DEE245F2"/>
    <w:lvl w:ilvl="0">
      <w:start w:val="1"/>
      <w:numFmt w:val="decimal"/>
      <w:lvlText w:val="%1."/>
      <w:lvlJc w:val="left"/>
      <w:pPr>
        <w:ind w:left="720" w:hanging="360"/>
      </w:pPr>
    </w:lvl>
    <w:lvl w:ilvl="1">
      <w:start w:val="1"/>
      <w:numFmt w:val="decimal"/>
      <w:isLgl/>
      <w:lvlText w:val="%1.%2"/>
      <w:lvlJc w:val="left"/>
      <w:pPr>
        <w:ind w:left="765" w:hanging="4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48">
    <w:nsid w:val="5E4120D9"/>
    <w:multiLevelType w:val="hybridMultilevel"/>
    <w:tmpl w:val="C1BCE490"/>
    <w:lvl w:ilvl="0" w:tplc="BD84F094">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149">
    <w:nsid w:val="5EF2262F"/>
    <w:multiLevelType w:val="hybridMultilevel"/>
    <w:tmpl w:val="2D72B340"/>
    <w:lvl w:ilvl="0" w:tplc="752EE172">
      <w:start w:val="1"/>
      <w:numFmt w:val="decimal"/>
      <w:lvlText w:val="1.%1."/>
      <w:lvlJc w:val="left"/>
      <w:pPr>
        <w:ind w:left="720" w:hanging="360"/>
      </w:pPr>
      <w:rPr>
        <w:rFonts w:ascii="Arial" w:hAnsi="Arial" w:hint="default"/>
        <w:b w:val="0"/>
        <w:bCs w:val="0"/>
        <w:i w:val="0"/>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0">
    <w:nsid w:val="5F783E89"/>
    <w:multiLevelType w:val="hybridMultilevel"/>
    <w:tmpl w:val="7C8C912E"/>
    <w:lvl w:ilvl="0" w:tplc="2D708DDA">
      <w:start w:val="1"/>
      <w:numFmt w:val="bullet"/>
      <w:lvlText w:val=""/>
      <w:lvlJc w:val="left"/>
      <w:pPr>
        <w:ind w:left="720" w:hanging="360"/>
      </w:pPr>
      <w:rPr>
        <w:rFonts w:ascii="Symbol" w:hAnsi="Symbol" w:hint="default"/>
        <w:b w:val="0"/>
        <w:i w:val="0"/>
        <w:color w:val="auto"/>
        <w:sz w:val="24"/>
      </w:rPr>
    </w:lvl>
    <w:lvl w:ilvl="1" w:tplc="68783A44" w:tentative="1">
      <w:start w:val="1"/>
      <w:numFmt w:val="bullet"/>
      <w:lvlText w:val="o"/>
      <w:lvlJc w:val="left"/>
      <w:pPr>
        <w:ind w:left="1440" w:hanging="360"/>
      </w:pPr>
      <w:rPr>
        <w:rFonts w:ascii="Courier New" w:hAnsi="Courier New" w:cs="Courier New" w:hint="default"/>
      </w:rPr>
    </w:lvl>
    <w:lvl w:ilvl="2" w:tplc="BA18CD94" w:tentative="1">
      <w:start w:val="1"/>
      <w:numFmt w:val="bullet"/>
      <w:lvlText w:val=""/>
      <w:lvlJc w:val="left"/>
      <w:pPr>
        <w:ind w:left="2160" w:hanging="360"/>
      </w:pPr>
      <w:rPr>
        <w:rFonts w:ascii="Wingdings" w:hAnsi="Wingdings" w:hint="default"/>
      </w:rPr>
    </w:lvl>
    <w:lvl w:ilvl="3" w:tplc="64E8B5B2" w:tentative="1">
      <w:start w:val="1"/>
      <w:numFmt w:val="bullet"/>
      <w:lvlText w:val=""/>
      <w:lvlJc w:val="left"/>
      <w:pPr>
        <w:ind w:left="2880" w:hanging="360"/>
      </w:pPr>
      <w:rPr>
        <w:rFonts w:ascii="Symbol" w:hAnsi="Symbol" w:hint="default"/>
      </w:rPr>
    </w:lvl>
    <w:lvl w:ilvl="4" w:tplc="F2F41BB6" w:tentative="1">
      <w:start w:val="1"/>
      <w:numFmt w:val="bullet"/>
      <w:lvlText w:val="o"/>
      <w:lvlJc w:val="left"/>
      <w:pPr>
        <w:ind w:left="3600" w:hanging="360"/>
      </w:pPr>
      <w:rPr>
        <w:rFonts w:ascii="Courier New" w:hAnsi="Courier New" w:cs="Courier New" w:hint="default"/>
      </w:rPr>
    </w:lvl>
    <w:lvl w:ilvl="5" w:tplc="86223C7C" w:tentative="1">
      <w:start w:val="1"/>
      <w:numFmt w:val="bullet"/>
      <w:lvlText w:val=""/>
      <w:lvlJc w:val="left"/>
      <w:pPr>
        <w:ind w:left="4320" w:hanging="360"/>
      </w:pPr>
      <w:rPr>
        <w:rFonts w:ascii="Wingdings" w:hAnsi="Wingdings" w:hint="default"/>
      </w:rPr>
    </w:lvl>
    <w:lvl w:ilvl="6" w:tplc="B908FB70" w:tentative="1">
      <w:start w:val="1"/>
      <w:numFmt w:val="bullet"/>
      <w:lvlText w:val=""/>
      <w:lvlJc w:val="left"/>
      <w:pPr>
        <w:ind w:left="5040" w:hanging="360"/>
      </w:pPr>
      <w:rPr>
        <w:rFonts w:ascii="Symbol" w:hAnsi="Symbol" w:hint="default"/>
      </w:rPr>
    </w:lvl>
    <w:lvl w:ilvl="7" w:tplc="AA04DF70" w:tentative="1">
      <w:start w:val="1"/>
      <w:numFmt w:val="bullet"/>
      <w:lvlText w:val="o"/>
      <w:lvlJc w:val="left"/>
      <w:pPr>
        <w:ind w:left="5760" w:hanging="360"/>
      </w:pPr>
      <w:rPr>
        <w:rFonts w:ascii="Courier New" w:hAnsi="Courier New" w:cs="Courier New" w:hint="default"/>
      </w:rPr>
    </w:lvl>
    <w:lvl w:ilvl="8" w:tplc="664020D2" w:tentative="1">
      <w:start w:val="1"/>
      <w:numFmt w:val="bullet"/>
      <w:lvlText w:val=""/>
      <w:lvlJc w:val="left"/>
      <w:pPr>
        <w:ind w:left="6480" w:hanging="360"/>
      </w:pPr>
      <w:rPr>
        <w:rFonts w:ascii="Wingdings" w:hAnsi="Wingdings" w:hint="default"/>
      </w:rPr>
    </w:lvl>
  </w:abstractNum>
  <w:abstractNum w:abstractNumId="151">
    <w:nsid w:val="60490914"/>
    <w:multiLevelType w:val="multilevel"/>
    <w:tmpl w:val="C79EAA8C"/>
    <w:lvl w:ilvl="0">
      <w:start w:val="2"/>
      <w:numFmt w:val="decimal"/>
      <w:lvlText w:val="%1"/>
      <w:lvlJc w:val="left"/>
      <w:pPr>
        <w:ind w:left="715" w:hanging="629"/>
      </w:pPr>
      <w:rPr>
        <w:rFonts w:hint="default"/>
      </w:rPr>
    </w:lvl>
    <w:lvl w:ilvl="1">
      <w:start w:val="1"/>
      <w:numFmt w:val="decimal"/>
      <w:lvlText w:val="2.%2."/>
      <w:lvlJc w:val="left"/>
      <w:pPr>
        <w:ind w:left="715" w:hanging="629"/>
      </w:pPr>
      <w:rPr>
        <w:rFonts w:hint="default"/>
        <w:spacing w:val="-4"/>
        <w:w w:val="99"/>
        <w:sz w:val="24"/>
        <w:szCs w:val="24"/>
      </w:rPr>
    </w:lvl>
    <w:lvl w:ilvl="2">
      <w:numFmt w:val="bullet"/>
      <w:lvlText w:val="•"/>
      <w:lvlJc w:val="left"/>
      <w:pPr>
        <w:ind w:left="2014" w:hanging="629"/>
      </w:pPr>
      <w:rPr>
        <w:rFonts w:hint="default"/>
      </w:rPr>
    </w:lvl>
    <w:lvl w:ilvl="3">
      <w:numFmt w:val="bullet"/>
      <w:lvlText w:val="•"/>
      <w:lvlJc w:val="left"/>
      <w:pPr>
        <w:ind w:left="2661" w:hanging="629"/>
      </w:pPr>
      <w:rPr>
        <w:rFonts w:hint="default"/>
      </w:rPr>
    </w:lvl>
    <w:lvl w:ilvl="4">
      <w:numFmt w:val="bullet"/>
      <w:lvlText w:val="•"/>
      <w:lvlJc w:val="left"/>
      <w:pPr>
        <w:ind w:left="3308" w:hanging="629"/>
      </w:pPr>
      <w:rPr>
        <w:rFonts w:hint="default"/>
      </w:rPr>
    </w:lvl>
    <w:lvl w:ilvl="5">
      <w:numFmt w:val="bullet"/>
      <w:lvlText w:val="•"/>
      <w:lvlJc w:val="left"/>
      <w:pPr>
        <w:ind w:left="3956" w:hanging="629"/>
      </w:pPr>
      <w:rPr>
        <w:rFonts w:hint="default"/>
      </w:rPr>
    </w:lvl>
    <w:lvl w:ilvl="6">
      <w:numFmt w:val="bullet"/>
      <w:lvlText w:val="•"/>
      <w:lvlJc w:val="left"/>
      <w:pPr>
        <w:ind w:left="4603" w:hanging="629"/>
      </w:pPr>
      <w:rPr>
        <w:rFonts w:hint="default"/>
      </w:rPr>
    </w:lvl>
    <w:lvl w:ilvl="7">
      <w:numFmt w:val="bullet"/>
      <w:lvlText w:val="•"/>
      <w:lvlJc w:val="left"/>
      <w:pPr>
        <w:ind w:left="5250" w:hanging="629"/>
      </w:pPr>
      <w:rPr>
        <w:rFonts w:hint="default"/>
      </w:rPr>
    </w:lvl>
    <w:lvl w:ilvl="8">
      <w:numFmt w:val="bullet"/>
      <w:lvlText w:val="•"/>
      <w:lvlJc w:val="left"/>
      <w:pPr>
        <w:ind w:left="5897" w:hanging="629"/>
      </w:pPr>
      <w:rPr>
        <w:rFonts w:hint="default"/>
      </w:rPr>
    </w:lvl>
  </w:abstractNum>
  <w:abstractNum w:abstractNumId="152">
    <w:nsid w:val="623A21CE"/>
    <w:multiLevelType w:val="hybridMultilevel"/>
    <w:tmpl w:val="476A25E2"/>
    <w:lvl w:ilvl="0" w:tplc="7AB265BA">
      <w:start w:val="1"/>
      <w:numFmt w:val="decimal"/>
      <w:lvlText w:val="5.%1."/>
      <w:lvlJc w:val="left"/>
      <w:pPr>
        <w:ind w:left="823" w:hanging="360"/>
      </w:pPr>
      <w:rPr>
        <w:rFonts w:hint="default"/>
        <w:b w:val="0"/>
        <w:i w:val="0"/>
        <w:sz w:val="24"/>
        <w:szCs w:val="24"/>
      </w:rPr>
    </w:lvl>
    <w:lvl w:ilvl="1" w:tplc="1C090003" w:tentative="1">
      <w:start w:val="1"/>
      <w:numFmt w:val="lowerLetter"/>
      <w:lvlText w:val="%2."/>
      <w:lvlJc w:val="left"/>
      <w:pPr>
        <w:ind w:left="1543" w:hanging="360"/>
      </w:pPr>
    </w:lvl>
    <w:lvl w:ilvl="2" w:tplc="1C090005" w:tentative="1">
      <w:start w:val="1"/>
      <w:numFmt w:val="lowerRoman"/>
      <w:lvlText w:val="%3."/>
      <w:lvlJc w:val="right"/>
      <w:pPr>
        <w:ind w:left="2263" w:hanging="180"/>
      </w:pPr>
    </w:lvl>
    <w:lvl w:ilvl="3" w:tplc="1C090001" w:tentative="1">
      <w:start w:val="1"/>
      <w:numFmt w:val="decimal"/>
      <w:lvlText w:val="%4."/>
      <w:lvlJc w:val="left"/>
      <w:pPr>
        <w:ind w:left="2983" w:hanging="360"/>
      </w:pPr>
    </w:lvl>
    <w:lvl w:ilvl="4" w:tplc="1C090003" w:tentative="1">
      <w:start w:val="1"/>
      <w:numFmt w:val="lowerLetter"/>
      <w:lvlText w:val="%5."/>
      <w:lvlJc w:val="left"/>
      <w:pPr>
        <w:ind w:left="3703" w:hanging="360"/>
      </w:pPr>
    </w:lvl>
    <w:lvl w:ilvl="5" w:tplc="1C090005" w:tentative="1">
      <w:start w:val="1"/>
      <w:numFmt w:val="lowerRoman"/>
      <w:lvlText w:val="%6."/>
      <w:lvlJc w:val="right"/>
      <w:pPr>
        <w:ind w:left="4423" w:hanging="180"/>
      </w:pPr>
    </w:lvl>
    <w:lvl w:ilvl="6" w:tplc="1C090001" w:tentative="1">
      <w:start w:val="1"/>
      <w:numFmt w:val="decimal"/>
      <w:lvlText w:val="%7."/>
      <w:lvlJc w:val="left"/>
      <w:pPr>
        <w:ind w:left="5143" w:hanging="360"/>
      </w:pPr>
    </w:lvl>
    <w:lvl w:ilvl="7" w:tplc="1C090003" w:tentative="1">
      <w:start w:val="1"/>
      <w:numFmt w:val="lowerLetter"/>
      <w:lvlText w:val="%8."/>
      <w:lvlJc w:val="left"/>
      <w:pPr>
        <w:ind w:left="5863" w:hanging="360"/>
      </w:pPr>
    </w:lvl>
    <w:lvl w:ilvl="8" w:tplc="1C090005" w:tentative="1">
      <w:start w:val="1"/>
      <w:numFmt w:val="lowerRoman"/>
      <w:lvlText w:val="%9."/>
      <w:lvlJc w:val="right"/>
      <w:pPr>
        <w:ind w:left="6583" w:hanging="180"/>
      </w:pPr>
    </w:lvl>
  </w:abstractNum>
  <w:abstractNum w:abstractNumId="153">
    <w:nsid w:val="63114AA1"/>
    <w:multiLevelType w:val="hybridMultilevel"/>
    <w:tmpl w:val="84BEE1CA"/>
    <w:lvl w:ilvl="0" w:tplc="7AB265BA">
      <w:start w:val="1"/>
      <w:numFmt w:val="decimal"/>
      <w:lvlText w:val="5.%1."/>
      <w:lvlJc w:val="left"/>
      <w:pPr>
        <w:ind w:left="720" w:hanging="360"/>
      </w:pPr>
      <w:rPr>
        <w:rFonts w:hint="default"/>
        <w:b w:val="0"/>
        <w:i w:val="0"/>
        <w:sz w:val="24"/>
        <w:szCs w:val="24"/>
      </w:rPr>
    </w:lvl>
    <w:lvl w:ilvl="1" w:tplc="04090003">
      <w:start w:val="1"/>
      <w:numFmt w:val="lowerLetter"/>
      <w:lvlText w:val="%2."/>
      <w:lvlJc w:val="left"/>
      <w:pPr>
        <w:ind w:left="1440" w:hanging="360"/>
      </w:pPr>
    </w:lvl>
    <w:lvl w:ilvl="2" w:tplc="04090005">
      <w:start w:val="1"/>
      <w:numFmt w:val="lowerRoman"/>
      <w:lvlText w:val="%3."/>
      <w:lvlJc w:val="right"/>
      <w:pPr>
        <w:ind w:left="2160" w:hanging="180"/>
      </w:pPr>
    </w:lvl>
    <w:lvl w:ilvl="3" w:tplc="04090001">
      <w:start w:val="1"/>
      <w:numFmt w:val="decimal"/>
      <w:lvlText w:val="%4."/>
      <w:lvlJc w:val="left"/>
      <w:pPr>
        <w:ind w:left="2880" w:hanging="360"/>
      </w:pPr>
    </w:lvl>
    <w:lvl w:ilvl="4" w:tplc="04090003">
      <w:start w:val="1"/>
      <w:numFmt w:val="lowerLetter"/>
      <w:lvlText w:val="%5."/>
      <w:lvlJc w:val="left"/>
      <w:pPr>
        <w:ind w:left="3600" w:hanging="360"/>
      </w:pPr>
    </w:lvl>
    <w:lvl w:ilvl="5" w:tplc="04090005">
      <w:start w:val="1"/>
      <w:numFmt w:val="lowerRoman"/>
      <w:lvlText w:val="%6."/>
      <w:lvlJc w:val="right"/>
      <w:pPr>
        <w:ind w:left="4320" w:hanging="180"/>
      </w:pPr>
    </w:lvl>
    <w:lvl w:ilvl="6" w:tplc="04090001">
      <w:start w:val="1"/>
      <w:numFmt w:val="decimal"/>
      <w:lvlText w:val="%7."/>
      <w:lvlJc w:val="left"/>
      <w:pPr>
        <w:ind w:left="5040" w:hanging="360"/>
      </w:pPr>
    </w:lvl>
    <w:lvl w:ilvl="7" w:tplc="04090003">
      <w:start w:val="1"/>
      <w:numFmt w:val="lowerLetter"/>
      <w:lvlText w:val="%8."/>
      <w:lvlJc w:val="left"/>
      <w:pPr>
        <w:ind w:left="5760" w:hanging="360"/>
      </w:pPr>
    </w:lvl>
    <w:lvl w:ilvl="8" w:tplc="04090005">
      <w:start w:val="1"/>
      <w:numFmt w:val="lowerRoman"/>
      <w:lvlText w:val="%9."/>
      <w:lvlJc w:val="right"/>
      <w:pPr>
        <w:ind w:left="6480" w:hanging="180"/>
      </w:pPr>
    </w:lvl>
  </w:abstractNum>
  <w:abstractNum w:abstractNumId="154">
    <w:nsid w:val="63767CEB"/>
    <w:multiLevelType w:val="hybridMultilevel"/>
    <w:tmpl w:val="2A58F3BE"/>
    <w:lvl w:ilvl="0" w:tplc="752EE172">
      <w:start w:val="1"/>
      <w:numFmt w:val="decimal"/>
      <w:lvlText w:val="1.%1."/>
      <w:lvlJc w:val="left"/>
      <w:pPr>
        <w:ind w:left="789" w:hanging="360"/>
      </w:pPr>
      <w:rPr>
        <w:rFonts w:ascii="Arial" w:hAnsi="Arial" w:hint="default"/>
        <w:b w:val="0"/>
        <w:i w:val="0"/>
        <w:sz w:val="24"/>
        <w:szCs w:val="24"/>
      </w:rPr>
    </w:lvl>
    <w:lvl w:ilvl="1" w:tplc="7E0878E8">
      <w:start w:val="1"/>
      <w:numFmt w:val="decimal"/>
      <w:lvlText w:val="1.%2."/>
      <w:lvlJc w:val="left"/>
      <w:pPr>
        <w:ind w:left="1509" w:hanging="360"/>
      </w:pPr>
      <w:rPr>
        <w:rFonts w:hint="default"/>
      </w:rPr>
    </w:lvl>
    <w:lvl w:ilvl="2" w:tplc="0409001B" w:tentative="1">
      <w:start w:val="1"/>
      <w:numFmt w:val="lowerRoman"/>
      <w:lvlText w:val="%3."/>
      <w:lvlJc w:val="right"/>
      <w:pPr>
        <w:ind w:left="2229" w:hanging="180"/>
      </w:pPr>
    </w:lvl>
    <w:lvl w:ilvl="3" w:tplc="0409000F" w:tentative="1">
      <w:start w:val="1"/>
      <w:numFmt w:val="decimal"/>
      <w:lvlText w:val="%4."/>
      <w:lvlJc w:val="left"/>
      <w:pPr>
        <w:ind w:left="2949" w:hanging="360"/>
      </w:pPr>
    </w:lvl>
    <w:lvl w:ilvl="4" w:tplc="04090019" w:tentative="1">
      <w:start w:val="1"/>
      <w:numFmt w:val="lowerLetter"/>
      <w:lvlText w:val="%5."/>
      <w:lvlJc w:val="left"/>
      <w:pPr>
        <w:ind w:left="3669" w:hanging="360"/>
      </w:pPr>
    </w:lvl>
    <w:lvl w:ilvl="5" w:tplc="0409001B" w:tentative="1">
      <w:start w:val="1"/>
      <w:numFmt w:val="lowerRoman"/>
      <w:lvlText w:val="%6."/>
      <w:lvlJc w:val="right"/>
      <w:pPr>
        <w:ind w:left="4389" w:hanging="180"/>
      </w:pPr>
    </w:lvl>
    <w:lvl w:ilvl="6" w:tplc="0409000F" w:tentative="1">
      <w:start w:val="1"/>
      <w:numFmt w:val="decimal"/>
      <w:lvlText w:val="%7."/>
      <w:lvlJc w:val="left"/>
      <w:pPr>
        <w:ind w:left="5109" w:hanging="360"/>
      </w:pPr>
    </w:lvl>
    <w:lvl w:ilvl="7" w:tplc="04090019" w:tentative="1">
      <w:start w:val="1"/>
      <w:numFmt w:val="lowerLetter"/>
      <w:lvlText w:val="%8."/>
      <w:lvlJc w:val="left"/>
      <w:pPr>
        <w:ind w:left="5829" w:hanging="360"/>
      </w:pPr>
    </w:lvl>
    <w:lvl w:ilvl="8" w:tplc="0409001B" w:tentative="1">
      <w:start w:val="1"/>
      <w:numFmt w:val="lowerRoman"/>
      <w:lvlText w:val="%9."/>
      <w:lvlJc w:val="right"/>
      <w:pPr>
        <w:ind w:left="6549" w:hanging="180"/>
      </w:pPr>
    </w:lvl>
  </w:abstractNum>
  <w:abstractNum w:abstractNumId="155">
    <w:nsid w:val="64DE77A4"/>
    <w:multiLevelType w:val="hybridMultilevel"/>
    <w:tmpl w:val="3DA6813A"/>
    <w:lvl w:ilvl="0" w:tplc="C3D8C548">
      <w:start w:val="1"/>
      <w:numFmt w:val="bullet"/>
      <w:lvlText w:val=""/>
      <w:lvlJc w:val="left"/>
      <w:pPr>
        <w:ind w:left="450" w:hanging="360"/>
      </w:pPr>
      <w:rPr>
        <w:rFonts w:ascii="Symbol" w:hAnsi="Symbol" w:hint="default"/>
      </w:rPr>
    </w:lvl>
    <w:lvl w:ilvl="1" w:tplc="0A408EF2" w:tentative="1">
      <w:start w:val="1"/>
      <w:numFmt w:val="bullet"/>
      <w:lvlText w:val="o"/>
      <w:lvlJc w:val="left"/>
      <w:pPr>
        <w:ind w:left="1170" w:hanging="360"/>
      </w:pPr>
      <w:rPr>
        <w:rFonts w:ascii="Courier New" w:hAnsi="Courier New" w:cs="Courier New" w:hint="default"/>
      </w:rPr>
    </w:lvl>
    <w:lvl w:ilvl="2" w:tplc="42DAFB72" w:tentative="1">
      <w:start w:val="1"/>
      <w:numFmt w:val="bullet"/>
      <w:lvlText w:val=""/>
      <w:lvlJc w:val="left"/>
      <w:pPr>
        <w:ind w:left="1890" w:hanging="360"/>
      </w:pPr>
      <w:rPr>
        <w:rFonts w:ascii="Wingdings" w:hAnsi="Wingdings" w:hint="default"/>
      </w:rPr>
    </w:lvl>
    <w:lvl w:ilvl="3" w:tplc="0786036E" w:tentative="1">
      <w:start w:val="1"/>
      <w:numFmt w:val="bullet"/>
      <w:lvlText w:val=""/>
      <w:lvlJc w:val="left"/>
      <w:pPr>
        <w:ind w:left="2610" w:hanging="360"/>
      </w:pPr>
      <w:rPr>
        <w:rFonts w:ascii="Symbol" w:hAnsi="Symbol" w:hint="default"/>
      </w:rPr>
    </w:lvl>
    <w:lvl w:ilvl="4" w:tplc="0A06DDCC" w:tentative="1">
      <w:start w:val="1"/>
      <w:numFmt w:val="bullet"/>
      <w:lvlText w:val="o"/>
      <w:lvlJc w:val="left"/>
      <w:pPr>
        <w:ind w:left="3330" w:hanging="360"/>
      </w:pPr>
      <w:rPr>
        <w:rFonts w:ascii="Courier New" w:hAnsi="Courier New" w:cs="Courier New" w:hint="default"/>
      </w:rPr>
    </w:lvl>
    <w:lvl w:ilvl="5" w:tplc="67BAD464" w:tentative="1">
      <w:start w:val="1"/>
      <w:numFmt w:val="bullet"/>
      <w:lvlText w:val=""/>
      <w:lvlJc w:val="left"/>
      <w:pPr>
        <w:ind w:left="4050" w:hanging="360"/>
      </w:pPr>
      <w:rPr>
        <w:rFonts w:ascii="Wingdings" w:hAnsi="Wingdings" w:hint="default"/>
      </w:rPr>
    </w:lvl>
    <w:lvl w:ilvl="6" w:tplc="7F2A146C" w:tentative="1">
      <w:start w:val="1"/>
      <w:numFmt w:val="bullet"/>
      <w:lvlText w:val=""/>
      <w:lvlJc w:val="left"/>
      <w:pPr>
        <w:ind w:left="4770" w:hanging="360"/>
      </w:pPr>
      <w:rPr>
        <w:rFonts w:ascii="Symbol" w:hAnsi="Symbol" w:hint="default"/>
      </w:rPr>
    </w:lvl>
    <w:lvl w:ilvl="7" w:tplc="F2401AC2" w:tentative="1">
      <w:start w:val="1"/>
      <w:numFmt w:val="bullet"/>
      <w:lvlText w:val="o"/>
      <w:lvlJc w:val="left"/>
      <w:pPr>
        <w:ind w:left="5490" w:hanging="360"/>
      </w:pPr>
      <w:rPr>
        <w:rFonts w:ascii="Courier New" w:hAnsi="Courier New" w:cs="Courier New" w:hint="default"/>
      </w:rPr>
    </w:lvl>
    <w:lvl w:ilvl="8" w:tplc="D09ED772" w:tentative="1">
      <w:start w:val="1"/>
      <w:numFmt w:val="bullet"/>
      <w:lvlText w:val=""/>
      <w:lvlJc w:val="left"/>
      <w:pPr>
        <w:ind w:left="6210" w:hanging="360"/>
      </w:pPr>
      <w:rPr>
        <w:rFonts w:ascii="Wingdings" w:hAnsi="Wingdings" w:hint="default"/>
      </w:rPr>
    </w:lvl>
  </w:abstractNum>
  <w:abstractNum w:abstractNumId="156">
    <w:nsid w:val="64F30EC3"/>
    <w:multiLevelType w:val="hybridMultilevel"/>
    <w:tmpl w:val="FB602496"/>
    <w:lvl w:ilvl="0" w:tplc="0E04238E">
      <w:start w:val="1"/>
      <w:numFmt w:val="bullet"/>
      <w:lvlText w:val=""/>
      <w:lvlJc w:val="left"/>
      <w:pPr>
        <w:ind w:left="720" w:hanging="360"/>
      </w:pPr>
      <w:rPr>
        <w:rFonts w:ascii="Wingdings" w:hAnsi="Wingdings" w:hint="default"/>
      </w:rPr>
    </w:lvl>
    <w:lvl w:ilvl="1" w:tplc="6310C848" w:tentative="1">
      <w:start w:val="1"/>
      <w:numFmt w:val="bullet"/>
      <w:lvlText w:val="o"/>
      <w:lvlJc w:val="left"/>
      <w:pPr>
        <w:ind w:left="1440" w:hanging="360"/>
      </w:pPr>
      <w:rPr>
        <w:rFonts w:ascii="Courier New" w:hAnsi="Courier New" w:cs="Courier New" w:hint="default"/>
      </w:rPr>
    </w:lvl>
    <w:lvl w:ilvl="2" w:tplc="272654D4" w:tentative="1">
      <w:start w:val="1"/>
      <w:numFmt w:val="bullet"/>
      <w:lvlText w:val=""/>
      <w:lvlJc w:val="left"/>
      <w:pPr>
        <w:ind w:left="2160" w:hanging="360"/>
      </w:pPr>
      <w:rPr>
        <w:rFonts w:ascii="Wingdings" w:hAnsi="Wingdings" w:hint="default"/>
      </w:rPr>
    </w:lvl>
    <w:lvl w:ilvl="3" w:tplc="CCE61968" w:tentative="1">
      <w:start w:val="1"/>
      <w:numFmt w:val="bullet"/>
      <w:lvlText w:val=""/>
      <w:lvlJc w:val="left"/>
      <w:pPr>
        <w:ind w:left="2880" w:hanging="360"/>
      </w:pPr>
      <w:rPr>
        <w:rFonts w:ascii="Symbol" w:hAnsi="Symbol" w:hint="default"/>
      </w:rPr>
    </w:lvl>
    <w:lvl w:ilvl="4" w:tplc="32289448" w:tentative="1">
      <w:start w:val="1"/>
      <w:numFmt w:val="bullet"/>
      <w:lvlText w:val="o"/>
      <w:lvlJc w:val="left"/>
      <w:pPr>
        <w:ind w:left="3600" w:hanging="360"/>
      </w:pPr>
      <w:rPr>
        <w:rFonts w:ascii="Courier New" w:hAnsi="Courier New" w:cs="Courier New" w:hint="default"/>
      </w:rPr>
    </w:lvl>
    <w:lvl w:ilvl="5" w:tplc="0784A138" w:tentative="1">
      <w:start w:val="1"/>
      <w:numFmt w:val="bullet"/>
      <w:lvlText w:val=""/>
      <w:lvlJc w:val="left"/>
      <w:pPr>
        <w:ind w:left="4320" w:hanging="360"/>
      </w:pPr>
      <w:rPr>
        <w:rFonts w:ascii="Wingdings" w:hAnsi="Wingdings" w:hint="default"/>
      </w:rPr>
    </w:lvl>
    <w:lvl w:ilvl="6" w:tplc="4F1A2D14" w:tentative="1">
      <w:start w:val="1"/>
      <w:numFmt w:val="bullet"/>
      <w:lvlText w:val=""/>
      <w:lvlJc w:val="left"/>
      <w:pPr>
        <w:ind w:left="5040" w:hanging="360"/>
      </w:pPr>
      <w:rPr>
        <w:rFonts w:ascii="Symbol" w:hAnsi="Symbol" w:hint="default"/>
      </w:rPr>
    </w:lvl>
    <w:lvl w:ilvl="7" w:tplc="DABE5262" w:tentative="1">
      <w:start w:val="1"/>
      <w:numFmt w:val="bullet"/>
      <w:lvlText w:val="o"/>
      <w:lvlJc w:val="left"/>
      <w:pPr>
        <w:ind w:left="5760" w:hanging="360"/>
      </w:pPr>
      <w:rPr>
        <w:rFonts w:ascii="Courier New" w:hAnsi="Courier New" w:cs="Courier New" w:hint="default"/>
      </w:rPr>
    </w:lvl>
    <w:lvl w:ilvl="8" w:tplc="FB404BB2" w:tentative="1">
      <w:start w:val="1"/>
      <w:numFmt w:val="bullet"/>
      <w:lvlText w:val=""/>
      <w:lvlJc w:val="left"/>
      <w:pPr>
        <w:ind w:left="6480" w:hanging="360"/>
      </w:pPr>
      <w:rPr>
        <w:rFonts w:ascii="Wingdings" w:hAnsi="Wingdings" w:hint="default"/>
      </w:rPr>
    </w:lvl>
  </w:abstractNum>
  <w:abstractNum w:abstractNumId="157">
    <w:nsid w:val="652E622C"/>
    <w:multiLevelType w:val="hybridMultilevel"/>
    <w:tmpl w:val="F8F68A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8">
    <w:nsid w:val="6820507B"/>
    <w:multiLevelType w:val="multilevel"/>
    <w:tmpl w:val="C016B628"/>
    <w:lvl w:ilvl="0">
      <w:start w:val="1"/>
      <w:numFmt w:val="decimal"/>
      <w:lvlText w:val="%1."/>
      <w:lvlJc w:val="left"/>
      <w:pPr>
        <w:tabs>
          <w:tab w:val="num" w:pos="360"/>
        </w:tabs>
        <w:ind w:left="360" w:hanging="360"/>
      </w:pPr>
    </w:lvl>
    <w:lvl w:ilvl="1">
      <w:start w:val="1"/>
      <w:numFmt w:val="decimal"/>
      <w:lvlText w:val="3.%2"/>
      <w:lvlJc w:val="left"/>
      <w:pPr>
        <w:tabs>
          <w:tab w:val="num" w:pos="792"/>
        </w:tabs>
        <w:ind w:left="792" w:hanging="432"/>
      </w:pPr>
      <w:rPr>
        <w:rFonts w:ascii="Arial" w:hAnsi="Arial" w:cs="Times New Roman" w:hint="default"/>
        <w:b w:val="0"/>
        <w:i w:val="0"/>
        <w:sz w:val="24"/>
        <w:szCs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9">
    <w:nsid w:val="69232F1D"/>
    <w:multiLevelType w:val="hybridMultilevel"/>
    <w:tmpl w:val="54221562"/>
    <w:lvl w:ilvl="0" w:tplc="1772F9C0">
      <w:start w:val="1"/>
      <w:numFmt w:val="decimal"/>
      <w:lvlText w:val="2.%1."/>
      <w:lvlJc w:val="left"/>
      <w:pPr>
        <w:ind w:left="360" w:hanging="360"/>
      </w:pPr>
      <w:rPr>
        <w:rFonts w:hint="default"/>
        <w:b w:val="0"/>
        <w:bCs w:val="0"/>
        <w:i w:val="0"/>
        <w:color w:val="auto"/>
        <w:sz w:val="24"/>
        <w:szCs w:val="24"/>
      </w:rPr>
    </w:lvl>
    <w:lvl w:ilvl="1" w:tplc="D2F45378">
      <w:start w:val="1"/>
      <w:numFmt w:val="lowerLetter"/>
      <w:lvlText w:val="%2."/>
      <w:lvlJc w:val="left"/>
      <w:pPr>
        <w:ind w:left="950" w:hanging="360"/>
      </w:pPr>
    </w:lvl>
    <w:lvl w:ilvl="2" w:tplc="A46AFDCE">
      <w:start w:val="1"/>
      <w:numFmt w:val="lowerRoman"/>
      <w:lvlText w:val="%3."/>
      <w:lvlJc w:val="right"/>
      <w:pPr>
        <w:ind w:left="1670" w:hanging="180"/>
      </w:pPr>
    </w:lvl>
    <w:lvl w:ilvl="3" w:tplc="6C6246D4">
      <w:start w:val="1"/>
      <w:numFmt w:val="decimal"/>
      <w:lvlText w:val="%4."/>
      <w:lvlJc w:val="left"/>
      <w:pPr>
        <w:ind w:left="2390" w:hanging="360"/>
      </w:pPr>
    </w:lvl>
    <w:lvl w:ilvl="4" w:tplc="BFF80E52">
      <w:start w:val="1"/>
      <w:numFmt w:val="lowerLetter"/>
      <w:lvlText w:val="%5."/>
      <w:lvlJc w:val="left"/>
      <w:pPr>
        <w:ind w:left="3110" w:hanging="360"/>
      </w:pPr>
    </w:lvl>
    <w:lvl w:ilvl="5" w:tplc="DB8AB65C">
      <w:start w:val="1"/>
      <w:numFmt w:val="lowerRoman"/>
      <w:lvlText w:val="%6."/>
      <w:lvlJc w:val="right"/>
      <w:pPr>
        <w:ind w:left="3830" w:hanging="180"/>
      </w:pPr>
    </w:lvl>
    <w:lvl w:ilvl="6" w:tplc="8F066074">
      <w:start w:val="1"/>
      <w:numFmt w:val="decimal"/>
      <w:lvlText w:val="%7."/>
      <w:lvlJc w:val="left"/>
      <w:pPr>
        <w:ind w:left="4550" w:hanging="360"/>
      </w:pPr>
    </w:lvl>
    <w:lvl w:ilvl="7" w:tplc="B3D69FD8">
      <w:start w:val="1"/>
      <w:numFmt w:val="lowerLetter"/>
      <w:lvlText w:val="%8."/>
      <w:lvlJc w:val="left"/>
      <w:pPr>
        <w:ind w:left="5270" w:hanging="360"/>
      </w:pPr>
    </w:lvl>
    <w:lvl w:ilvl="8" w:tplc="9C7CEF70">
      <w:start w:val="1"/>
      <w:numFmt w:val="lowerRoman"/>
      <w:lvlText w:val="%9."/>
      <w:lvlJc w:val="right"/>
      <w:pPr>
        <w:ind w:left="5990" w:hanging="180"/>
      </w:pPr>
    </w:lvl>
  </w:abstractNum>
  <w:abstractNum w:abstractNumId="160">
    <w:nsid w:val="693139CD"/>
    <w:multiLevelType w:val="multilevel"/>
    <w:tmpl w:val="FF9830E4"/>
    <w:lvl w:ilvl="0">
      <w:start w:val="1"/>
      <w:numFmt w:val="decimal"/>
      <w:lvlText w:val="%1."/>
      <w:lvlJc w:val="left"/>
      <w:pPr>
        <w:ind w:left="792" w:hanging="360"/>
      </w:pPr>
      <w:rPr>
        <w:rFonts w:hint="default"/>
      </w:rPr>
    </w:lvl>
    <w:lvl w:ilvl="1">
      <w:start w:val="1"/>
      <w:numFmt w:val="decimal"/>
      <w:isLgl/>
      <w:lvlText w:val="%1.%2"/>
      <w:lvlJc w:val="left"/>
      <w:pPr>
        <w:ind w:left="972" w:hanging="360"/>
      </w:pPr>
      <w:rPr>
        <w:rFonts w:hint="default"/>
      </w:rPr>
    </w:lvl>
    <w:lvl w:ilvl="2">
      <w:start w:val="1"/>
      <w:numFmt w:val="decimal"/>
      <w:isLgl/>
      <w:lvlText w:val="%1.%2.%3"/>
      <w:lvlJc w:val="left"/>
      <w:pPr>
        <w:ind w:left="1512" w:hanging="720"/>
      </w:pPr>
      <w:rPr>
        <w:rFonts w:hint="default"/>
      </w:rPr>
    </w:lvl>
    <w:lvl w:ilvl="3">
      <w:start w:val="1"/>
      <w:numFmt w:val="decimal"/>
      <w:isLgl/>
      <w:lvlText w:val="%1.%2.%3.%4"/>
      <w:lvlJc w:val="left"/>
      <w:pPr>
        <w:ind w:left="2052" w:hanging="1080"/>
      </w:pPr>
      <w:rPr>
        <w:rFonts w:hint="default"/>
      </w:rPr>
    </w:lvl>
    <w:lvl w:ilvl="4">
      <w:start w:val="1"/>
      <w:numFmt w:val="decimal"/>
      <w:isLgl/>
      <w:lvlText w:val="%1.%2.%3.%4.%5"/>
      <w:lvlJc w:val="left"/>
      <w:pPr>
        <w:ind w:left="2232" w:hanging="1080"/>
      </w:pPr>
      <w:rPr>
        <w:rFonts w:hint="default"/>
      </w:rPr>
    </w:lvl>
    <w:lvl w:ilvl="5">
      <w:start w:val="1"/>
      <w:numFmt w:val="decimal"/>
      <w:isLgl/>
      <w:lvlText w:val="%1.%2.%3.%4.%5.%6"/>
      <w:lvlJc w:val="left"/>
      <w:pPr>
        <w:ind w:left="2772" w:hanging="1440"/>
      </w:pPr>
      <w:rPr>
        <w:rFonts w:hint="default"/>
      </w:rPr>
    </w:lvl>
    <w:lvl w:ilvl="6">
      <w:start w:val="1"/>
      <w:numFmt w:val="decimal"/>
      <w:isLgl/>
      <w:lvlText w:val="%1.%2.%3.%4.%5.%6.%7"/>
      <w:lvlJc w:val="left"/>
      <w:pPr>
        <w:ind w:left="2952" w:hanging="1440"/>
      </w:pPr>
      <w:rPr>
        <w:rFonts w:hint="default"/>
      </w:rPr>
    </w:lvl>
    <w:lvl w:ilvl="7">
      <w:start w:val="1"/>
      <w:numFmt w:val="decimal"/>
      <w:isLgl/>
      <w:lvlText w:val="%1.%2.%3.%4.%5.%6.%7.%8"/>
      <w:lvlJc w:val="left"/>
      <w:pPr>
        <w:ind w:left="3492" w:hanging="1800"/>
      </w:pPr>
      <w:rPr>
        <w:rFonts w:hint="default"/>
      </w:rPr>
    </w:lvl>
    <w:lvl w:ilvl="8">
      <w:start w:val="1"/>
      <w:numFmt w:val="decimal"/>
      <w:isLgl/>
      <w:lvlText w:val="%1.%2.%3.%4.%5.%6.%7.%8.%9"/>
      <w:lvlJc w:val="left"/>
      <w:pPr>
        <w:ind w:left="3672" w:hanging="1800"/>
      </w:pPr>
      <w:rPr>
        <w:rFonts w:hint="default"/>
      </w:rPr>
    </w:lvl>
  </w:abstractNum>
  <w:abstractNum w:abstractNumId="161">
    <w:nsid w:val="69A95000"/>
    <w:multiLevelType w:val="hybridMultilevel"/>
    <w:tmpl w:val="4D727642"/>
    <w:lvl w:ilvl="0" w:tplc="665C4502">
      <w:start w:val="1"/>
      <w:numFmt w:val="bullet"/>
      <w:lvlText w:val=""/>
      <w:lvlJc w:val="left"/>
      <w:pPr>
        <w:ind w:left="720" w:hanging="360"/>
      </w:pPr>
      <w:rPr>
        <w:rFonts w:ascii="Symbol" w:hAnsi="Symbol" w:hint="default"/>
      </w:rPr>
    </w:lvl>
    <w:lvl w:ilvl="1" w:tplc="B4B881A6" w:tentative="1">
      <w:start w:val="1"/>
      <w:numFmt w:val="bullet"/>
      <w:lvlText w:val="o"/>
      <w:lvlJc w:val="left"/>
      <w:pPr>
        <w:ind w:left="1440" w:hanging="360"/>
      </w:pPr>
      <w:rPr>
        <w:rFonts w:ascii="Courier New" w:hAnsi="Courier New" w:cs="Courier New" w:hint="default"/>
      </w:rPr>
    </w:lvl>
    <w:lvl w:ilvl="2" w:tplc="4B067A04" w:tentative="1">
      <w:start w:val="1"/>
      <w:numFmt w:val="bullet"/>
      <w:lvlText w:val=""/>
      <w:lvlJc w:val="left"/>
      <w:pPr>
        <w:ind w:left="2160" w:hanging="360"/>
      </w:pPr>
      <w:rPr>
        <w:rFonts w:ascii="Wingdings" w:hAnsi="Wingdings" w:hint="default"/>
      </w:rPr>
    </w:lvl>
    <w:lvl w:ilvl="3" w:tplc="489A922E" w:tentative="1">
      <w:start w:val="1"/>
      <w:numFmt w:val="bullet"/>
      <w:lvlText w:val=""/>
      <w:lvlJc w:val="left"/>
      <w:pPr>
        <w:ind w:left="2880" w:hanging="360"/>
      </w:pPr>
      <w:rPr>
        <w:rFonts w:ascii="Symbol" w:hAnsi="Symbol" w:hint="default"/>
      </w:rPr>
    </w:lvl>
    <w:lvl w:ilvl="4" w:tplc="5D9C9E66" w:tentative="1">
      <w:start w:val="1"/>
      <w:numFmt w:val="bullet"/>
      <w:lvlText w:val="o"/>
      <w:lvlJc w:val="left"/>
      <w:pPr>
        <w:ind w:left="3600" w:hanging="360"/>
      </w:pPr>
      <w:rPr>
        <w:rFonts w:ascii="Courier New" w:hAnsi="Courier New" w:cs="Courier New" w:hint="default"/>
      </w:rPr>
    </w:lvl>
    <w:lvl w:ilvl="5" w:tplc="4C304DB2" w:tentative="1">
      <w:start w:val="1"/>
      <w:numFmt w:val="bullet"/>
      <w:lvlText w:val=""/>
      <w:lvlJc w:val="left"/>
      <w:pPr>
        <w:ind w:left="4320" w:hanging="360"/>
      </w:pPr>
      <w:rPr>
        <w:rFonts w:ascii="Wingdings" w:hAnsi="Wingdings" w:hint="default"/>
      </w:rPr>
    </w:lvl>
    <w:lvl w:ilvl="6" w:tplc="F9F02B58" w:tentative="1">
      <w:start w:val="1"/>
      <w:numFmt w:val="bullet"/>
      <w:lvlText w:val=""/>
      <w:lvlJc w:val="left"/>
      <w:pPr>
        <w:ind w:left="5040" w:hanging="360"/>
      </w:pPr>
      <w:rPr>
        <w:rFonts w:ascii="Symbol" w:hAnsi="Symbol" w:hint="default"/>
      </w:rPr>
    </w:lvl>
    <w:lvl w:ilvl="7" w:tplc="20C0CA3A" w:tentative="1">
      <w:start w:val="1"/>
      <w:numFmt w:val="bullet"/>
      <w:lvlText w:val="o"/>
      <w:lvlJc w:val="left"/>
      <w:pPr>
        <w:ind w:left="5760" w:hanging="360"/>
      </w:pPr>
      <w:rPr>
        <w:rFonts w:ascii="Courier New" w:hAnsi="Courier New" w:cs="Courier New" w:hint="default"/>
      </w:rPr>
    </w:lvl>
    <w:lvl w:ilvl="8" w:tplc="C54ED282" w:tentative="1">
      <w:start w:val="1"/>
      <w:numFmt w:val="bullet"/>
      <w:lvlText w:val=""/>
      <w:lvlJc w:val="left"/>
      <w:pPr>
        <w:ind w:left="6480" w:hanging="360"/>
      </w:pPr>
      <w:rPr>
        <w:rFonts w:ascii="Wingdings" w:hAnsi="Wingdings" w:hint="default"/>
      </w:rPr>
    </w:lvl>
  </w:abstractNum>
  <w:abstractNum w:abstractNumId="162">
    <w:nsid w:val="6A7B4817"/>
    <w:multiLevelType w:val="multilevel"/>
    <w:tmpl w:val="D2746C8A"/>
    <w:lvl w:ilvl="0">
      <w:start w:val="1"/>
      <w:numFmt w:val="decimal"/>
      <w:lvlText w:val="2.%1."/>
      <w:lvlJc w:val="left"/>
      <w:pPr>
        <w:ind w:left="360" w:hanging="360"/>
      </w:pPr>
      <w:rPr>
        <w:rFonts w:hint="default"/>
      </w:rPr>
    </w:lvl>
    <w:lvl w:ilvl="1">
      <w:start w:val="1"/>
      <w:numFmt w:val="decimal"/>
      <w:lvlText w:val="2.%2"/>
      <w:lvlJc w:val="left"/>
      <w:pPr>
        <w:ind w:left="390" w:hanging="390"/>
      </w:pPr>
      <w:rPr>
        <w:rFonts w:hint="default"/>
        <w:b w:val="0"/>
        <w:bCs w:val="0"/>
        <w:i w:val="0"/>
        <w:color w:val="auto"/>
        <w:sz w:val="24"/>
        <w:szCs w:val="24"/>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63">
    <w:nsid w:val="6B6B3A06"/>
    <w:multiLevelType w:val="hybridMultilevel"/>
    <w:tmpl w:val="4F76FBC2"/>
    <w:lvl w:ilvl="0" w:tplc="D9842DC6">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4">
    <w:nsid w:val="6B8D552C"/>
    <w:multiLevelType w:val="hybridMultilevel"/>
    <w:tmpl w:val="5C70C956"/>
    <w:lvl w:ilvl="0" w:tplc="62606668">
      <w:start w:val="1"/>
      <w:numFmt w:val="decimal"/>
      <w:lvlText w:val="6.%1."/>
      <w:lvlJc w:val="left"/>
      <w:pPr>
        <w:ind w:left="720" w:hanging="360"/>
      </w:pPr>
      <w:rPr>
        <w:rFonts w:hint="default"/>
        <w:b w:val="0"/>
        <w:bCs w:val="0"/>
        <w:i w:val="0"/>
        <w:sz w:val="24"/>
        <w:szCs w:val="24"/>
      </w:rPr>
    </w:lvl>
    <w:lvl w:ilvl="1" w:tplc="240A1B76">
      <w:start w:val="1"/>
      <w:numFmt w:val="lowerLetter"/>
      <w:lvlText w:val="%2."/>
      <w:lvlJc w:val="left"/>
      <w:pPr>
        <w:ind w:left="1440" w:hanging="360"/>
      </w:pPr>
    </w:lvl>
    <w:lvl w:ilvl="2" w:tplc="CB30960A">
      <w:start w:val="1"/>
      <w:numFmt w:val="lowerRoman"/>
      <w:lvlText w:val="%3."/>
      <w:lvlJc w:val="right"/>
      <w:pPr>
        <w:ind w:left="2160" w:hanging="180"/>
      </w:pPr>
    </w:lvl>
    <w:lvl w:ilvl="3" w:tplc="85EE869C">
      <w:start w:val="1"/>
      <w:numFmt w:val="decimal"/>
      <w:lvlText w:val="%4."/>
      <w:lvlJc w:val="left"/>
      <w:pPr>
        <w:ind w:left="2880" w:hanging="360"/>
      </w:pPr>
    </w:lvl>
    <w:lvl w:ilvl="4" w:tplc="881E8962">
      <w:start w:val="1"/>
      <w:numFmt w:val="lowerLetter"/>
      <w:lvlText w:val="%5."/>
      <w:lvlJc w:val="left"/>
      <w:pPr>
        <w:ind w:left="3600" w:hanging="360"/>
      </w:pPr>
    </w:lvl>
    <w:lvl w:ilvl="5" w:tplc="084CD04A">
      <w:start w:val="1"/>
      <w:numFmt w:val="lowerRoman"/>
      <w:lvlText w:val="%6."/>
      <w:lvlJc w:val="right"/>
      <w:pPr>
        <w:ind w:left="4320" w:hanging="180"/>
      </w:pPr>
    </w:lvl>
    <w:lvl w:ilvl="6" w:tplc="406E0A38">
      <w:start w:val="1"/>
      <w:numFmt w:val="decimal"/>
      <w:lvlText w:val="%7."/>
      <w:lvlJc w:val="left"/>
      <w:pPr>
        <w:ind w:left="5040" w:hanging="360"/>
      </w:pPr>
    </w:lvl>
    <w:lvl w:ilvl="7" w:tplc="62CEE65A">
      <w:start w:val="1"/>
      <w:numFmt w:val="lowerLetter"/>
      <w:lvlText w:val="%8."/>
      <w:lvlJc w:val="left"/>
      <w:pPr>
        <w:ind w:left="5760" w:hanging="360"/>
      </w:pPr>
    </w:lvl>
    <w:lvl w:ilvl="8" w:tplc="958209C0">
      <w:start w:val="1"/>
      <w:numFmt w:val="lowerRoman"/>
      <w:lvlText w:val="%9."/>
      <w:lvlJc w:val="right"/>
      <w:pPr>
        <w:ind w:left="6480" w:hanging="180"/>
      </w:pPr>
    </w:lvl>
  </w:abstractNum>
  <w:abstractNum w:abstractNumId="165">
    <w:nsid w:val="6CF66484"/>
    <w:multiLevelType w:val="multilevel"/>
    <w:tmpl w:val="ED405ED2"/>
    <w:lvl w:ilvl="0">
      <w:start w:val="1"/>
      <w:numFmt w:val="decimal"/>
      <w:lvlText w:val="%1"/>
      <w:lvlJc w:val="left"/>
      <w:pPr>
        <w:ind w:left="627" w:hanging="524"/>
      </w:pPr>
      <w:rPr>
        <w:rFonts w:hint="default"/>
      </w:rPr>
    </w:lvl>
    <w:lvl w:ilvl="1">
      <w:start w:val="1"/>
      <w:numFmt w:val="decimal"/>
      <w:lvlText w:val="1.%2."/>
      <w:lvlJc w:val="left"/>
      <w:pPr>
        <w:ind w:left="627" w:hanging="524"/>
      </w:pPr>
      <w:rPr>
        <w:rFonts w:ascii="Arial" w:hAnsi="Arial" w:hint="default"/>
        <w:b w:val="0"/>
        <w:i w:val="0"/>
        <w:spacing w:val="-12"/>
        <w:w w:val="99"/>
        <w:sz w:val="24"/>
        <w:szCs w:val="24"/>
      </w:rPr>
    </w:lvl>
    <w:lvl w:ilvl="2">
      <w:numFmt w:val="bullet"/>
      <w:lvlText w:val="•"/>
      <w:lvlJc w:val="left"/>
      <w:pPr>
        <w:ind w:left="1934" w:hanging="524"/>
      </w:pPr>
      <w:rPr>
        <w:rFonts w:hint="default"/>
      </w:rPr>
    </w:lvl>
    <w:lvl w:ilvl="3">
      <w:numFmt w:val="bullet"/>
      <w:lvlText w:val="•"/>
      <w:lvlJc w:val="left"/>
      <w:pPr>
        <w:ind w:left="2591" w:hanging="524"/>
      </w:pPr>
      <w:rPr>
        <w:rFonts w:hint="default"/>
      </w:rPr>
    </w:lvl>
    <w:lvl w:ilvl="4">
      <w:numFmt w:val="bullet"/>
      <w:lvlText w:val="•"/>
      <w:lvlJc w:val="left"/>
      <w:pPr>
        <w:ind w:left="3248" w:hanging="524"/>
      </w:pPr>
      <w:rPr>
        <w:rFonts w:hint="default"/>
      </w:rPr>
    </w:lvl>
    <w:lvl w:ilvl="5">
      <w:numFmt w:val="bullet"/>
      <w:lvlText w:val="•"/>
      <w:lvlJc w:val="left"/>
      <w:pPr>
        <w:ind w:left="3906" w:hanging="524"/>
      </w:pPr>
      <w:rPr>
        <w:rFonts w:hint="default"/>
      </w:rPr>
    </w:lvl>
    <w:lvl w:ilvl="6">
      <w:numFmt w:val="bullet"/>
      <w:lvlText w:val="•"/>
      <w:lvlJc w:val="left"/>
      <w:pPr>
        <w:ind w:left="4563" w:hanging="524"/>
      </w:pPr>
      <w:rPr>
        <w:rFonts w:hint="default"/>
      </w:rPr>
    </w:lvl>
    <w:lvl w:ilvl="7">
      <w:numFmt w:val="bullet"/>
      <w:lvlText w:val="•"/>
      <w:lvlJc w:val="left"/>
      <w:pPr>
        <w:ind w:left="5220" w:hanging="524"/>
      </w:pPr>
      <w:rPr>
        <w:rFonts w:hint="default"/>
      </w:rPr>
    </w:lvl>
    <w:lvl w:ilvl="8">
      <w:numFmt w:val="bullet"/>
      <w:lvlText w:val="•"/>
      <w:lvlJc w:val="left"/>
      <w:pPr>
        <w:ind w:left="5877" w:hanging="524"/>
      </w:pPr>
      <w:rPr>
        <w:rFonts w:hint="default"/>
      </w:rPr>
    </w:lvl>
  </w:abstractNum>
  <w:abstractNum w:abstractNumId="166">
    <w:nsid w:val="6D133C67"/>
    <w:multiLevelType w:val="hybridMultilevel"/>
    <w:tmpl w:val="1228C90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7">
    <w:nsid w:val="6DE23A4C"/>
    <w:multiLevelType w:val="hybridMultilevel"/>
    <w:tmpl w:val="7C3EB40C"/>
    <w:lvl w:ilvl="0" w:tplc="1772F9C0">
      <w:start w:val="1"/>
      <w:numFmt w:val="decimal"/>
      <w:lvlText w:val="2.%1."/>
      <w:lvlJc w:val="left"/>
      <w:pPr>
        <w:ind w:left="1062" w:hanging="360"/>
      </w:pPr>
      <w:rPr>
        <w:rFonts w:hint="default"/>
        <w:b w:val="0"/>
        <w:bCs w:val="0"/>
        <w:i w:val="0"/>
        <w:color w:val="auto"/>
        <w:sz w:val="24"/>
        <w:szCs w:val="24"/>
      </w:rPr>
    </w:lvl>
    <w:lvl w:ilvl="1" w:tplc="04090019" w:tentative="1">
      <w:start w:val="1"/>
      <w:numFmt w:val="lowerLetter"/>
      <w:lvlText w:val="%2."/>
      <w:lvlJc w:val="left"/>
      <w:pPr>
        <w:ind w:left="1782" w:hanging="360"/>
      </w:pPr>
    </w:lvl>
    <w:lvl w:ilvl="2" w:tplc="0409001B" w:tentative="1">
      <w:start w:val="1"/>
      <w:numFmt w:val="lowerRoman"/>
      <w:lvlText w:val="%3."/>
      <w:lvlJc w:val="right"/>
      <w:pPr>
        <w:ind w:left="2502" w:hanging="180"/>
      </w:pPr>
    </w:lvl>
    <w:lvl w:ilvl="3" w:tplc="0409000F" w:tentative="1">
      <w:start w:val="1"/>
      <w:numFmt w:val="decimal"/>
      <w:lvlText w:val="%4."/>
      <w:lvlJc w:val="left"/>
      <w:pPr>
        <w:ind w:left="3222" w:hanging="360"/>
      </w:pPr>
    </w:lvl>
    <w:lvl w:ilvl="4" w:tplc="04090019" w:tentative="1">
      <w:start w:val="1"/>
      <w:numFmt w:val="lowerLetter"/>
      <w:lvlText w:val="%5."/>
      <w:lvlJc w:val="left"/>
      <w:pPr>
        <w:ind w:left="3942" w:hanging="360"/>
      </w:pPr>
    </w:lvl>
    <w:lvl w:ilvl="5" w:tplc="0409001B" w:tentative="1">
      <w:start w:val="1"/>
      <w:numFmt w:val="lowerRoman"/>
      <w:lvlText w:val="%6."/>
      <w:lvlJc w:val="right"/>
      <w:pPr>
        <w:ind w:left="4662" w:hanging="180"/>
      </w:pPr>
    </w:lvl>
    <w:lvl w:ilvl="6" w:tplc="0409000F" w:tentative="1">
      <w:start w:val="1"/>
      <w:numFmt w:val="decimal"/>
      <w:lvlText w:val="%7."/>
      <w:lvlJc w:val="left"/>
      <w:pPr>
        <w:ind w:left="5382" w:hanging="360"/>
      </w:pPr>
    </w:lvl>
    <w:lvl w:ilvl="7" w:tplc="04090019" w:tentative="1">
      <w:start w:val="1"/>
      <w:numFmt w:val="lowerLetter"/>
      <w:lvlText w:val="%8."/>
      <w:lvlJc w:val="left"/>
      <w:pPr>
        <w:ind w:left="6102" w:hanging="360"/>
      </w:pPr>
    </w:lvl>
    <w:lvl w:ilvl="8" w:tplc="0409001B" w:tentative="1">
      <w:start w:val="1"/>
      <w:numFmt w:val="lowerRoman"/>
      <w:lvlText w:val="%9."/>
      <w:lvlJc w:val="right"/>
      <w:pPr>
        <w:ind w:left="6822" w:hanging="180"/>
      </w:pPr>
    </w:lvl>
  </w:abstractNum>
  <w:abstractNum w:abstractNumId="168">
    <w:nsid w:val="6EAE6BAA"/>
    <w:multiLevelType w:val="hybridMultilevel"/>
    <w:tmpl w:val="2B5817F0"/>
    <w:lvl w:ilvl="0" w:tplc="624ECF3C">
      <w:numFmt w:val="bullet"/>
      <w:lvlText w:val=""/>
      <w:lvlJc w:val="left"/>
      <w:pPr>
        <w:ind w:left="252" w:hanging="252"/>
      </w:pPr>
      <w:rPr>
        <w:rFonts w:ascii="Symbol" w:eastAsia="Symbol" w:hAnsi="Symbol" w:cs="Symbol" w:hint="default"/>
        <w:w w:val="100"/>
        <w:sz w:val="24"/>
        <w:szCs w:val="24"/>
      </w:rPr>
    </w:lvl>
    <w:lvl w:ilvl="1" w:tplc="DB9C8D3A">
      <w:numFmt w:val="bullet"/>
      <w:lvlText w:val="•"/>
      <w:lvlJc w:val="left"/>
      <w:pPr>
        <w:ind w:left="1034" w:hanging="252"/>
      </w:pPr>
      <w:rPr>
        <w:rFonts w:hint="default"/>
      </w:rPr>
    </w:lvl>
    <w:lvl w:ilvl="2" w:tplc="6E28628C">
      <w:numFmt w:val="bullet"/>
      <w:lvlText w:val="•"/>
      <w:lvlJc w:val="left"/>
      <w:pPr>
        <w:ind w:left="1708" w:hanging="252"/>
      </w:pPr>
      <w:rPr>
        <w:rFonts w:hint="default"/>
      </w:rPr>
    </w:lvl>
    <w:lvl w:ilvl="3" w:tplc="EEFE2DD2">
      <w:numFmt w:val="bullet"/>
      <w:lvlText w:val="•"/>
      <w:lvlJc w:val="left"/>
      <w:pPr>
        <w:ind w:left="2382" w:hanging="252"/>
      </w:pPr>
      <w:rPr>
        <w:rFonts w:hint="default"/>
      </w:rPr>
    </w:lvl>
    <w:lvl w:ilvl="4" w:tplc="2F508C1C">
      <w:numFmt w:val="bullet"/>
      <w:lvlText w:val="•"/>
      <w:lvlJc w:val="left"/>
      <w:pPr>
        <w:ind w:left="3056" w:hanging="252"/>
      </w:pPr>
      <w:rPr>
        <w:rFonts w:hint="default"/>
      </w:rPr>
    </w:lvl>
    <w:lvl w:ilvl="5" w:tplc="7A3A6DF4">
      <w:numFmt w:val="bullet"/>
      <w:lvlText w:val="•"/>
      <w:lvlJc w:val="left"/>
      <w:pPr>
        <w:ind w:left="3730" w:hanging="252"/>
      </w:pPr>
      <w:rPr>
        <w:rFonts w:hint="default"/>
      </w:rPr>
    </w:lvl>
    <w:lvl w:ilvl="6" w:tplc="A8C29EE6">
      <w:numFmt w:val="bullet"/>
      <w:lvlText w:val="•"/>
      <w:lvlJc w:val="left"/>
      <w:pPr>
        <w:ind w:left="4404" w:hanging="252"/>
      </w:pPr>
      <w:rPr>
        <w:rFonts w:hint="default"/>
      </w:rPr>
    </w:lvl>
    <w:lvl w:ilvl="7" w:tplc="4942E656">
      <w:numFmt w:val="bullet"/>
      <w:lvlText w:val="•"/>
      <w:lvlJc w:val="left"/>
      <w:pPr>
        <w:ind w:left="5078" w:hanging="252"/>
      </w:pPr>
      <w:rPr>
        <w:rFonts w:hint="default"/>
      </w:rPr>
    </w:lvl>
    <w:lvl w:ilvl="8" w:tplc="2A38EEE2">
      <w:numFmt w:val="bullet"/>
      <w:lvlText w:val="•"/>
      <w:lvlJc w:val="left"/>
      <w:pPr>
        <w:ind w:left="5752" w:hanging="252"/>
      </w:pPr>
      <w:rPr>
        <w:rFonts w:hint="default"/>
      </w:rPr>
    </w:lvl>
  </w:abstractNum>
  <w:abstractNum w:abstractNumId="169">
    <w:nsid w:val="6EF16076"/>
    <w:multiLevelType w:val="hybridMultilevel"/>
    <w:tmpl w:val="C99CFA74"/>
    <w:lvl w:ilvl="0" w:tplc="1772F9C0">
      <w:start w:val="1"/>
      <w:numFmt w:val="decimal"/>
      <w:lvlText w:val="2.%1."/>
      <w:lvlJc w:val="left"/>
      <w:pPr>
        <w:ind w:left="720" w:hanging="360"/>
      </w:pPr>
      <w:rPr>
        <w:rFonts w:hint="default"/>
        <w:b w:val="0"/>
        <w:bCs w:val="0"/>
        <w:i w:val="0"/>
        <w:color w:val="auto"/>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0">
    <w:nsid w:val="6F4D35EC"/>
    <w:multiLevelType w:val="hybridMultilevel"/>
    <w:tmpl w:val="95F45858"/>
    <w:lvl w:ilvl="0" w:tplc="C9D47F60">
      <w:start w:val="1"/>
      <w:numFmt w:val="bullet"/>
      <w:lvlText w:val=""/>
      <w:lvlJc w:val="left"/>
      <w:pPr>
        <w:ind w:left="360" w:hanging="360"/>
      </w:pPr>
      <w:rPr>
        <w:rFonts w:ascii="Symbol" w:hAnsi="Symbol" w:hint="default"/>
      </w:rPr>
    </w:lvl>
    <w:lvl w:ilvl="1" w:tplc="106C7694" w:tentative="1">
      <w:start w:val="1"/>
      <w:numFmt w:val="bullet"/>
      <w:lvlText w:val="o"/>
      <w:lvlJc w:val="left"/>
      <w:pPr>
        <w:ind w:left="1080" w:hanging="360"/>
      </w:pPr>
      <w:rPr>
        <w:rFonts w:ascii="Courier New" w:hAnsi="Courier New" w:cs="Courier New" w:hint="default"/>
      </w:rPr>
    </w:lvl>
    <w:lvl w:ilvl="2" w:tplc="83FA8DDA" w:tentative="1">
      <w:start w:val="1"/>
      <w:numFmt w:val="bullet"/>
      <w:lvlText w:val=""/>
      <w:lvlJc w:val="left"/>
      <w:pPr>
        <w:ind w:left="1800" w:hanging="360"/>
      </w:pPr>
      <w:rPr>
        <w:rFonts w:ascii="Wingdings" w:hAnsi="Wingdings" w:hint="default"/>
      </w:rPr>
    </w:lvl>
    <w:lvl w:ilvl="3" w:tplc="8020B004" w:tentative="1">
      <w:start w:val="1"/>
      <w:numFmt w:val="bullet"/>
      <w:lvlText w:val=""/>
      <w:lvlJc w:val="left"/>
      <w:pPr>
        <w:ind w:left="2520" w:hanging="360"/>
      </w:pPr>
      <w:rPr>
        <w:rFonts w:ascii="Symbol" w:hAnsi="Symbol" w:hint="default"/>
      </w:rPr>
    </w:lvl>
    <w:lvl w:ilvl="4" w:tplc="2EAE3638" w:tentative="1">
      <w:start w:val="1"/>
      <w:numFmt w:val="bullet"/>
      <w:lvlText w:val="o"/>
      <w:lvlJc w:val="left"/>
      <w:pPr>
        <w:ind w:left="3240" w:hanging="360"/>
      </w:pPr>
      <w:rPr>
        <w:rFonts w:ascii="Courier New" w:hAnsi="Courier New" w:cs="Courier New" w:hint="default"/>
      </w:rPr>
    </w:lvl>
    <w:lvl w:ilvl="5" w:tplc="8A8CBA34" w:tentative="1">
      <w:start w:val="1"/>
      <w:numFmt w:val="bullet"/>
      <w:lvlText w:val=""/>
      <w:lvlJc w:val="left"/>
      <w:pPr>
        <w:ind w:left="3960" w:hanging="360"/>
      </w:pPr>
      <w:rPr>
        <w:rFonts w:ascii="Wingdings" w:hAnsi="Wingdings" w:hint="default"/>
      </w:rPr>
    </w:lvl>
    <w:lvl w:ilvl="6" w:tplc="D0CA4A5C" w:tentative="1">
      <w:start w:val="1"/>
      <w:numFmt w:val="bullet"/>
      <w:lvlText w:val=""/>
      <w:lvlJc w:val="left"/>
      <w:pPr>
        <w:ind w:left="4680" w:hanging="360"/>
      </w:pPr>
      <w:rPr>
        <w:rFonts w:ascii="Symbol" w:hAnsi="Symbol" w:hint="default"/>
      </w:rPr>
    </w:lvl>
    <w:lvl w:ilvl="7" w:tplc="FA7C191E" w:tentative="1">
      <w:start w:val="1"/>
      <w:numFmt w:val="bullet"/>
      <w:lvlText w:val="o"/>
      <w:lvlJc w:val="left"/>
      <w:pPr>
        <w:ind w:left="5400" w:hanging="360"/>
      </w:pPr>
      <w:rPr>
        <w:rFonts w:ascii="Courier New" w:hAnsi="Courier New" w:cs="Courier New" w:hint="default"/>
      </w:rPr>
    </w:lvl>
    <w:lvl w:ilvl="8" w:tplc="05001F6A" w:tentative="1">
      <w:start w:val="1"/>
      <w:numFmt w:val="bullet"/>
      <w:lvlText w:val=""/>
      <w:lvlJc w:val="left"/>
      <w:pPr>
        <w:ind w:left="6120" w:hanging="360"/>
      </w:pPr>
      <w:rPr>
        <w:rFonts w:ascii="Wingdings" w:hAnsi="Wingdings" w:hint="default"/>
      </w:rPr>
    </w:lvl>
  </w:abstractNum>
  <w:abstractNum w:abstractNumId="171">
    <w:nsid w:val="6F991BB8"/>
    <w:multiLevelType w:val="hybridMultilevel"/>
    <w:tmpl w:val="5462A4D2"/>
    <w:lvl w:ilvl="0" w:tplc="1772F9C0">
      <w:start w:val="1"/>
      <w:numFmt w:val="decimal"/>
      <w:lvlText w:val="2.%1."/>
      <w:lvlJc w:val="left"/>
      <w:pPr>
        <w:ind w:left="720" w:hanging="360"/>
      </w:pPr>
      <w:rPr>
        <w:rFonts w:hint="default"/>
        <w:b w:val="0"/>
        <w:bCs w:val="0"/>
        <w:i w:val="0"/>
        <w:color w:val="auto"/>
        <w:sz w:val="24"/>
        <w:szCs w:val="24"/>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172">
    <w:nsid w:val="70CB667A"/>
    <w:multiLevelType w:val="multilevel"/>
    <w:tmpl w:val="611490DE"/>
    <w:lvl w:ilvl="0">
      <w:start w:val="1"/>
      <w:numFmt w:val="decimal"/>
      <w:lvlText w:val="%1."/>
      <w:lvlJc w:val="left"/>
      <w:pPr>
        <w:tabs>
          <w:tab w:val="num" w:pos="360"/>
        </w:tabs>
        <w:ind w:left="360" w:hanging="360"/>
      </w:pPr>
    </w:lvl>
    <w:lvl w:ilvl="1">
      <w:start w:val="1"/>
      <w:numFmt w:val="decimal"/>
      <w:lvlText w:val="3.%2."/>
      <w:lvlJc w:val="left"/>
      <w:pPr>
        <w:tabs>
          <w:tab w:val="num" w:pos="792"/>
        </w:tabs>
        <w:ind w:left="792" w:hanging="432"/>
      </w:pPr>
      <w:rPr>
        <w:rFonts w:ascii="Arial" w:hAnsi="Arial" w:hint="default"/>
        <w:b w:val="0"/>
        <w:i w:val="0"/>
        <w:sz w:val="24"/>
        <w:szCs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3">
    <w:nsid w:val="71505025"/>
    <w:multiLevelType w:val="multilevel"/>
    <w:tmpl w:val="A2CA9F68"/>
    <w:lvl w:ilvl="0">
      <w:start w:val="1"/>
      <w:numFmt w:val="decimal"/>
      <w:lvlText w:val="%1"/>
      <w:lvlJc w:val="left"/>
      <w:pPr>
        <w:ind w:left="1152" w:hanging="360"/>
      </w:pPr>
      <w:rPr>
        <w:rFonts w:hint="default"/>
        <w:sz w:val="22"/>
      </w:rPr>
    </w:lvl>
    <w:lvl w:ilvl="1">
      <w:start w:val="1"/>
      <w:numFmt w:val="decimal"/>
      <w:lvlText w:val="3.%2."/>
      <w:lvlJc w:val="left"/>
      <w:pPr>
        <w:ind w:left="1152" w:hanging="360"/>
      </w:pPr>
      <w:rPr>
        <w:rFonts w:hint="default"/>
        <w:b w:val="0"/>
        <w:i w:val="0"/>
        <w:sz w:val="24"/>
        <w:szCs w:val="24"/>
      </w:rPr>
    </w:lvl>
    <w:lvl w:ilvl="2">
      <w:start w:val="1"/>
      <w:numFmt w:val="decimal"/>
      <w:isLgl/>
      <w:lvlText w:val="%1.%2.%3"/>
      <w:lvlJc w:val="left"/>
      <w:pPr>
        <w:ind w:left="1512" w:hanging="720"/>
      </w:pPr>
      <w:rPr>
        <w:rFonts w:hint="default"/>
      </w:rPr>
    </w:lvl>
    <w:lvl w:ilvl="3">
      <w:start w:val="1"/>
      <w:numFmt w:val="decimal"/>
      <w:isLgl/>
      <w:lvlText w:val="%1.%2.%3.%4"/>
      <w:lvlJc w:val="left"/>
      <w:pPr>
        <w:ind w:left="1872" w:hanging="1080"/>
      </w:pPr>
      <w:rPr>
        <w:rFonts w:hint="default"/>
      </w:rPr>
    </w:lvl>
    <w:lvl w:ilvl="4">
      <w:start w:val="1"/>
      <w:numFmt w:val="decimal"/>
      <w:isLgl/>
      <w:lvlText w:val="%1.%2.%3.%4.%5"/>
      <w:lvlJc w:val="left"/>
      <w:pPr>
        <w:ind w:left="1872" w:hanging="1080"/>
      </w:pPr>
      <w:rPr>
        <w:rFonts w:hint="default"/>
      </w:rPr>
    </w:lvl>
    <w:lvl w:ilvl="5">
      <w:start w:val="1"/>
      <w:numFmt w:val="decimal"/>
      <w:isLgl/>
      <w:lvlText w:val="%1.%2.%3.%4.%5.%6"/>
      <w:lvlJc w:val="left"/>
      <w:pPr>
        <w:ind w:left="2232" w:hanging="1440"/>
      </w:pPr>
      <w:rPr>
        <w:rFonts w:hint="default"/>
      </w:rPr>
    </w:lvl>
    <w:lvl w:ilvl="6">
      <w:start w:val="1"/>
      <w:numFmt w:val="decimal"/>
      <w:isLgl/>
      <w:lvlText w:val="%1.%2.%3.%4.%5.%6.%7"/>
      <w:lvlJc w:val="left"/>
      <w:pPr>
        <w:ind w:left="2232" w:hanging="1440"/>
      </w:pPr>
      <w:rPr>
        <w:rFonts w:hint="default"/>
      </w:rPr>
    </w:lvl>
    <w:lvl w:ilvl="7">
      <w:start w:val="1"/>
      <w:numFmt w:val="decimal"/>
      <w:isLgl/>
      <w:lvlText w:val="%1.%2.%3.%4.%5.%6.%7.%8"/>
      <w:lvlJc w:val="left"/>
      <w:pPr>
        <w:ind w:left="2592" w:hanging="1800"/>
      </w:pPr>
      <w:rPr>
        <w:rFonts w:hint="default"/>
      </w:rPr>
    </w:lvl>
    <w:lvl w:ilvl="8">
      <w:start w:val="1"/>
      <w:numFmt w:val="decimal"/>
      <w:isLgl/>
      <w:lvlText w:val="%1.%2.%3.%4.%5.%6.%7.%8.%9"/>
      <w:lvlJc w:val="left"/>
      <w:pPr>
        <w:ind w:left="2592" w:hanging="1800"/>
      </w:pPr>
      <w:rPr>
        <w:rFonts w:hint="default"/>
      </w:rPr>
    </w:lvl>
  </w:abstractNum>
  <w:abstractNum w:abstractNumId="174">
    <w:nsid w:val="716D3F62"/>
    <w:multiLevelType w:val="hybridMultilevel"/>
    <w:tmpl w:val="9ED87110"/>
    <w:lvl w:ilvl="0" w:tplc="0ED66534">
      <w:start w:val="1"/>
      <w:numFmt w:val="decimal"/>
      <w:lvlText w:val="4.%1."/>
      <w:lvlJc w:val="left"/>
      <w:pPr>
        <w:ind w:left="450" w:hanging="360"/>
      </w:pPr>
      <w:rPr>
        <w:rFonts w:hint="default"/>
        <w:b w:val="0"/>
        <w:bCs w:val="0"/>
        <w:i w:val="0"/>
        <w:color w:val="auto"/>
        <w:sz w:val="24"/>
        <w:szCs w:val="24"/>
      </w:rPr>
    </w:lvl>
    <w:lvl w:ilvl="1" w:tplc="FA34305C" w:tentative="1">
      <w:start w:val="1"/>
      <w:numFmt w:val="lowerLetter"/>
      <w:lvlText w:val="%2."/>
      <w:lvlJc w:val="left"/>
      <w:pPr>
        <w:ind w:left="1170" w:hanging="360"/>
      </w:pPr>
    </w:lvl>
    <w:lvl w:ilvl="2" w:tplc="89A27DDE" w:tentative="1">
      <w:start w:val="1"/>
      <w:numFmt w:val="lowerRoman"/>
      <w:lvlText w:val="%3."/>
      <w:lvlJc w:val="right"/>
      <w:pPr>
        <w:ind w:left="1890" w:hanging="180"/>
      </w:pPr>
    </w:lvl>
    <w:lvl w:ilvl="3" w:tplc="2F985356" w:tentative="1">
      <w:start w:val="1"/>
      <w:numFmt w:val="decimal"/>
      <w:lvlText w:val="%4."/>
      <w:lvlJc w:val="left"/>
      <w:pPr>
        <w:ind w:left="2610" w:hanging="360"/>
      </w:pPr>
    </w:lvl>
    <w:lvl w:ilvl="4" w:tplc="84D4310C" w:tentative="1">
      <w:start w:val="1"/>
      <w:numFmt w:val="lowerLetter"/>
      <w:lvlText w:val="%5."/>
      <w:lvlJc w:val="left"/>
      <w:pPr>
        <w:ind w:left="3330" w:hanging="360"/>
      </w:pPr>
    </w:lvl>
    <w:lvl w:ilvl="5" w:tplc="FA04F666" w:tentative="1">
      <w:start w:val="1"/>
      <w:numFmt w:val="lowerRoman"/>
      <w:lvlText w:val="%6."/>
      <w:lvlJc w:val="right"/>
      <w:pPr>
        <w:ind w:left="4050" w:hanging="180"/>
      </w:pPr>
    </w:lvl>
    <w:lvl w:ilvl="6" w:tplc="4CFCC882" w:tentative="1">
      <w:start w:val="1"/>
      <w:numFmt w:val="decimal"/>
      <w:lvlText w:val="%7."/>
      <w:lvlJc w:val="left"/>
      <w:pPr>
        <w:ind w:left="4770" w:hanging="360"/>
      </w:pPr>
    </w:lvl>
    <w:lvl w:ilvl="7" w:tplc="D1ECDAA0" w:tentative="1">
      <w:start w:val="1"/>
      <w:numFmt w:val="lowerLetter"/>
      <w:lvlText w:val="%8."/>
      <w:lvlJc w:val="left"/>
      <w:pPr>
        <w:ind w:left="5490" w:hanging="360"/>
      </w:pPr>
    </w:lvl>
    <w:lvl w:ilvl="8" w:tplc="C2720582" w:tentative="1">
      <w:start w:val="1"/>
      <w:numFmt w:val="lowerRoman"/>
      <w:lvlText w:val="%9."/>
      <w:lvlJc w:val="right"/>
      <w:pPr>
        <w:ind w:left="6210" w:hanging="180"/>
      </w:pPr>
    </w:lvl>
  </w:abstractNum>
  <w:abstractNum w:abstractNumId="175">
    <w:nsid w:val="719353C9"/>
    <w:multiLevelType w:val="multilevel"/>
    <w:tmpl w:val="242E5FEA"/>
    <w:lvl w:ilvl="0">
      <w:start w:val="1"/>
      <w:numFmt w:val="decimal"/>
      <w:lvlText w:val="%1"/>
      <w:lvlJc w:val="left"/>
      <w:pPr>
        <w:ind w:left="627" w:hanging="524"/>
      </w:pPr>
    </w:lvl>
    <w:lvl w:ilvl="1">
      <w:start w:val="1"/>
      <w:numFmt w:val="decimal"/>
      <w:lvlText w:val="1.%2."/>
      <w:lvlJc w:val="left"/>
      <w:pPr>
        <w:ind w:left="627" w:hanging="524"/>
      </w:pPr>
      <w:rPr>
        <w:rFonts w:ascii="Arial" w:hAnsi="Arial" w:hint="default"/>
        <w:b w:val="0"/>
        <w:i w:val="0"/>
        <w:spacing w:val="-12"/>
        <w:w w:val="99"/>
        <w:sz w:val="24"/>
        <w:szCs w:val="24"/>
      </w:rPr>
    </w:lvl>
    <w:lvl w:ilvl="2">
      <w:numFmt w:val="bullet"/>
      <w:lvlText w:val="•"/>
      <w:lvlJc w:val="left"/>
      <w:pPr>
        <w:ind w:left="1934" w:hanging="524"/>
      </w:pPr>
    </w:lvl>
    <w:lvl w:ilvl="3">
      <w:numFmt w:val="bullet"/>
      <w:lvlText w:val="•"/>
      <w:lvlJc w:val="left"/>
      <w:pPr>
        <w:ind w:left="2591" w:hanging="524"/>
      </w:pPr>
    </w:lvl>
    <w:lvl w:ilvl="4">
      <w:numFmt w:val="bullet"/>
      <w:lvlText w:val="•"/>
      <w:lvlJc w:val="left"/>
      <w:pPr>
        <w:ind w:left="3248" w:hanging="524"/>
      </w:pPr>
    </w:lvl>
    <w:lvl w:ilvl="5">
      <w:numFmt w:val="bullet"/>
      <w:lvlText w:val="•"/>
      <w:lvlJc w:val="left"/>
      <w:pPr>
        <w:ind w:left="3906" w:hanging="524"/>
      </w:pPr>
    </w:lvl>
    <w:lvl w:ilvl="6">
      <w:numFmt w:val="bullet"/>
      <w:lvlText w:val="•"/>
      <w:lvlJc w:val="left"/>
      <w:pPr>
        <w:ind w:left="4563" w:hanging="524"/>
      </w:pPr>
    </w:lvl>
    <w:lvl w:ilvl="7">
      <w:numFmt w:val="bullet"/>
      <w:lvlText w:val="•"/>
      <w:lvlJc w:val="left"/>
      <w:pPr>
        <w:ind w:left="5220" w:hanging="524"/>
      </w:pPr>
    </w:lvl>
    <w:lvl w:ilvl="8">
      <w:numFmt w:val="bullet"/>
      <w:lvlText w:val="•"/>
      <w:lvlJc w:val="left"/>
      <w:pPr>
        <w:ind w:left="5877" w:hanging="524"/>
      </w:pPr>
    </w:lvl>
  </w:abstractNum>
  <w:abstractNum w:abstractNumId="176">
    <w:nsid w:val="720879B5"/>
    <w:multiLevelType w:val="multilevel"/>
    <w:tmpl w:val="EA32196A"/>
    <w:lvl w:ilvl="0">
      <w:start w:val="5"/>
      <w:numFmt w:val="decimal"/>
      <w:lvlText w:val="%1"/>
      <w:lvlJc w:val="left"/>
      <w:pPr>
        <w:ind w:left="622" w:hanging="519"/>
      </w:pPr>
      <w:rPr>
        <w:rFonts w:hint="default"/>
      </w:rPr>
    </w:lvl>
    <w:lvl w:ilvl="1">
      <w:start w:val="1"/>
      <w:numFmt w:val="decimal"/>
      <w:lvlText w:val="5.%2."/>
      <w:lvlJc w:val="left"/>
      <w:pPr>
        <w:ind w:left="622" w:hanging="519"/>
      </w:pPr>
      <w:rPr>
        <w:rFonts w:hint="default"/>
        <w:spacing w:val="-16"/>
        <w:w w:val="99"/>
        <w:sz w:val="24"/>
        <w:szCs w:val="24"/>
      </w:rPr>
    </w:lvl>
    <w:lvl w:ilvl="2">
      <w:numFmt w:val="bullet"/>
      <w:lvlText w:val="•"/>
      <w:lvlJc w:val="left"/>
      <w:pPr>
        <w:ind w:left="1934" w:hanging="519"/>
      </w:pPr>
      <w:rPr>
        <w:rFonts w:hint="default"/>
      </w:rPr>
    </w:lvl>
    <w:lvl w:ilvl="3">
      <w:numFmt w:val="bullet"/>
      <w:lvlText w:val="•"/>
      <w:lvlJc w:val="left"/>
      <w:pPr>
        <w:ind w:left="2591" w:hanging="519"/>
      </w:pPr>
      <w:rPr>
        <w:rFonts w:hint="default"/>
      </w:rPr>
    </w:lvl>
    <w:lvl w:ilvl="4">
      <w:numFmt w:val="bullet"/>
      <w:lvlText w:val="•"/>
      <w:lvlJc w:val="left"/>
      <w:pPr>
        <w:ind w:left="3248" w:hanging="519"/>
      </w:pPr>
      <w:rPr>
        <w:rFonts w:hint="default"/>
      </w:rPr>
    </w:lvl>
    <w:lvl w:ilvl="5">
      <w:numFmt w:val="bullet"/>
      <w:lvlText w:val="•"/>
      <w:lvlJc w:val="left"/>
      <w:pPr>
        <w:ind w:left="3906" w:hanging="519"/>
      </w:pPr>
      <w:rPr>
        <w:rFonts w:hint="default"/>
      </w:rPr>
    </w:lvl>
    <w:lvl w:ilvl="6">
      <w:numFmt w:val="bullet"/>
      <w:lvlText w:val="•"/>
      <w:lvlJc w:val="left"/>
      <w:pPr>
        <w:ind w:left="4563" w:hanging="519"/>
      </w:pPr>
      <w:rPr>
        <w:rFonts w:hint="default"/>
      </w:rPr>
    </w:lvl>
    <w:lvl w:ilvl="7">
      <w:numFmt w:val="bullet"/>
      <w:lvlText w:val="•"/>
      <w:lvlJc w:val="left"/>
      <w:pPr>
        <w:ind w:left="5220" w:hanging="519"/>
      </w:pPr>
      <w:rPr>
        <w:rFonts w:hint="default"/>
      </w:rPr>
    </w:lvl>
    <w:lvl w:ilvl="8">
      <w:numFmt w:val="bullet"/>
      <w:lvlText w:val="•"/>
      <w:lvlJc w:val="left"/>
      <w:pPr>
        <w:ind w:left="5877" w:hanging="519"/>
      </w:pPr>
      <w:rPr>
        <w:rFonts w:hint="default"/>
      </w:rPr>
    </w:lvl>
  </w:abstractNum>
  <w:abstractNum w:abstractNumId="177">
    <w:nsid w:val="72E03C43"/>
    <w:multiLevelType w:val="hybridMultilevel"/>
    <w:tmpl w:val="2744AB44"/>
    <w:lvl w:ilvl="0" w:tplc="954AB056">
      <w:numFmt w:val="bullet"/>
      <w:lvlText w:val=""/>
      <w:lvlJc w:val="left"/>
      <w:pPr>
        <w:ind w:left="447" w:hanging="272"/>
      </w:pPr>
      <w:rPr>
        <w:rFonts w:ascii="Symbol" w:eastAsia="Symbol" w:hAnsi="Symbol" w:cs="Symbol" w:hint="default"/>
        <w:w w:val="100"/>
        <w:sz w:val="24"/>
        <w:szCs w:val="24"/>
      </w:rPr>
    </w:lvl>
    <w:lvl w:ilvl="1" w:tplc="0409000B">
      <w:start w:val="1"/>
      <w:numFmt w:val="bullet"/>
      <w:lvlText w:val=""/>
      <w:lvlJc w:val="left"/>
      <w:pPr>
        <w:ind w:left="542" w:hanging="272"/>
      </w:pPr>
      <w:rPr>
        <w:rFonts w:ascii="Wingdings" w:hAnsi="Wingdings" w:hint="default"/>
      </w:rPr>
    </w:lvl>
    <w:lvl w:ilvl="2" w:tplc="F55A2970">
      <w:numFmt w:val="bullet"/>
      <w:lvlText w:val="•"/>
      <w:lvlJc w:val="left"/>
      <w:pPr>
        <w:ind w:left="1790" w:hanging="272"/>
      </w:pPr>
      <w:rPr>
        <w:rFonts w:hint="default"/>
      </w:rPr>
    </w:lvl>
    <w:lvl w:ilvl="3" w:tplc="03D8E382">
      <w:numFmt w:val="bullet"/>
      <w:lvlText w:val="•"/>
      <w:lvlJc w:val="left"/>
      <w:pPr>
        <w:ind w:left="2465" w:hanging="272"/>
      </w:pPr>
      <w:rPr>
        <w:rFonts w:hint="default"/>
      </w:rPr>
    </w:lvl>
    <w:lvl w:ilvl="4" w:tplc="A2BCA48E">
      <w:numFmt w:val="bullet"/>
      <w:lvlText w:val="•"/>
      <w:lvlJc w:val="left"/>
      <w:pPr>
        <w:ind w:left="3140" w:hanging="272"/>
      </w:pPr>
      <w:rPr>
        <w:rFonts w:hint="default"/>
      </w:rPr>
    </w:lvl>
    <w:lvl w:ilvl="5" w:tplc="6EE6CD92">
      <w:numFmt w:val="bullet"/>
      <w:lvlText w:val="•"/>
      <w:lvlJc w:val="left"/>
      <w:pPr>
        <w:ind w:left="3816" w:hanging="272"/>
      </w:pPr>
      <w:rPr>
        <w:rFonts w:hint="default"/>
      </w:rPr>
    </w:lvl>
    <w:lvl w:ilvl="6" w:tplc="FEF83852">
      <w:numFmt w:val="bullet"/>
      <w:lvlText w:val="•"/>
      <w:lvlJc w:val="left"/>
      <w:pPr>
        <w:ind w:left="4491" w:hanging="272"/>
      </w:pPr>
      <w:rPr>
        <w:rFonts w:hint="default"/>
      </w:rPr>
    </w:lvl>
    <w:lvl w:ilvl="7" w:tplc="0FFA5FFA">
      <w:numFmt w:val="bullet"/>
      <w:lvlText w:val="•"/>
      <w:lvlJc w:val="left"/>
      <w:pPr>
        <w:ind w:left="5166" w:hanging="272"/>
      </w:pPr>
      <w:rPr>
        <w:rFonts w:hint="default"/>
      </w:rPr>
    </w:lvl>
    <w:lvl w:ilvl="8" w:tplc="8FEE04DA">
      <w:numFmt w:val="bullet"/>
      <w:lvlText w:val="•"/>
      <w:lvlJc w:val="left"/>
      <w:pPr>
        <w:ind w:left="5841" w:hanging="272"/>
      </w:pPr>
      <w:rPr>
        <w:rFonts w:hint="default"/>
      </w:rPr>
    </w:lvl>
  </w:abstractNum>
  <w:abstractNum w:abstractNumId="178">
    <w:nsid w:val="72EC2538"/>
    <w:multiLevelType w:val="hybridMultilevel"/>
    <w:tmpl w:val="C0DC2A9E"/>
    <w:lvl w:ilvl="0" w:tplc="7D8E43AE">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79">
    <w:nsid w:val="731A709E"/>
    <w:multiLevelType w:val="multilevel"/>
    <w:tmpl w:val="09127C2A"/>
    <w:lvl w:ilvl="0">
      <w:start w:val="1"/>
      <w:numFmt w:val="decimal"/>
      <w:lvlText w:val="%1."/>
      <w:lvlJc w:val="left"/>
      <w:pPr>
        <w:tabs>
          <w:tab w:val="num" w:pos="720"/>
        </w:tabs>
        <w:ind w:left="720" w:hanging="360"/>
      </w:pPr>
    </w:lvl>
    <w:lvl w:ilvl="1">
      <w:start w:val="1"/>
      <w:numFmt w:val="decimal"/>
      <w:isLgl/>
      <w:lvlText w:val="%1.%2"/>
      <w:lvlJc w:val="left"/>
      <w:pPr>
        <w:tabs>
          <w:tab w:val="num" w:pos="778"/>
        </w:tabs>
        <w:ind w:left="778" w:hanging="360"/>
      </w:pPr>
    </w:lvl>
    <w:lvl w:ilvl="2">
      <w:start w:val="1"/>
      <w:numFmt w:val="decimal"/>
      <w:isLgl/>
      <w:lvlText w:val="%1.%2.%3"/>
      <w:lvlJc w:val="left"/>
      <w:pPr>
        <w:tabs>
          <w:tab w:val="num" w:pos="1196"/>
        </w:tabs>
        <w:ind w:left="1196" w:hanging="720"/>
      </w:pPr>
    </w:lvl>
    <w:lvl w:ilvl="3">
      <w:start w:val="1"/>
      <w:numFmt w:val="decimal"/>
      <w:isLgl/>
      <w:lvlText w:val="%1.%2.%3.%4"/>
      <w:lvlJc w:val="left"/>
      <w:pPr>
        <w:tabs>
          <w:tab w:val="num" w:pos="1614"/>
        </w:tabs>
        <w:ind w:left="1614" w:hanging="1080"/>
      </w:pPr>
    </w:lvl>
    <w:lvl w:ilvl="4">
      <w:start w:val="1"/>
      <w:numFmt w:val="decimal"/>
      <w:isLgl/>
      <w:lvlText w:val="%1.%2.%3.%4.%5"/>
      <w:lvlJc w:val="left"/>
      <w:pPr>
        <w:tabs>
          <w:tab w:val="num" w:pos="1672"/>
        </w:tabs>
        <w:ind w:left="1672" w:hanging="1080"/>
      </w:pPr>
    </w:lvl>
    <w:lvl w:ilvl="5">
      <w:start w:val="1"/>
      <w:numFmt w:val="decimal"/>
      <w:isLgl/>
      <w:lvlText w:val="%1.%2.%3.%4.%5.%6"/>
      <w:lvlJc w:val="left"/>
      <w:pPr>
        <w:tabs>
          <w:tab w:val="num" w:pos="2090"/>
        </w:tabs>
        <w:ind w:left="2090" w:hanging="1440"/>
      </w:pPr>
    </w:lvl>
    <w:lvl w:ilvl="6">
      <w:start w:val="1"/>
      <w:numFmt w:val="decimal"/>
      <w:isLgl/>
      <w:lvlText w:val="%1.%2.%3.%4.%5.%6.%7"/>
      <w:lvlJc w:val="left"/>
      <w:pPr>
        <w:tabs>
          <w:tab w:val="num" w:pos="2148"/>
        </w:tabs>
        <w:ind w:left="2148" w:hanging="1440"/>
      </w:pPr>
    </w:lvl>
    <w:lvl w:ilvl="7">
      <w:start w:val="1"/>
      <w:numFmt w:val="decimal"/>
      <w:isLgl/>
      <w:lvlText w:val="%1.%2.%3.%4.%5.%6.%7.%8"/>
      <w:lvlJc w:val="left"/>
      <w:pPr>
        <w:tabs>
          <w:tab w:val="num" w:pos="2566"/>
        </w:tabs>
        <w:ind w:left="2566" w:hanging="1800"/>
      </w:pPr>
    </w:lvl>
    <w:lvl w:ilvl="8">
      <w:start w:val="1"/>
      <w:numFmt w:val="decimal"/>
      <w:isLgl/>
      <w:lvlText w:val="%1.%2.%3.%4.%5.%6.%7.%8.%9"/>
      <w:lvlJc w:val="left"/>
      <w:pPr>
        <w:tabs>
          <w:tab w:val="num" w:pos="2624"/>
        </w:tabs>
        <w:ind w:left="2624" w:hanging="1800"/>
      </w:pPr>
    </w:lvl>
  </w:abstractNum>
  <w:abstractNum w:abstractNumId="180">
    <w:nsid w:val="74E83A4B"/>
    <w:multiLevelType w:val="hybridMultilevel"/>
    <w:tmpl w:val="31FCE410"/>
    <w:lvl w:ilvl="0" w:tplc="752EE172">
      <w:start w:val="1"/>
      <w:numFmt w:val="decimal"/>
      <w:lvlText w:val="1.%1."/>
      <w:lvlJc w:val="left"/>
      <w:pPr>
        <w:ind w:left="720" w:hanging="360"/>
      </w:pPr>
      <w:rPr>
        <w:rFonts w:ascii="Arial" w:hAnsi="Arial" w:hint="default"/>
        <w:b w:val="0"/>
        <w:i w:val="0"/>
        <w:sz w:val="24"/>
        <w:szCs w:val="24"/>
      </w:rPr>
    </w:lvl>
    <w:lvl w:ilvl="1" w:tplc="7E0878E8">
      <w:start w:val="1"/>
      <w:numFmt w:val="decimal"/>
      <w:lvlText w:val="1.%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1">
    <w:nsid w:val="75284C04"/>
    <w:multiLevelType w:val="hybridMultilevel"/>
    <w:tmpl w:val="0BD67F8E"/>
    <w:lvl w:ilvl="0" w:tplc="10B2C010">
      <w:start w:val="1"/>
      <w:numFmt w:val="decimal"/>
      <w:lvlText w:val="3.%1."/>
      <w:lvlJc w:val="left"/>
      <w:pPr>
        <w:ind w:left="823" w:hanging="360"/>
      </w:pPr>
      <w:rPr>
        <w:rFonts w:hint="default"/>
      </w:rPr>
    </w:lvl>
    <w:lvl w:ilvl="1" w:tplc="10B2C010">
      <w:start w:val="1"/>
      <w:numFmt w:val="decimal"/>
      <w:lvlText w:val="3.%2."/>
      <w:lvlJc w:val="left"/>
      <w:pPr>
        <w:ind w:left="360" w:hanging="360"/>
      </w:pPr>
      <w:rPr>
        <w:rFonts w:hint="default"/>
      </w:rPr>
    </w:lvl>
    <w:lvl w:ilvl="2" w:tplc="0409001B" w:tentative="1">
      <w:start w:val="1"/>
      <w:numFmt w:val="lowerRoman"/>
      <w:lvlText w:val="%3."/>
      <w:lvlJc w:val="right"/>
      <w:pPr>
        <w:ind w:left="2263" w:hanging="180"/>
      </w:pPr>
    </w:lvl>
    <w:lvl w:ilvl="3" w:tplc="0409000F" w:tentative="1">
      <w:start w:val="1"/>
      <w:numFmt w:val="decimal"/>
      <w:lvlText w:val="%4."/>
      <w:lvlJc w:val="left"/>
      <w:pPr>
        <w:ind w:left="2983" w:hanging="360"/>
      </w:pPr>
    </w:lvl>
    <w:lvl w:ilvl="4" w:tplc="04090019" w:tentative="1">
      <w:start w:val="1"/>
      <w:numFmt w:val="lowerLetter"/>
      <w:lvlText w:val="%5."/>
      <w:lvlJc w:val="left"/>
      <w:pPr>
        <w:ind w:left="3703" w:hanging="360"/>
      </w:pPr>
    </w:lvl>
    <w:lvl w:ilvl="5" w:tplc="0409001B" w:tentative="1">
      <w:start w:val="1"/>
      <w:numFmt w:val="lowerRoman"/>
      <w:lvlText w:val="%6."/>
      <w:lvlJc w:val="right"/>
      <w:pPr>
        <w:ind w:left="4423" w:hanging="180"/>
      </w:pPr>
    </w:lvl>
    <w:lvl w:ilvl="6" w:tplc="0409000F" w:tentative="1">
      <w:start w:val="1"/>
      <w:numFmt w:val="decimal"/>
      <w:lvlText w:val="%7."/>
      <w:lvlJc w:val="left"/>
      <w:pPr>
        <w:ind w:left="5143" w:hanging="360"/>
      </w:pPr>
    </w:lvl>
    <w:lvl w:ilvl="7" w:tplc="04090019" w:tentative="1">
      <w:start w:val="1"/>
      <w:numFmt w:val="lowerLetter"/>
      <w:lvlText w:val="%8."/>
      <w:lvlJc w:val="left"/>
      <w:pPr>
        <w:ind w:left="5863" w:hanging="360"/>
      </w:pPr>
    </w:lvl>
    <w:lvl w:ilvl="8" w:tplc="0409001B" w:tentative="1">
      <w:start w:val="1"/>
      <w:numFmt w:val="lowerRoman"/>
      <w:lvlText w:val="%9."/>
      <w:lvlJc w:val="right"/>
      <w:pPr>
        <w:ind w:left="6583" w:hanging="180"/>
      </w:pPr>
    </w:lvl>
  </w:abstractNum>
  <w:abstractNum w:abstractNumId="182">
    <w:nsid w:val="755C2187"/>
    <w:multiLevelType w:val="multilevel"/>
    <w:tmpl w:val="F506748E"/>
    <w:lvl w:ilvl="0">
      <w:start w:val="3"/>
      <w:numFmt w:val="decimal"/>
      <w:lvlText w:val="%1"/>
      <w:lvlJc w:val="left"/>
      <w:pPr>
        <w:ind w:left="627" w:hanging="524"/>
      </w:pPr>
    </w:lvl>
    <w:lvl w:ilvl="1">
      <w:start w:val="1"/>
      <w:numFmt w:val="decimal"/>
      <w:lvlText w:val="3.%2."/>
      <w:lvlJc w:val="left"/>
      <w:pPr>
        <w:ind w:left="627" w:hanging="524"/>
      </w:pPr>
      <w:rPr>
        <w:rFonts w:hint="default"/>
        <w:spacing w:val="-12"/>
        <w:w w:val="99"/>
        <w:sz w:val="24"/>
        <w:szCs w:val="24"/>
      </w:rPr>
    </w:lvl>
    <w:lvl w:ilvl="2">
      <w:numFmt w:val="bullet"/>
      <w:lvlText w:val="•"/>
      <w:lvlJc w:val="left"/>
      <w:pPr>
        <w:ind w:left="1934" w:hanging="524"/>
      </w:pPr>
    </w:lvl>
    <w:lvl w:ilvl="3">
      <w:numFmt w:val="bullet"/>
      <w:lvlText w:val="•"/>
      <w:lvlJc w:val="left"/>
      <w:pPr>
        <w:ind w:left="2591" w:hanging="524"/>
      </w:pPr>
    </w:lvl>
    <w:lvl w:ilvl="4">
      <w:numFmt w:val="bullet"/>
      <w:lvlText w:val="•"/>
      <w:lvlJc w:val="left"/>
      <w:pPr>
        <w:ind w:left="3248" w:hanging="524"/>
      </w:pPr>
    </w:lvl>
    <w:lvl w:ilvl="5">
      <w:numFmt w:val="bullet"/>
      <w:lvlText w:val="•"/>
      <w:lvlJc w:val="left"/>
      <w:pPr>
        <w:ind w:left="3906" w:hanging="524"/>
      </w:pPr>
    </w:lvl>
    <w:lvl w:ilvl="6">
      <w:numFmt w:val="bullet"/>
      <w:lvlText w:val="•"/>
      <w:lvlJc w:val="left"/>
      <w:pPr>
        <w:ind w:left="4563" w:hanging="524"/>
      </w:pPr>
    </w:lvl>
    <w:lvl w:ilvl="7">
      <w:numFmt w:val="bullet"/>
      <w:lvlText w:val="•"/>
      <w:lvlJc w:val="left"/>
      <w:pPr>
        <w:ind w:left="5220" w:hanging="524"/>
      </w:pPr>
    </w:lvl>
    <w:lvl w:ilvl="8">
      <w:numFmt w:val="bullet"/>
      <w:lvlText w:val="•"/>
      <w:lvlJc w:val="left"/>
      <w:pPr>
        <w:ind w:left="5877" w:hanging="524"/>
      </w:pPr>
    </w:lvl>
  </w:abstractNum>
  <w:abstractNum w:abstractNumId="183">
    <w:nsid w:val="768805C3"/>
    <w:multiLevelType w:val="hybridMultilevel"/>
    <w:tmpl w:val="79682CE0"/>
    <w:lvl w:ilvl="0" w:tplc="1772F9C0">
      <w:start w:val="1"/>
      <w:numFmt w:val="decimal"/>
      <w:lvlText w:val="2.%1."/>
      <w:lvlJc w:val="left"/>
      <w:pPr>
        <w:ind w:left="823" w:hanging="360"/>
      </w:pPr>
      <w:rPr>
        <w:rFonts w:hint="default"/>
        <w:b w:val="0"/>
        <w:i w:val="0"/>
        <w:sz w:val="24"/>
        <w:szCs w:val="24"/>
      </w:rPr>
    </w:lvl>
    <w:lvl w:ilvl="1" w:tplc="040E01B4" w:tentative="1">
      <w:start w:val="1"/>
      <w:numFmt w:val="lowerLetter"/>
      <w:lvlText w:val="%2."/>
      <w:lvlJc w:val="left"/>
      <w:pPr>
        <w:ind w:left="1543" w:hanging="360"/>
      </w:pPr>
    </w:lvl>
    <w:lvl w:ilvl="2" w:tplc="B84A820A" w:tentative="1">
      <w:start w:val="1"/>
      <w:numFmt w:val="lowerRoman"/>
      <w:lvlText w:val="%3."/>
      <w:lvlJc w:val="right"/>
      <w:pPr>
        <w:ind w:left="2263" w:hanging="180"/>
      </w:pPr>
    </w:lvl>
    <w:lvl w:ilvl="3" w:tplc="53D0E352" w:tentative="1">
      <w:start w:val="1"/>
      <w:numFmt w:val="decimal"/>
      <w:lvlText w:val="%4."/>
      <w:lvlJc w:val="left"/>
      <w:pPr>
        <w:ind w:left="2983" w:hanging="360"/>
      </w:pPr>
    </w:lvl>
    <w:lvl w:ilvl="4" w:tplc="3FA64826" w:tentative="1">
      <w:start w:val="1"/>
      <w:numFmt w:val="lowerLetter"/>
      <w:lvlText w:val="%5."/>
      <w:lvlJc w:val="left"/>
      <w:pPr>
        <w:ind w:left="3703" w:hanging="360"/>
      </w:pPr>
    </w:lvl>
    <w:lvl w:ilvl="5" w:tplc="4B22EB52" w:tentative="1">
      <w:start w:val="1"/>
      <w:numFmt w:val="lowerRoman"/>
      <w:lvlText w:val="%6."/>
      <w:lvlJc w:val="right"/>
      <w:pPr>
        <w:ind w:left="4423" w:hanging="180"/>
      </w:pPr>
    </w:lvl>
    <w:lvl w:ilvl="6" w:tplc="5A12E7F8" w:tentative="1">
      <w:start w:val="1"/>
      <w:numFmt w:val="decimal"/>
      <w:lvlText w:val="%7."/>
      <w:lvlJc w:val="left"/>
      <w:pPr>
        <w:ind w:left="5143" w:hanging="360"/>
      </w:pPr>
    </w:lvl>
    <w:lvl w:ilvl="7" w:tplc="CFEAEB4E" w:tentative="1">
      <w:start w:val="1"/>
      <w:numFmt w:val="lowerLetter"/>
      <w:lvlText w:val="%8."/>
      <w:lvlJc w:val="left"/>
      <w:pPr>
        <w:ind w:left="5863" w:hanging="360"/>
      </w:pPr>
    </w:lvl>
    <w:lvl w:ilvl="8" w:tplc="A406FFFA" w:tentative="1">
      <w:start w:val="1"/>
      <w:numFmt w:val="lowerRoman"/>
      <w:lvlText w:val="%9."/>
      <w:lvlJc w:val="right"/>
      <w:pPr>
        <w:ind w:left="6583" w:hanging="180"/>
      </w:pPr>
    </w:lvl>
  </w:abstractNum>
  <w:abstractNum w:abstractNumId="184">
    <w:nsid w:val="76D10E74"/>
    <w:multiLevelType w:val="hybridMultilevel"/>
    <w:tmpl w:val="8D2EB3EC"/>
    <w:lvl w:ilvl="0" w:tplc="4BF2D85C">
      <w:start w:val="1"/>
      <w:numFmt w:val="bullet"/>
      <w:lvlText w:val=""/>
      <w:lvlJc w:val="left"/>
      <w:pPr>
        <w:ind w:left="720" w:hanging="360"/>
      </w:pPr>
      <w:rPr>
        <w:rFonts w:ascii="Symbol" w:hAnsi="Symbol" w:hint="default"/>
      </w:rPr>
    </w:lvl>
    <w:lvl w:ilvl="1" w:tplc="D584E988" w:tentative="1">
      <w:start w:val="1"/>
      <w:numFmt w:val="bullet"/>
      <w:lvlText w:val="o"/>
      <w:lvlJc w:val="left"/>
      <w:pPr>
        <w:ind w:left="1440" w:hanging="360"/>
      </w:pPr>
      <w:rPr>
        <w:rFonts w:ascii="Courier New" w:hAnsi="Courier New" w:cs="Courier New" w:hint="default"/>
      </w:rPr>
    </w:lvl>
    <w:lvl w:ilvl="2" w:tplc="BCDA8A04" w:tentative="1">
      <w:start w:val="1"/>
      <w:numFmt w:val="bullet"/>
      <w:lvlText w:val=""/>
      <w:lvlJc w:val="left"/>
      <w:pPr>
        <w:ind w:left="2160" w:hanging="360"/>
      </w:pPr>
      <w:rPr>
        <w:rFonts w:ascii="Wingdings" w:hAnsi="Wingdings" w:hint="default"/>
      </w:rPr>
    </w:lvl>
    <w:lvl w:ilvl="3" w:tplc="5186F856" w:tentative="1">
      <w:start w:val="1"/>
      <w:numFmt w:val="bullet"/>
      <w:lvlText w:val=""/>
      <w:lvlJc w:val="left"/>
      <w:pPr>
        <w:ind w:left="2880" w:hanging="360"/>
      </w:pPr>
      <w:rPr>
        <w:rFonts w:ascii="Symbol" w:hAnsi="Symbol" w:hint="default"/>
      </w:rPr>
    </w:lvl>
    <w:lvl w:ilvl="4" w:tplc="8A44D2B0" w:tentative="1">
      <w:start w:val="1"/>
      <w:numFmt w:val="bullet"/>
      <w:lvlText w:val="o"/>
      <w:lvlJc w:val="left"/>
      <w:pPr>
        <w:ind w:left="3600" w:hanging="360"/>
      </w:pPr>
      <w:rPr>
        <w:rFonts w:ascii="Courier New" w:hAnsi="Courier New" w:cs="Courier New" w:hint="default"/>
      </w:rPr>
    </w:lvl>
    <w:lvl w:ilvl="5" w:tplc="56B8636A" w:tentative="1">
      <w:start w:val="1"/>
      <w:numFmt w:val="bullet"/>
      <w:lvlText w:val=""/>
      <w:lvlJc w:val="left"/>
      <w:pPr>
        <w:ind w:left="4320" w:hanging="360"/>
      </w:pPr>
      <w:rPr>
        <w:rFonts w:ascii="Wingdings" w:hAnsi="Wingdings" w:hint="default"/>
      </w:rPr>
    </w:lvl>
    <w:lvl w:ilvl="6" w:tplc="3ACAB4AC" w:tentative="1">
      <w:start w:val="1"/>
      <w:numFmt w:val="bullet"/>
      <w:lvlText w:val=""/>
      <w:lvlJc w:val="left"/>
      <w:pPr>
        <w:ind w:left="5040" w:hanging="360"/>
      </w:pPr>
      <w:rPr>
        <w:rFonts w:ascii="Symbol" w:hAnsi="Symbol" w:hint="default"/>
      </w:rPr>
    </w:lvl>
    <w:lvl w:ilvl="7" w:tplc="D5F804B0" w:tentative="1">
      <w:start w:val="1"/>
      <w:numFmt w:val="bullet"/>
      <w:lvlText w:val="o"/>
      <w:lvlJc w:val="left"/>
      <w:pPr>
        <w:ind w:left="5760" w:hanging="360"/>
      </w:pPr>
      <w:rPr>
        <w:rFonts w:ascii="Courier New" w:hAnsi="Courier New" w:cs="Courier New" w:hint="default"/>
      </w:rPr>
    </w:lvl>
    <w:lvl w:ilvl="8" w:tplc="14C65F6C" w:tentative="1">
      <w:start w:val="1"/>
      <w:numFmt w:val="bullet"/>
      <w:lvlText w:val=""/>
      <w:lvlJc w:val="left"/>
      <w:pPr>
        <w:ind w:left="6480" w:hanging="360"/>
      </w:pPr>
      <w:rPr>
        <w:rFonts w:ascii="Wingdings" w:hAnsi="Wingdings" w:hint="default"/>
      </w:rPr>
    </w:lvl>
  </w:abstractNum>
  <w:abstractNum w:abstractNumId="185">
    <w:nsid w:val="778610B1"/>
    <w:multiLevelType w:val="multilevel"/>
    <w:tmpl w:val="61BE0A8E"/>
    <w:lvl w:ilvl="0">
      <w:start w:val="1"/>
      <w:numFmt w:val="decimal"/>
      <w:lvlText w:val="%1."/>
      <w:lvlJc w:val="left"/>
      <w:pPr>
        <w:ind w:left="360" w:hanging="360"/>
      </w:pPr>
    </w:lvl>
    <w:lvl w:ilvl="1">
      <w:start w:val="2"/>
      <w:numFmt w:val="decimal"/>
      <w:isLgl/>
      <w:lvlText w:val="%1.%2"/>
      <w:lvlJc w:val="left"/>
      <w:pPr>
        <w:ind w:left="429" w:hanging="360"/>
      </w:pPr>
      <w:rPr>
        <w:rFonts w:hint="default"/>
      </w:rPr>
    </w:lvl>
    <w:lvl w:ilvl="2">
      <w:start w:val="1"/>
      <w:numFmt w:val="decimal"/>
      <w:isLgl/>
      <w:lvlText w:val="%1.%2.%3"/>
      <w:lvlJc w:val="left"/>
      <w:pPr>
        <w:ind w:left="858" w:hanging="720"/>
      </w:pPr>
      <w:rPr>
        <w:rFonts w:hint="default"/>
      </w:rPr>
    </w:lvl>
    <w:lvl w:ilvl="3">
      <w:start w:val="1"/>
      <w:numFmt w:val="decimal"/>
      <w:isLgl/>
      <w:lvlText w:val="%1.%2.%3.%4"/>
      <w:lvlJc w:val="left"/>
      <w:pPr>
        <w:ind w:left="1287" w:hanging="1080"/>
      </w:pPr>
      <w:rPr>
        <w:rFonts w:hint="default"/>
      </w:rPr>
    </w:lvl>
    <w:lvl w:ilvl="4">
      <w:start w:val="1"/>
      <w:numFmt w:val="decimal"/>
      <w:isLgl/>
      <w:lvlText w:val="%1.%2.%3.%4.%5"/>
      <w:lvlJc w:val="left"/>
      <w:pPr>
        <w:ind w:left="1356" w:hanging="1080"/>
      </w:pPr>
      <w:rPr>
        <w:rFonts w:hint="default"/>
      </w:rPr>
    </w:lvl>
    <w:lvl w:ilvl="5">
      <w:start w:val="1"/>
      <w:numFmt w:val="decimal"/>
      <w:isLgl/>
      <w:lvlText w:val="%1.%2.%3.%4.%5.%6"/>
      <w:lvlJc w:val="left"/>
      <w:pPr>
        <w:ind w:left="1785" w:hanging="1440"/>
      </w:pPr>
      <w:rPr>
        <w:rFonts w:hint="default"/>
      </w:rPr>
    </w:lvl>
    <w:lvl w:ilvl="6">
      <w:start w:val="1"/>
      <w:numFmt w:val="decimal"/>
      <w:isLgl/>
      <w:lvlText w:val="%1.%2.%3.%4.%5.%6.%7"/>
      <w:lvlJc w:val="left"/>
      <w:pPr>
        <w:ind w:left="1854" w:hanging="1440"/>
      </w:pPr>
      <w:rPr>
        <w:rFonts w:hint="default"/>
      </w:rPr>
    </w:lvl>
    <w:lvl w:ilvl="7">
      <w:start w:val="1"/>
      <w:numFmt w:val="decimal"/>
      <w:isLgl/>
      <w:lvlText w:val="%1.%2.%3.%4.%5.%6.%7.%8"/>
      <w:lvlJc w:val="left"/>
      <w:pPr>
        <w:ind w:left="2283" w:hanging="1800"/>
      </w:pPr>
      <w:rPr>
        <w:rFonts w:hint="default"/>
      </w:rPr>
    </w:lvl>
    <w:lvl w:ilvl="8">
      <w:start w:val="1"/>
      <w:numFmt w:val="decimal"/>
      <w:isLgl/>
      <w:lvlText w:val="%1.%2.%3.%4.%5.%6.%7.%8.%9"/>
      <w:lvlJc w:val="left"/>
      <w:pPr>
        <w:ind w:left="2352" w:hanging="1800"/>
      </w:pPr>
      <w:rPr>
        <w:rFonts w:hint="default"/>
      </w:rPr>
    </w:lvl>
  </w:abstractNum>
  <w:abstractNum w:abstractNumId="186">
    <w:nsid w:val="797A210C"/>
    <w:multiLevelType w:val="multilevel"/>
    <w:tmpl w:val="EA963F70"/>
    <w:lvl w:ilvl="0">
      <w:start w:val="1"/>
      <w:numFmt w:val="decimal"/>
      <w:lvlText w:val="%1"/>
      <w:lvlJc w:val="left"/>
      <w:pPr>
        <w:ind w:left="396" w:hanging="396"/>
      </w:pPr>
      <w:rPr>
        <w:rFonts w:hint="default"/>
      </w:rPr>
    </w:lvl>
    <w:lvl w:ilvl="1">
      <w:start w:val="1"/>
      <w:numFmt w:val="decimal"/>
      <w:lvlText w:val="1.%2."/>
      <w:lvlJc w:val="left"/>
      <w:pPr>
        <w:ind w:left="396" w:hanging="396"/>
      </w:pPr>
      <w:rPr>
        <w:rFonts w:ascii="Arial" w:hAnsi="Arial" w:hint="default"/>
        <w:b w:val="0"/>
        <w:i w:val="0"/>
        <w:sz w:val="24"/>
        <w:szCs w:val="24"/>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87">
    <w:nsid w:val="797D09F5"/>
    <w:multiLevelType w:val="hybridMultilevel"/>
    <w:tmpl w:val="4534603A"/>
    <w:lvl w:ilvl="0" w:tplc="10B2C010">
      <w:start w:val="1"/>
      <w:numFmt w:val="decimal"/>
      <w:lvlText w:val="3.%1."/>
      <w:lvlJc w:val="left"/>
      <w:pPr>
        <w:ind w:left="720" w:hanging="360"/>
      </w:pPr>
      <w:rPr>
        <w:rFonts w:hint="default"/>
        <w:b w:val="0"/>
        <w:bCs w:val="0"/>
        <w:i w:val="0"/>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8">
    <w:nsid w:val="79964A90"/>
    <w:multiLevelType w:val="hybridMultilevel"/>
    <w:tmpl w:val="9AD45C44"/>
    <w:lvl w:ilvl="0" w:tplc="10B2C010">
      <w:start w:val="1"/>
      <w:numFmt w:val="decimal"/>
      <w:lvlText w:val="3.%1."/>
      <w:lvlJc w:val="left"/>
      <w:pPr>
        <w:ind w:left="702" w:hanging="360"/>
      </w:pPr>
      <w:rPr>
        <w:rFonts w:hint="default"/>
        <w:b w:val="0"/>
        <w:bCs w:val="0"/>
        <w:i w:val="0"/>
        <w:color w:val="auto"/>
        <w:sz w:val="24"/>
        <w:szCs w:val="24"/>
      </w:rPr>
    </w:lvl>
    <w:lvl w:ilvl="1" w:tplc="04090019" w:tentative="1">
      <w:start w:val="1"/>
      <w:numFmt w:val="lowerLetter"/>
      <w:lvlText w:val="%2."/>
      <w:lvlJc w:val="left"/>
      <w:pPr>
        <w:ind w:left="1422" w:hanging="360"/>
      </w:pPr>
    </w:lvl>
    <w:lvl w:ilvl="2" w:tplc="0409001B" w:tentative="1">
      <w:start w:val="1"/>
      <w:numFmt w:val="lowerRoman"/>
      <w:lvlText w:val="%3."/>
      <w:lvlJc w:val="right"/>
      <w:pPr>
        <w:ind w:left="2142" w:hanging="180"/>
      </w:pPr>
    </w:lvl>
    <w:lvl w:ilvl="3" w:tplc="0409000F" w:tentative="1">
      <w:start w:val="1"/>
      <w:numFmt w:val="decimal"/>
      <w:lvlText w:val="%4."/>
      <w:lvlJc w:val="left"/>
      <w:pPr>
        <w:ind w:left="2862" w:hanging="360"/>
      </w:pPr>
    </w:lvl>
    <w:lvl w:ilvl="4" w:tplc="04090019" w:tentative="1">
      <w:start w:val="1"/>
      <w:numFmt w:val="lowerLetter"/>
      <w:lvlText w:val="%5."/>
      <w:lvlJc w:val="left"/>
      <w:pPr>
        <w:ind w:left="3582" w:hanging="360"/>
      </w:pPr>
    </w:lvl>
    <w:lvl w:ilvl="5" w:tplc="0409001B" w:tentative="1">
      <w:start w:val="1"/>
      <w:numFmt w:val="lowerRoman"/>
      <w:lvlText w:val="%6."/>
      <w:lvlJc w:val="right"/>
      <w:pPr>
        <w:ind w:left="4302" w:hanging="180"/>
      </w:pPr>
    </w:lvl>
    <w:lvl w:ilvl="6" w:tplc="0409000F" w:tentative="1">
      <w:start w:val="1"/>
      <w:numFmt w:val="decimal"/>
      <w:lvlText w:val="%7."/>
      <w:lvlJc w:val="left"/>
      <w:pPr>
        <w:ind w:left="5022" w:hanging="360"/>
      </w:pPr>
    </w:lvl>
    <w:lvl w:ilvl="7" w:tplc="04090019" w:tentative="1">
      <w:start w:val="1"/>
      <w:numFmt w:val="lowerLetter"/>
      <w:lvlText w:val="%8."/>
      <w:lvlJc w:val="left"/>
      <w:pPr>
        <w:ind w:left="5742" w:hanging="360"/>
      </w:pPr>
    </w:lvl>
    <w:lvl w:ilvl="8" w:tplc="0409001B" w:tentative="1">
      <w:start w:val="1"/>
      <w:numFmt w:val="lowerRoman"/>
      <w:lvlText w:val="%9."/>
      <w:lvlJc w:val="right"/>
      <w:pPr>
        <w:ind w:left="6462" w:hanging="180"/>
      </w:pPr>
    </w:lvl>
  </w:abstractNum>
  <w:abstractNum w:abstractNumId="189">
    <w:nsid w:val="7AF719EB"/>
    <w:multiLevelType w:val="multilevel"/>
    <w:tmpl w:val="35EAC90A"/>
    <w:styleLink w:val="Style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cs="Arial" w:hint="default"/>
        <w:b w:val="0"/>
        <w:i w:val="0"/>
        <w:sz w:val="20"/>
      </w:rPr>
    </w:lvl>
    <w:lvl w:ilvl="2">
      <w:start w:val="3"/>
      <w:numFmt w:val="decimal"/>
      <w:lvlText w:val="%13.1"/>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90">
    <w:nsid w:val="7B43121D"/>
    <w:multiLevelType w:val="hybridMultilevel"/>
    <w:tmpl w:val="256626B8"/>
    <w:lvl w:ilvl="0" w:tplc="C8D412F8">
      <w:numFmt w:val="bullet"/>
      <w:lvlText w:val=""/>
      <w:lvlJc w:val="left"/>
      <w:pPr>
        <w:ind w:left="388" w:hanging="269"/>
      </w:pPr>
      <w:rPr>
        <w:rFonts w:ascii="Symbol" w:eastAsia="Symbol" w:hAnsi="Symbol" w:cs="Symbol" w:hint="default"/>
        <w:w w:val="100"/>
        <w:sz w:val="24"/>
        <w:szCs w:val="24"/>
      </w:rPr>
    </w:lvl>
    <w:lvl w:ilvl="1" w:tplc="01E02E76">
      <w:start w:val="1"/>
      <w:numFmt w:val="bullet"/>
      <w:lvlText w:val=""/>
      <w:lvlJc w:val="left"/>
      <w:pPr>
        <w:ind w:left="557" w:hanging="197"/>
      </w:pPr>
      <w:rPr>
        <w:rFonts w:ascii="Wingdings" w:hAnsi="Wingdings" w:hint="default"/>
        <w:w w:val="100"/>
        <w:sz w:val="24"/>
        <w:szCs w:val="24"/>
      </w:rPr>
    </w:lvl>
    <w:lvl w:ilvl="2" w:tplc="F2E865D8">
      <w:numFmt w:val="bullet"/>
      <w:lvlText w:val="•"/>
      <w:lvlJc w:val="left"/>
      <w:pPr>
        <w:ind w:left="1369" w:hanging="197"/>
      </w:pPr>
      <w:rPr>
        <w:rFonts w:hint="default"/>
      </w:rPr>
    </w:lvl>
    <w:lvl w:ilvl="3" w:tplc="8DD83D48">
      <w:numFmt w:val="bullet"/>
      <w:lvlText w:val="•"/>
      <w:lvlJc w:val="left"/>
      <w:pPr>
        <w:ind w:left="2078" w:hanging="197"/>
      </w:pPr>
      <w:rPr>
        <w:rFonts w:hint="default"/>
      </w:rPr>
    </w:lvl>
    <w:lvl w:ilvl="4" w:tplc="82CA2602">
      <w:numFmt w:val="bullet"/>
      <w:lvlText w:val="•"/>
      <w:lvlJc w:val="left"/>
      <w:pPr>
        <w:ind w:left="2788" w:hanging="197"/>
      </w:pPr>
      <w:rPr>
        <w:rFonts w:hint="default"/>
      </w:rPr>
    </w:lvl>
    <w:lvl w:ilvl="5" w:tplc="5E46FA1E">
      <w:numFmt w:val="bullet"/>
      <w:lvlText w:val="•"/>
      <w:lvlJc w:val="left"/>
      <w:pPr>
        <w:ind w:left="3497" w:hanging="197"/>
      </w:pPr>
      <w:rPr>
        <w:rFonts w:hint="default"/>
      </w:rPr>
    </w:lvl>
    <w:lvl w:ilvl="6" w:tplc="E26C09CA">
      <w:numFmt w:val="bullet"/>
      <w:lvlText w:val="•"/>
      <w:lvlJc w:val="left"/>
      <w:pPr>
        <w:ind w:left="4207" w:hanging="197"/>
      </w:pPr>
      <w:rPr>
        <w:rFonts w:hint="default"/>
      </w:rPr>
    </w:lvl>
    <w:lvl w:ilvl="7" w:tplc="DF44F650">
      <w:numFmt w:val="bullet"/>
      <w:lvlText w:val="•"/>
      <w:lvlJc w:val="left"/>
      <w:pPr>
        <w:ind w:left="4916" w:hanging="197"/>
      </w:pPr>
      <w:rPr>
        <w:rFonts w:hint="default"/>
      </w:rPr>
    </w:lvl>
    <w:lvl w:ilvl="8" w:tplc="06949756">
      <w:numFmt w:val="bullet"/>
      <w:lvlText w:val="•"/>
      <w:lvlJc w:val="left"/>
      <w:pPr>
        <w:ind w:left="5626" w:hanging="197"/>
      </w:pPr>
      <w:rPr>
        <w:rFonts w:hint="default"/>
      </w:rPr>
    </w:lvl>
  </w:abstractNum>
  <w:abstractNum w:abstractNumId="191">
    <w:nsid w:val="7C1C1F81"/>
    <w:multiLevelType w:val="multilevel"/>
    <w:tmpl w:val="983EFB76"/>
    <w:lvl w:ilvl="0">
      <w:start w:val="1"/>
      <w:numFmt w:val="decimal"/>
      <w:lvlText w:val="%1."/>
      <w:lvlJc w:val="left"/>
      <w:pPr>
        <w:tabs>
          <w:tab w:val="num" w:pos="360"/>
        </w:tabs>
        <w:ind w:left="360" w:hanging="360"/>
      </w:pPr>
    </w:lvl>
    <w:lvl w:ilvl="1">
      <w:start w:val="1"/>
      <w:numFmt w:val="decimal"/>
      <w:lvlText w:val="2.%2."/>
      <w:lvlJc w:val="left"/>
      <w:pPr>
        <w:tabs>
          <w:tab w:val="num" w:pos="612"/>
        </w:tabs>
        <w:ind w:left="612" w:hanging="432"/>
      </w:pPr>
      <w:rPr>
        <w:rFonts w:hint="default"/>
        <w:b w:val="0"/>
        <w:bCs w:val="0"/>
        <w:i w:val="0"/>
        <w:color w:val="auto"/>
        <w:sz w:val="24"/>
        <w:szCs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2">
    <w:nsid w:val="7C6D3E6E"/>
    <w:multiLevelType w:val="multilevel"/>
    <w:tmpl w:val="9FFC3432"/>
    <w:lvl w:ilvl="0">
      <w:start w:val="1"/>
      <w:numFmt w:val="decimal"/>
      <w:lvlText w:val="%1"/>
      <w:lvlJc w:val="left"/>
      <w:pPr>
        <w:ind w:left="720" w:hanging="584"/>
      </w:pPr>
      <w:rPr>
        <w:rFonts w:hint="default"/>
      </w:rPr>
    </w:lvl>
    <w:lvl w:ilvl="1">
      <w:start w:val="1"/>
      <w:numFmt w:val="decimal"/>
      <w:lvlText w:val="1.%2."/>
      <w:lvlJc w:val="left"/>
      <w:pPr>
        <w:ind w:left="720" w:hanging="584"/>
      </w:pPr>
      <w:rPr>
        <w:rFonts w:ascii="Arial" w:hAnsi="Arial" w:hint="default"/>
        <w:b w:val="0"/>
        <w:i w:val="0"/>
        <w:spacing w:val="-4"/>
        <w:w w:val="99"/>
        <w:sz w:val="24"/>
        <w:szCs w:val="24"/>
      </w:rPr>
    </w:lvl>
    <w:lvl w:ilvl="2">
      <w:numFmt w:val="bullet"/>
      <w:lvlText w:val="•"/>
      <w:lvlJc w:val="left"/>
      <w:pPr>
        <w:ind w:left="2032" w:hanging="584"/>
      </w:pPr>
      <w:rPr>
        <w:rFonts w:hint="default"/>
      </w:rPr>
    </w:lvl>
    <w:lvl w:ilvl="3">
      <w:numFmt w:val="bullet"/>
      <w:lvlText w:val="•"/>
      <w:lvlJc w:val="left"/>
      <w:pPr>
        <w:ind w:left="2688" w:hanging="584"/>
      </w:pPr>
      <w:rPr>
        <w:rFonts w:hint="default"/>
      </w:rPr>
    </w:lvl>
    <w:lvl w:ilvl="4">
      <w:numFmt w:val="bullet"/>
      <w:lvlText w:val="•"/>
      <w:lvlJc w:val="left"/>
      <w:pPr>
        <w:ind w:left="3344" w:hanging="584"/>
      </w:pPr>
      <w:rPr>
        <w:rFonts w:hint="default"/>
      </w:rPr>
    </w:lvl>
    <w:lvl w:ilvl="5">
      <w:numFmt w:val="bullet"/>
      <w:lvlText w:val="•"/>
      <w:lvlJc w:val="left"/>
      <w:pPr>
        <w:ind w:left="4000" w:hanging="584"/>
      </w:pPr>
      <w:rPr>
        <w:rFonts w:hint="default"/>
      </w:rPr>
    </w:lvl>
    <w:lvl w:ilvl="6">
      <w:numFmt w:val="bullet"/>
      <w:lvlText w:val="•"/>
      <w:lvlJc w:val="left"/>
      <w:pPr>
        <w:ind w:left="4656" w:hanging="584"/>
      </w:pPr>
      <w:rPr>
        <w:rFonts w:hint="default"/>
      </w:rPr>
    </w:lvl>
    <w:lvl w:ilvl="7">
      <w:numFmt w:val="bullet"/>
      <w:lvlText w:val="•"/>
      <w:lvlJc w:val="left"/>
      <w:pPr>
        <w:ind w:left="5312" w:hanging="584"/>
      </w:pPr>
      <w:rPr>
        <w:rFonts w:hint="default"/>
      </w:rPr>
    </w:lvl>
    <w:lvl w:ilvl="8">
      <w:numFmt w:val="bullet"/>
      <w:lvlText w:val="•"/>
      <w:lvlJc w:val="left"/>
      <w:pPr>
        <w:ind w:left="5968" w:hanging="584"/>
      </w:pPr>
      <w:rPr>
        <w:rFonts w:hint="default"/>
      </w:rPr>
    </w:lvl>
  </w:abstractNum>
  <w:abstractNum w:abstractNumId="193">
    <w:nsid w:val="7CD41D3D"/>
    <w:multiLevelType w:val="hybridMultilevel"/>
    <w:tmpl w:val="F31C197A"/>
    <w:lvl w:ilvl="0" w:tplc="D1ECE2C8">
      <w:start w:val="1"/>
      <w:numFmt w:val="decimal"/>
      <w:lvlText w:val="3.%1."/>
      <w:lvlJc w:val="left"/>
      <w:pPr>
        <w:ind w:left="792" w:hanging="360"/>
      </w:pPr>
      <w:rPr>
        <w:rFonts w:hint="default"/>
        <w:b w:val="0"/>
        <w:i w:val="0"/>
        <w:sz w:val="24"/>
      </w:rPr>
    </w:lvl>
    <w:lvl w:ilvl="1" w:tplc="97646DD4" w:tentative="1">
      <w:start w:val="1"/>
      <w:numFmt w:val="lowerLetter"/>
      <w:lvlText w:val="%2."/>
      <w:lvlJc w:val="left"/>
      <w:pPr>
        <w:ind w:left="1512" w:hanging="360"/>
      </w:pPr>
    </w:lvl>
    <w:lvl w:ilvl="2" w:tplc="B9B8812E" w:tentative="1">
      <w:start w:val="1"/>
      <w:numFmt w:val="lowerRoman"/>
      <w:lvlText w:val="%3."/>
      <w:lvlJc w:val="right"/>
      <w:pPr>
        <w:ind w:left="2232" w:hanging="180"/>
      </w:pPr>
    </w:lvl>
    <w:lvl w:ilvl="3" w:tplc="49E8DF06" w:tentative="1">
      <w:start w:val="1"/>
      <w:numFmt w:val="decimal"/>
      <w:lvlText w:val="%4."/>
      <w:lvlJc w:val="left"/>
      <w:pPr>
        <w:ind w:left="2952" w:hanging="360"/>
      </w:pPr>
    </w:lvl>
    <w:lvl w:ilvl="4" w:tplc="71F2B678" w:tentative="1">
      <w:start w:val="1"/>
      <w:numFmt w:val="lowerLetter"/>
      <w:lvlText w:val="%5."/>
      <w:lvlJc w:val="left"/>
      <w:pPr>
        <w:ind w:left="3672" w:hanging="360"/>
      </w:pPr>
    </w:lvl>
    <w:lvl w:ilvl="5" w:tplc="95D81C50" w:tentative="1">
      <w:start w:val="1"/>
      <w:numFmt w:val="lowerRoman"/>
      <w:lvlText w:val="%6."/>
      <w:lvlJc w:val="right"/>
      <w:pPr>
        <w:ind w:left="4392" w:hanging="180"/>
      </w:pPr>
    </w:lvl>
    <w:lvl w:ilvl="6" w:tplc="6FA0F0C6" w:tentative="1">
      <w:start w:val="1"/>
      <w:numFmt w:val="decimal"/>
      <w:lvlText w:val="%7."/>
      <w:lvlJc w:val="left"/>
      <w:pPr>
        <w:ind w:left="5112" w:hanging="360"/>
      </w:pPr>
    </w:lvl>
    <w:lvl w:ilvl="7" w:tplc="A00EBCCA" w:tentative="1">
      <w:start w:val="1"/>
      <w:numFmt w:val="lowerLetter"/>
      <w:lvlText w:val="%8."/>
      <w:lvlJc w:val="left"/>
      <w:pPr>
        <w:ind w:left="5832" w:hanging="360"/>
      </w:pPr>
    </w:lvl>
    <w:lvl w:ilvl="8" w:tplc="1DB4D43E" w:tentative="1">
      <w:start w:val="1"/>
      <w:numFmt w:val="lowerRoman"/>
      <w:lvlText w:val="%9."/>
      <w:lvlJc w:val="right"/>
      <w:pPr>
        <w:ind w:left="6552" w:hanging="180"/>
      </w:pPr>
    </w:lvl>
  </w:abstractNum>
  <w:abstractNum w:abstractNumId="194">
    <w:nsid w:val="7DA156EA"/>
    <w:multiLevelType w:val="hybridMultilevel"/>
    <w:tmpl w:val="76FE5308"/>
    <w:lvl w:ilvl="0" w:tplc="04090001">
      <w:start w:val="1"/>
      <w:numFmt w:val="bullet"/>
      <w:lvlText w:val=""/>
      <w:lvlJc w:val="left"/>
      <w:pPr>
        <w:ind w:left="269" w:hanging="269"/>
      </w:pPr>
      <w:rPr>
        <w:rFonts w:ascii="Symbol" w:hAnsi="Symbol" w:hint="default"/>
        <w:w w:val="100"/>
        <w:sz w:val="24"/>
        <w:szCs w:val="24"/>
      </w:rPr>
    </w:lvl>
    <w:lvl w:ilvl="1" w:tplc="8E8027EE">
      <w:numFmt w:val="bullet"/>
      <w:lvlText w:val=""/>
      <w:lvlJc w:val="left"/>
      <w:pPr>
        <w:ind w:left="660" w:hanging="197"/>
      </w:pPr>
      <w:rPr>
        <w:rFonts w:ascii="Symbol" w:eastAsia="Symbol" w:hAnsi="Symbol" w:cs="Symbol" w:hint="default"/>
        <w:w w:val="100"/>
        <w:sz w:val="24"/>
        <w:szCs w:val="24"/>
      </w:rPr>
    </w:lvl>
    <w:lvl w:ilvl="2" w:tplc="227AEB68">
      <w:numFmt w:val="bullet"/>
      <w:lvlText w:val="•"/>
      <w:lvlJc w:val="left"/>
      <w:pPr>
        <w:ind w:left="1369" w:hanging="197"/>
      </w:pPr>
      <w:rPr>
        <w:rFonts w:hint="default"/>
      </w:rPr>
    </w:lvl>
    <w:lvl w:ilvl="3" w:tplc="91CA88B4">
      <w:numFmt w:val="bullet"/>
      <w:lvlText w:val="•"/>
      <w:lvlJc w:val="left"/>
      <w:pPr>
        <w:ind w:left="2078" w:hanging="197"/>
      </w:pPr>
      <w:rPr>
        <w:rFonts w:hint="default"/>
      </w:rPr>
    </w:lvl>
    <w:lvl w:ilvl="4" w:tplc="DBA27CD8">
      <w:numFmt w:val="bullet"/>
      <w:lvlText w:val="•"/>
      <w:lvlJc w:val="left"/>
      <w:pPr>
        <w:ind w:left="2788" w:hanging="197"/>
      </w:pPr>
      <w:rPr>
        <w:rFonts w:hint="default"/>
      </w:rPr>
    </w:lvl>
    <w:lvl w:ilvl="5" w:tplc="059EC46E">
      <w:numFmt w:val="bullet"/>
      <w:lvlText w:val="•"/>
      <w:lvlJc w:val="left"/>
      <w:pPr>
        <w:ind w:left="3497" w:hanging="197"/>
      </w:pPr>
      <w:rPr>
        <w:rFonts w:hint="default"/>
      </w:rPr>
    </w:lvl>
    <w:lvl w:ilvl="6" w:tplc="448056A8">
      <w:numFmt w:val="bullet"/>
      <w:lvlText w:val="•"/>
      <w:lvlJc w:val="left"/>
      <w:pPr>
        <w:ind w:left="4207" w:hanging="197"/>
      </w:pPr>
      <w:rPr>
        <w:rFonts w:hint="default"/>
      </w:rPr>
    </w:lvl>
    <w:lvl w:ilvl="7" w:tplc="FF2037D6">
      <w:numFmt w:val="bullet"/>
      <w:lvlText w:val="•"/>
      <w:lvlJc w:val="left"/>
      <w:pPr>
        <w:ind w:left="4916" w:hanging="197"/>
      </w:pPr>
      <w:rPr>
        <w:rFonts w:hint="default"/>
      </w:rPr>
    </w:lvl>
    <w:lvl w:ilvl="8" w:tplc="67941F08">
      <w:numFmt w:val="bullet"/>
      <w:lvlText w:val="•"/>
      <w:lvlJc w:val="left"/>
      <w:pPr>
        <w:ind w:left="5626" w:hanging="197"/>
      </w:pPr>
      <w:rPr>
        <w:rFonts w:hint="default"/>
      </w:rPr>
    </w:lvl>
  </w:abstractNum>
  <w:abstractNum w:abstractNumId="195">
    <w:nsid w:val="7E926EB8"/>
    <w:multiLevelType w:val="hybridMultilevel"/>
    <w:tmpl w:val="D444B42E"/>
    <w:lvl w:ilvl="0" w:tplc="1772F9C0">
      <w:start w:val="1"/>
      <w:numFmt w:val="decimal"/>
      <w:lvlText w:val="2.%1."/>
      <w:lvlJc w:val="left"/>
      <w:pPr>
        <w:ind w:left="720" w:hanging="360"/>
      </w:pPr>
      <w:rPr>
        <w:rFonts w:hint="default"/>
        <w:b w:val="0"/>
        <w:bCs w:val="0"/>
        <w:i w:val="0"/>
        <w:color w:val="auto"/>
        <w:sz w:val="24"/>
        <w:szCs w:val="24"/>
      </w:rPr>
    </w:lvl>
    <w:lvl w:ilvl="1" w:tplc="B352CE9E" w:tentative="1">
      <w:start w:val="1"/>
      <w:numFmt w:val="lowerLetter"/>
      <w:lvlText w:val="%2."/>
      <w:lvlJc w:val="left"/>
      <w:pPr>
        <w:ind w:left="1440" w:hanging="360"/>
      </w:pPr>
    </w:lvl>
    <w:lvl w:ilvl="2" w:tplc="0DEED138" w:tentative="1">
      <w:start w:val="1"/>
      <w:numFmt w:val="lowerRoman"/>
      <w:lvlText w:val="%3."/>
      <w:lvlJc w:val="right"/>
      <w:pPr>
        <w:ind w:left="2160" w:hanging="180"/>
      </w:pPr>
    </w:lvl>
    <w:lvl w:ilvl="3" w:tplc="D66A2114" w:tentative="1">
      <w:start w:val="1"/>
      <w:numFmt w:val="decimal"/>
      <w:lvlText w:val="%4."/>
      <w:lvlJc w:val="left"/>
      <w:pPr>
        <w:ind w:left="2880" w:hanging="360"/>
      </w:pPr>
    </w:lvl>
    <w:lvl w:ilvl="4" w:tplc="71CE64F0" w:tentative="1">
      <w:start w:val="1"/>
      <w:numFmt w:val="lowerLetter"/>
      <w:lvlText w:val="%5."/>
      <w:lvlJc w:val="left"/>
      <w:pPr>
        <w:ind w:left="3600" w:hanging="360"/>
      </w:pPr>
    </w:lvl>
    <w:lvl w:ilvl="5" w:tplc="CFD0FB1E" w:tentative="1">
      <w:start w:val="1"/>
      <w:numFmt w:val="lowerRoman"/>
      <w:lvlText w:val="%6."/>
      <w:lvlJc w:val="right"/>
      <w:pPr>
        <w:ind w:left="4320" w:hanging="180"/>
      </w:pPr>
    </w:lvl>
    <w:lvl w:ilvl="6" w:tplc="36CA39EC" w:tentative="1">
      <w:start w:val="1"/>
      <w:numFmt w:val="decimal"/>
      <w:lvlText w:val="%7."/>
      <w:lvlJc w:val="left"/>
      <w:pPr>
        <w:ind w:left="5040" w:hanging="360"/>
      </w:pPr>
    </w:lvl>
    <w:lvl w:ilvl="7" w:tplc="9664263C" w:tentative="1">
      <w:start w:val="1"/>
      <w:numFmt w:val="lowerLetter"/>
      <w:lvlText w:val="%8."/>
      <w:lvlJc w:val="left"/>
      <w:pPr>
        <w:ind w:left="5760" w:hanging="360"/>
      </w:pPr>
    </w:lvl>
    <w:lvl w:ilvl="8" w:tplc="3266F4FA" w:tentative="1">
      <w:start w:val="1"/>
      <w:numFmt w:val="lowerRoman"/>
      <w:lvlText w:val="%9."/>
      <w:lvlJc w:val="right"/>
      <w:pPr>
        <w:ind w:left="6480" w:hanging="180"/>
      </w:pPr>
    </w:lvl>
  </w:abstractNum>
  <w:abstractNum w:abstractNumId="196">
    <w:nsid w:val="7EB71798"/>
    <w:multiLevelType w:val="multilevel"/>
    <w:tmpl w:val="068ED906"/>
    <w:lvl w:ilvl="0">
      <w:start w:val="1"/>
      <w:numFmt w:val="upperRoman"/>
      <w:pStyle w:val="Heading1"/>
      <w:lvlText w:val="Article %1."/>
      <w:lvlJc w:val="left"/>
      <w:pPr>
        <w:tabs>
          <w:tab w:val="num" w:pos="1440"/>
        </w:tabs>
        <w:ind w:left="0" w:firstLine="0"/>
      </w:pPr>
    </w:lvl>
    <w:lvl w:ilvl="1">
      <w:start w:val="1"/>
      <w:numFmt w:val="decimalZero"/>
      <w:pStyle w:val="Heading2"/>
      <w:isLgl/>
      <w:lvlText w:val="Section %1.%2"/>
      <w:lvlJc w:val="left"/>
      <w:pPr>
        <w:tabs>
          <w:tab w:val="num" w:pos="1560"/>
        </w:tabs>
        <w:ind w:left="120" w:firstLine="0"/>
      </w:pPr>
    </w:lvl>
    <w:lvl w:ilvl="2">
      <w:start w:val="1"/>
      <w:numFmt w:val="decimal"/>
      <w:pStyle w:val="Heading3"/>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pStyle w:val="Heading5"/>
      <w:lvlText w:val="%5)"/>
      <w:lvlJc w:val="left"/>
      <w:pPr>
        <w:tabs>
          <w:tab w:val="num" w:pos="1008"/>
        </w:tabs>
        <w:ind w:left="1008" w:hanging="432"/>
      </w:pPr>
    </w:lvl>
    <w:lvl w:ilvl="5">
      <w:start w:val="1"/>
      <w:numFmt w:val="lowerLetter"/>
      <w:pStyle w:val="Heading6"/>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97">
    <w:nsid w:val="7F0F41FA"/>
    <w:multiLevelType w:val="multilevel"/>
    <w:tmpl w:val="D018D902"/>
    <w:lvl w:ilvl="0">
      <w:start w:val="4"/>
      <w:numFmt w:val="decimal"/>
      <w:lvlText w:val="%1"/>
      <w:lvlJc w:val="left"/>
      <w:pPr>
        <w:ind w:left="622" w:hanging="509"/>
      </w:pPr>
      <w:rPr>
        <w:rFonts w:hint="default"/>
      </w:rPr>
    </w:lvl>
    <w:lvl w:ilvl="1">
      <w:start w:val="1"/>
      <w:numFmt w:val="decimal"/>
      <w:lvlText w:val="4.%2."/>
      <w:lvlJc w:val="left"/>
      <w:pPr>
        <w:ind w:left="622" w:hanging="509"/>
      </w:pPr>
      <w:rPr>
        <w:rFonts w:hint="default"/>
        <w:b w:val="0"/>
        <w:bCs w:val="0"/>
        <w:i w:val="0"/>
        <w:color w:val="auto"/>
        <w:spacing w:val="-26"/>
        <w:w w:val="99"/>
        <w:sz w:val="24"/>
        <w:szCs w:val="24"/>
      </w:rPr>
    </w:lvl>
    <w:lvl w:ilvl="2">
      <w:numFmt w:val="bullet"/>
      <w:lvlText w:val="•"/>
      <w:lvlJc w:val="left"/>
      <w:pPr>
        <w:ind w:left="1934" w:hanging="509"/>
      </w:pPr>
      <w:rPr>
        <w:rFonts w:hint="default"/>
      </w:rPr>
    </w:lvl>
    <w:lvl w:ilvl="3">
      <w:numFmt w:val="bullet"/>
      <w:lvlText w:val="•"/>
      <w:lvlJc w:val="left"/>
      <w:pPr>
        <w:ind w:left="2591" w:hanging="509"/>
      </w:pPr>
      <w:rPr>
        <w:rFonts w:hint="default"/>
      </w:rPr>
    </w:lvl>
    <w:lvl w:ilvl="4">
      <w:numFmt w:val="bullet"/>
      <w:lvlText w:val="•"/>
      <w:lvlJc w:val="left"/>
      <w:pPr>
        <w:ind w:left="3248" w:hanging="509"/>
      </w:pPr>
      <w:rPr>
        <w:rFonts w:hint="default"/>
      </w:rPr>
    </w:lvl>
    <w:lvl w:ilvl="5">
      <w:numFmt w:val="bullet"/>
      <w:lvlText w:val="•"/>
      <w:lvlJc w:val="left"/>
      <w:pPr>
        <w:ind w:left="3906" w:hanging="509"/>
      </w:pPr>
      <w:rPr>
        <w:rFonts w:hint="default"/>
      </w:rPr>
    </w:lvl>
    <w:lvl w:ilvl="6">
      <w:numFmt w:val="bullet"/>
      <w:lvlText w:val="•"/>
      <w:lvlJc w:val="left"/>
      <w:pPr>
        <w:ind w:left="4563" w:hanging="509"/>
      </w:pPr>
      <w:rPr>
        <w:rFonts w:hint="default"/>
      </w:rPr>
    </w:lvl>
    <w:lvl w:ilvl="7">
      <w:numFmt w:val="bullet"/>
      <w:lvlText w:val="•"/>
      <w:lvlJc w:val="left"/>
      <w:pPr>
        <w:ind w:left="5220" w:hanging="509"/>
      </w:pPr>
      <w:rPr>
        <w:rFonts w:hint="default"/>
      </w:rPr>
    </w:lvl>
    <w:lvl w:ilvl="8">
      <w:numFmt w:val="bullet"/>
      <w:lvlText w:val="•"/>
      <w:lvlJc w:val="left"/>
      <w:pPr>
        <w:ind w:left="5877" w:hanging="509"/>
      </w:pPr>
      <w:rPr>
        <w:rFonts w:hint="default"/>
      </w:rPr>
    </w:lvl>
  </w:abstractNum>
  <w:abstractNum w:abstractNumId="198">
    <w:nsid w:val="7F32039A"/>
    <w:multiLevelType w:val="hybridMultilevel"/>
    <w:tmpl w:val="BE1EF80C"/>
    <w:lvl w:ilvl="0" w:tplc="A18C1F3A">
      <w:numFmt w:val="bullet"/>
      <w:lvlText w:val=""/>
      <w:lvlJc w:val="left"/>
      <w:pPr>
        <w:ind w:left="269" w:hanging="269"/>
      </w:pPr>
      <w:rPr>
        <w:rFonts w:ascii="Symbol" w:eastAsia="Symbol" w:hAnsi="Symbol" w:cs="Symbol" w:hint="default"/>
        <w:w w:val="100"/>
        <w:sz w:val="24"/>
        <w:szCs w:val="24"/>
      </w:rPr>
    </w:lvl>
    <w:lvl w:ilvl="1" w:tplc="5456DB6A">
      <w:numFmt w:val="bullet"/>
      <w:lvlText w:val="•"/>
      <w:lvlJc w:val="left"/>
      <w:pPr>
        <w:ind w:left="957" w:hanging="269"/>
      </w:pPr>
      <w:rPr>
        <w:rFonts w:hint="default"/>
      </w:rPr>
    </w:lvl>
    <w:lvl w:ilvl="2" w:tplc="2F60F116">
      <w:numFmt w:val="bullet"/>
      <w:lvlText w:val="•"/>
      <w:lvlJc w:val="left"/>
      <w:pPr>
        <w:ind w:left="1640" w:hanging="269"/>
      </w:pPr>
      <w:rPr>
        <w:rFonts w:hint="default"/>
      </w:rPr>
    </w:lvl>
    <w:lvl w:ilvl="3" w:tplc="6C0EF40E">
      <w:numFmt w:val="bullet"/>
      <w:lvlText w:val="•"/>
      <w:lvlJc w:val="left"/>
      <w:pPr>
        <w:ind w:left="2323" w:hanging="269"/>
      </w:pPr>
      <w:rPr>
        <w:rFonts w:hint="default"/>
      </w:rPr>
    </w:lvl>
    <w:lvl w:ilvl="4" w:tplc="53E2939C">
      <w:numFmt w:val="bullet"/>
      <w:lvlText w:val="•"/>
      <w:lvlJc w:val="left"/>
      <w:pPr>
        <w:ind w:left="3006" w:hanging="269"/>
      </w:pPr>
      <w:rPr>
        <w:rFonts w:hint="default"/>
      </w:rPr>
    </w:lvl>
    <w:lvl w:ilvl="5" w:tplc="65BAE63A">
      <w:numFmt w:val="bullet"/>
      <w:lvlText w:val="•"/>
      <w:lvlJc w:val="left"/>
      <w:pPr>
        <w:ind w:left="3690" w:hanging="269"/>
      </w:pPr>
      <w:rPr>
        <w:rFonts w:hint="default"/>
      </w:rPr>
    </w:lvl>
    <w:lvl w:ilvl="6" w:tplc="BCD829DE">
      <w:numFmt w:val="bullet"/>
      <w:lvlText w:val="•"/>
      <w:lvlJc w:val="left"/>
      <w:pPr>
        <w:ind w:left="4373" w:hanging="269"/>
      </w:pPr>
      <w:rPr>
        <w:rFonts w:hint="default"/>
      </w:rPr>
    </w:lvl>
    <w:lvl w:ilvl="7" w:tplc="8A8CBB72">
      <w:numFmt w:val="bullet"/>
      <w:lvlText w:val="•"/>
      <w:lvlJc w:val="left"/>
      <w:pPr>
        <w:ind w:left="5056" w:hanging="269"/>
      </w:pPr>
      <w:rPr>
        <w:rFonts w:hint="default"/>
      </w:rPr>
    </w:lvl>
    <w:lvl w:ilvl="8" w:tplc="7E68FB4C">
      <w:numFmt w:val="bullet"/>
      <w:lvlText w:val="•"/>
      <w:lvlJc w:val="left"/>
      <w:pPr>
        <w:ind w:left="5739" w:hanging="269"/>
      </w:pPr>
      <w:rPr>
        <w:rFonts w:hint="default"/>
      </w:rPr>
    </w:lvl>
  </w:abstractNum>
  <w:abstractNum w:abstractNumId="199">
    <w:nsid w:val="7F7B53A9"/>
    <w:multiLevelType w:val="hybridMultilevel"/>
    <w:tmpl w:val="77B4D0B0"/>
    <w:lvl w:ilvl="0" w:tplc="7AA0DA3A">
      <w:start w:val="1"/>
      <w:numFmt w:val="bullet"/>
      <w:lvlText w:val=""/>
      <w:lvlJc w:val="left"/>
      <w:pPr>
        <w:ind w:left="720" w:hanging="360"/>
      </w:pPr>
      <w:rPr>
        <w:rFonts w:ascii="Symbol" w:hAnsi="Symbol" w:hint="default"/>
      </w:rPr>
    </w:lvl>
    <w:lvl w:ilvl="1" w:tplc="6E1A786C" w:tentative="1">
      <w:start w:val="1"/>
      <w:numFmt w:val="bullet"/>
      <w:lvlText w:val="o"/>
      <w:lvlJc w:val="left"/>
      <w:pPr>
        <w:ind w:left="1440" w:hanging="360"/>
      </w:pPr>
      <w:rPr>
        <w:rFonts w:ascii="Courier New" w:hAnsi="Courier New" w:cs="Courier New" w:hint="default"/>
      </w:rPr>
    </w:lvl>
    <w:lvl w:ilvl="2" w:tplc="40BAB100" w:tentative="1">
      <w:start w:val="1"/>
      <w:numFmt w:val="bullet"/>
      <w:lvlText w:val=""/>
      <w:lvlJc w:val="left"/>
      <w:pPr>
        <w:ind w:left="2160" w:hanging="360"/>
      </w:pPr>
      <w:rPr>
        <w:rFonts w:ascii="Wingdings" w:hAnsi="Wingdings" w:hint="default"/>
      </w:rPr>
    </w:lvl>
    <w:lvl w:ilvl="3" w:tplc="BC768C0C" w:tentative="1">
      <w:start w:val="1"/>
      <w:numFmt w:val="bullet"/>
      <w:lvlText w:val=""/>
      <w:lvlJc w:val="left"/>
      <w:pPr>
        <w:ind w:left="2880" w:hanging="360"/>
      </w:pPr>
      <w:rPr>
        <w:rFonts w:ascii="Symbol" w:hAnsi="Symbol" w:hint="default"/>
      </w:rPr>
    </w:lvl>
    <w:lvl w:ilvl="4" w:tplc="12BC0226" w:tentative="1">
      <w:start w:val="1"/>
      <w:numFmt w:val="bullet"/>
      <w:lvlText w:val="o"/>
      <w:lvlJc w:val="left"/>
      <w:pPr>
        <w:ind w:left="3600" w:hanging="360"/>
      </w:pPr>
      <w:rPr>
        <w:rFonts w:ascii="Courier New" w:hAnsi="Courier New" w:cs="Courier New" w:hint="default"/>
      </w:rPr>
    </w:lvl>
    <w:lvl w:ilvl="5" w:tplc="D0FE539E" w:tentative="1">
      <w:start w:val="1"/>
      <w:numFmt w:val="bullet"/>
      <w:lvlText w:val=""/>
      <w:lvlJc w:val="left"/>
      <w:pPr>
        <w:ind w:left="4320" w:hanging="360"/>
      </w:pPr>
      <w:rPr>
        <w:rFonts w:ascii="Wingdings" w:hAnsi="Wingdings" w:hint="default"/>
      </w:rPr>
    </w:lvl>
    <w:lvl w:ilvl="6" w:tplc="5EA0BC94" w:tentative="1">
      <w:start w:val="1"/>
      <w:numFmt w:val="bullet"/>
      <w:lvlText w:val=""/>
      <w:lvlJc w:val="left"/>
      <w:pPr>
        <w:ind w:left="5040" w:hanging="360"/>
      </w:pPr>
      <w:rPr>
        <w:rFonts w:ascii="Symbol" w:hAnsi="Symbol" w:hint="default"/>
      </w:rPr>
    </w:lvl>
    <w:lvl w:ilvl="7" w:tplc="130CFC06" w:tentative="1">
      <w:start w:val="1"/>
      <w:numFmt w:val="bullet"/>
      <w:lvlText w:val="o"/>
      <w:lvlJc w:val="left"/>
      <w:pPr>
        <w:ind w:left="5760" w:hanging="360"/>
      </w:pPr>
      <w:rPr>
        <w:rFonts w:ascii="Courier New" w:hAnsi="Courier New" w:cs="Courier New" w:hint="default"/>
      </w:rPr>
    </w:lvl>
    <w:lvl w:ilvl="8" w:tplc="3CB2099E" w:tentative="1">
      <w:start w:val="1"/>
      <w:numFmt w:val="bullet"/>
      <w:lvlText w:val=""/>
      <w:lvlJc w:val="left"/>
      <w:pPr>
        <w:ind w:left="6480" w:hanging="360"/>
      </w:pPr>
      <w:rPr>
        <w:rFonts w:ascii="Wingdings" w:hAnsi="Wingdings" w:hint="default"/>
      </w:rPr>
    </w:lvl>
  </w:abstractNum>
  <w:abstractNum w:abstractNumId="200">
    <w:nsid w:val="7F827F09"/>
    <w:multiLevelType w:val="singleLevel"/>
    <w:tmpl w:val="36769C9A"/>
    <w:lvl w:ilvl="0">
      <w:start w:val="1"/>
      <w:numFmt w:val="decimal"/>
      <w:pStyle w:val="ListNumber2"/>
      <w:lvlText w:val="%1."/>
      <w:lvlJc w:val="left"/>
      <w:pPr>
        <w:tabs>
          <w:tab w:val="num" w:pos="1060"/>
        </w:tabs>
        <w:ind w:left="680" w:hanging="340"/>
      </w:pPr>
      <w:rPr>
        <w:rFonts w:ascii="Garamond" w:hAnsi="Garamond" w:hint="default"/>
      </w:rPr>
    </w:lvl>
  </w:abstractNum>
  <w:num w:numId="1">
    <w:abstractNumId w:val="48"/>
  </w:num>
  <w:num w:numId="2">
    <w:abstractNumId w:val="178"/>
  </w:num>
  <w:num w:numId="3">
    <w:abstractNumId w:val="161"/>
  </w:num>
  <w:num w:numId="4">
    <w:abstractNumId w:val="131"/>
  </w:num>
  <w:num w:numId="5">
    <w:abstractNumId w:val="69"/>
  </w:num>
  <w:num w:numId="6">
    <w:abstractNumId w:val="199"/>
  </w:num>
  <w:num w:numId="7">
    <w:abstractNumId w:val="184"/>
  </w:num>
  <w:num w:numId="8">
    <w:abstractNumId w:val="17"/>
  </w:num>
  <w:num w:numId="9">
    <w:abstractNumId w:val="170"/>
  </w:num>
  <w:num w:numId="10">
    <w:abstractNumId w:val="105"/>
  </w:num>
  <w:num w:numId="11">
    <w:abstractNumId w:val="109"/>
  </w:num>
  <w:num w:numId="12">
    <w:abstractNumId w:val="142"/>
  </w:num>
  <w:num w:numId="13">
    <w:abstractNumId w:val="54"/>
  </w:num>
  <w:num w:numId="14">
    <w:abstractNumId w:val="58"/>
  </w:num>
  <w:num w:numId="15">
    <w:abstractNumId w:val="124"/>
  </w:num>
  <w:num w:numId="16">
    <w:abstractNumId w:val="102"/>
  </w:num>
  <w:num w:numId="17">
    <w:abstractNumId w:val="168"/>
  </w:num>
  <w:num w:numId="18">
    <w:abstractNumId w:val="198"/>
  </w:num>
  <w:num w:numId="19">
    <w:abstractNumId w:val="194"/>
  </w:num>
  <w:num w:numId="20">
    <w:abstractNumId w:val="37"/>
  </w:num>
  <w:num w:numId="21">
    <w:abstractNumId w:val="28"/>
  </w:num>
  <w:num w:numId="22">
    <w:abstractNumId w:val="34"/>
  </w:num>
  <w:num w:numId="23">
    <w:abstractNumId w:val="190"/>
  </w:num>
  <w:num w:numId="24">
    <w:abstractNumId w:val="145"/>
  </w:num>
  <w:num w:numId="25">
    <w:abstractNumId w:val="148"/>
  </w:num>
  <w:num w:numId="26">
    <w:abstractNumId w:val="59"/>
  </w:num>
  <w:num w:numId="27">
    <w:abstractNumId w:val="1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35"/>
  </w:num>
  <w:num w:numId="29">
    <w:abstractNumId w:val="150"/>
  </w:num>
  <w:num w:numId="30">
    <w:abstractNumId w:val="50"/>
  </w:num>
  <w:num w:numId="31">
    <w:abstractNumId w:val="90"/>
  </w:num>
  <w:num w:numId="32">
    <w:abstractNumId w:val="158"/>
  </w:num>
  <w:num w:numId="33">
    <w:abstractNumId w:val="156"/>
  </w:num>
  <w:num w:numId="34">
    <w:abstractNumId w:val="108"/>
  </w:num>
  <w:num w:numId="35">
    <w:abstractNumId w:val="97"/>
  </w:num>
  <w:num w:numId="36">
    <w:abstractNumId w:val="49"/>
  </w:num>
  <w:num w:numId="37">
    <w:abstractNumId w:val="46"/>
  </w:num>
  <w:num w:numId="38">
    <w:abstractNumId w:val="112"/>
  </w:num>
  <w:num w:numId="39">
    <w:abstractNumId w:val="196"/>
  </w:num>
  <w:num w:numId="40">
    <w:abstractNumId w:val="189"/>
  </w:num>
  <w:num w:numId="41">
    <w:abstractNumId w:val="4"/>
  </w:num>
  <w:num w:numId="42">
    <w:abstractNumId w:val="5"/>
  </w:num>
  <w:num w:numId="43">
    <w:abstractNumId w:val="89"/>
  </w:num>
  <w:num w:numId="44">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55"/>
  </w:num>
  <w:num w:numId="46">
    <w:abstractNumId w:val="87"/>
  </w:num>
  <w:num w:numId="47">
    <w:abstractNumId w:val="92"/>
  </w:num>
  <w:num w:numId="48">
    <w:abstractNumId w:val="114"/>
  </w:num>
  <w:num w:numId="49">
    <w:abstractNumId w:val="160"/>
  </w:num>
  <w:num w:numId="50">
    <w:abstractNumId w:val="133"/>
  </w:num>
  <w:num w:numId="51">
    <w:abstractNumId w:val="62"/>
  </w:num>
  <w:num w:numId="52">
    <w:abstractNumId w:val="14"/>
  </w:num>
  <w:num w:numId="53">
    <w:abstractNumId w:val="96"/>
  </w:num>
  <w:num w:numId="54">
    <w:abstractNumId w:val="103"/>
  </w:num>
  <w:num w:numId="55">
    <w:abstractNumId w:val="163"/>
  </w:num>
  <w:num w:numId="56">
    <w:abstractNumId w:val="16"/>
  </w:num>
  <w:num w:numId="57">
    <w:abstractNumId w:val="74"/>
  </w:num>
  <w:num w:numId="58">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47"/>
  </w:num>
  <w:num w:numId="60">
    <w:abstractNumId w:val="115"/>
  </w:num>
  <w:num w:numId="61">
    <w:abstractNumId w:val="3"/>
  </w:num>
  <w:num w:numId="62">
    <w:abstractNumId w:val="2"/>
  </w:num>
  <w:num w:numId="63">
    <w:abstractNumId w:val="200"/>
  </w:num>
  <w:num w:numId="64">
    <w:abstractNumId w:val="0"/>
  </w:num>
  <w:num w:numId="65">
    <w:abstractNumId w:val="1"/>
  </w:num>
  <w:num w:numId="66">
    <w:abstractNumId w:val="71"/>
  </w:num>
  <w:num w:numId="67">
    <w:abstractNumId w:val="119"/>
  </w:num>
  <w:num w:numId="68">
    <w:abstractNumId w:val="147"/>
  </w:num>
  <w:num w:numId="69">
    <w:abstractNumId w:val="139"/>
  </w:num>
  <w:num w:numId="70">
    <w:abstractNumId w:val="195"/>
  </w:num>
  <w:num w:numId="71">
    <w:abstractNumId w:val="187"/>
  </w:num>
  <w:num w:numId="72">
    <w:abstractNumId w:val="79"/>
  </w:num>
  <w:num w:numId="73">
    <w:abstractNumId w:val="140"/>
  </w:num>
  <w:num w:numId="74">
    <w:abstractNumId w:val="52"/>
  </w:num>
  <w:num w:numId="75">
    <w:abstractNumId w:val="125"/>
  </w:num>
  <w:num w:numId="76">
    <w:abstractNumId w:val="121"/>
  </w:num>
  <w:num w:numId="77">
    <w:abstractNumId w:val="73"/>
  </w:num>
  <w:num w:numId="78">
    <w:abstractNumId w:val="41"/>
  </w:num>
  <w:num w:numId="79">
    <w:abstractNumId w:val="15"/>
  </w:num>
  <w:num w:numId="80">
    <w:abstractNumId w:val="20"/>
  </w:num>
  <w:num w:numId="81">
    <w:abstractNumId w:val="31"/>
  </w:num>
  <w:num w:numId="82">
    <w:abstractNumId w:val="38"/>
  </w:num>
  <w:num w:numId="83">
    <w:abstractNumId w:val="157"/>
  </w:num>
  <w:num w:numId="84">
    <w:abstractNumId w:val="123"/>
  </w:num>
  <w:num w:numId="85">
    <w:abstractNumId w:val="149"/>
  </w:num>
  <w:num w:numId="86">
    <w:abstractNumId w:val="7"/>
  </w:num>
  <w:num w:numId="87">
    <w:abstractNumId w:val="188"/>
  </w:num>
  <w:num w:numId="88">
    <w:abstractNumId w:val="104"/>
  </w:num>
  <w:num w:numId="89">
    <w:abstractNumId w:val="167"/>
  </w:num>
  <w:num w:numId="90">
    <w:abstractNumId w:val="137"/>
  </w:num>
  <w:num w:numId="91">
    <w:abstractNumId w:val="186"/>
  </w:num>
  <w:num w:numId="92">
    <w:abstractNumId w:val="42"/>
  </w:num>
  <w:num w:numId="93">
    <w:abstractNumId w:val="12"/>
  </w:num>
  <w:num w:numId="94">
    <w:abstractNumId w:val="136"/>
  </w:num>
  <w:num w:numId="95">
    <w:abstractNumId w:val="84"/>
  </w:num>
  <w:num w:numId="96">
    <w:abstractNumId w:val="146"/>
  </w:num>
  <w:num w:numId="97">
    <w:abstractNumId w:val="29"/>
  </w:num>
  <w:num w:numId="98">
    <w:abstractNumId w:val="180"/>
  </w:num>
  <w:num w:numId="99">
    <w:abstractNumId w:val="21"/>
  </w:num>
  <w:num w:numId="100">
    <w:abstractNumId w:val="81"/>
  </w:num>
  <w:num w:numId="101">
    <w:abstractNumId w:val="65"/>
  </w:num>
  <w:num w:numId="102">
    <w:abstractNumId w:val="117"/>
  </w:num>
  <w:num w:numId="103">
    <w:abstractNumId w:val="80"/>
  </w:num>
  <w:num w:numId="104">
    <w:abstractNumId w:val="182"/>
  </w:num>
  <w:num w:numId="105">
    <w:abstractNumId w:val="57"/>
  </w:num>
  <w:num w:numId="106">
    <w:abstractNumId w:val="68"/>
  </w:num>
  <w:num w:numId="107">
    <w:abstractNumId w:val="39"/>
  </w:num>
  <w:num w:numId="108">
    <w:abstractNumId w:val="134"/>
  </w:num>
  <w:num w:numId="109">
    <w:abstractNumId w:val="116"/>
  </w:num>
  <w:num w:numId="110">
    <w:abstractNumId w:val="144"/>
  </w:num>
  <w:num w:numId="111">
    <w:abstractNumId w:val="85"/>
  </w:num>
  <w:num w:numId="112">
    <w:abstractNumId w:val="86"/>
  </w:num>
  <w:num w:numId="113">
    <w:abstractNumId w:val="22"/>
  </w:num>
  <w:num w:numId="114">
    <w:abstractNumId w:val="151"/>
  </w:num>
  <w:num w:numId="115">
    <w:abstractNumId w:val="143"/>
  </w:num>
  <w:num w:numId="116">
    <w:abstractNumId w:val="110"/>
  </w:num>
  <w:num w:numId="117">
    <w:abstractNumId w:val="185"/>
  </w:num>
  <w:num w:numId="118">
    <w:abstractNumId w:val="177"/>
  </w:num>
  <w:num w:numId="119">
    <w:abstractNumId w:val="26"/>
  </w:num>
  <w:num w:numId="120">
    <w:abstractNumId w:val="40"/>
  </w:num>
  <w:num w:numId="121">
    <w:abstractNumId w:val="130"/>
  </w:num>
  <w:num w:numId="122">
    <w:abstractNumId w:val="51"/>
  </w:num>
  <w:num w:numId="123">
    <w:abstractNumId w:val="8"/>
  </w:num>
  <w:num w:numId="124">
    <w:abstractNumId w:val="13"/>
  </w:num>
  <w:num w:numId="125">
    <w:abstractNumId w:val="175"/>
  </w:num>
  <w:num w:numId="126">
    <w:abstractNumId w:val="32"/>
  </w:num>
  <w:num w:numId="127">
    <w:abstractNumId w:val="107"/>
  </w:num>
  <w:num w:numId="128">
    <w:abstractNumId w:val="154"/>
  </w:num>
  <w:num w:numId="129">
    <w:abstractNumId w:val="19"/>
  </w:num>
  <w:num w:numId="130">
    <w:abstractNumId w:val="88"/>
  </w:num>
  <w:num w:numId="131">
    <w:abstractNumId w:val="76"/>
  </w:num>
  <w:num w:numId="132">
    <w:abstractNumId w:val="6"/>
  </w:num>
  <w:num w:numId="133">
    <w:abstractNumId w:val="45"/>
  </w:num>
  <w:num w:numId="134">
    <w:abstractNumId w:val="183"/>
  </w:num>
  <w:num w:numId="135">
    <w:abstractNumId w:val="55"/>
  </w:num>
  <w:num w:numId="136">
    <w:abstractNumId w:val="99"/>
  </w:num>
  <w:num w:numId="137">
    <w:abstractNumId w:val="152"/>
  </w:num>
  <w:num w:numId="138">
    <w:abstractNumId w:val="118"/>
  </w:num>
  <w:num w:numId="139">
    <w:abstractNumId w:val="138"/>
  </w:num>
  <w:num w:numId="140">
    <w:abstractNumId w:val="181"/>
  </w:num>
  <w:num w:numId="141">
    <w:abstractNumId w:val="30"/>
  </w:num>
  <w:num w:numId="142">
    <w:abstractNumId w:val="176"/>
  </w:num>
  <w:num w:numId="143">
    <w:abstractNumId w:val="56"/>
  </w:num>
  <w:num w:numId="144">
    <w:abstractNumId w:val="36"/>
  </w:num>
  <w:num w:numId="145">
    <w:abstractNumId w:val="43"/>
  </w:num>
  <w:num w:numId="146">
    <w:abstractNumId w:val="66"/>
  </w:num>
  <w:num w:numId="147">
    <w:abstractNumId w:val="197"/>
  </w:num>
  <w:num w:numId="148">
    <w:abstractNumId w:val="75"/>
  </w:num>
  <w:num w:numId="149">
    <w:abstractNumId w:val="53"/>
  </w:num>
  <w:num w:numId="150">
    <w:abstractNumId w:val="165"/>
  </w:num>
  <w:num w:numId="151">
    <w:abstractNumId w:val="83"/>
  </w:num>
  <w:num w:numId="152">
    <w:abstractNumId w:val="94"/>
  </w:num>
  <w:num w:numId="153">
    <w:abstractNumId w:val="129"/>
  </w:num>
  <w:num w:numId="154">
    <w:abstractNumId w:val="192"/>
  </w:num>
  <w:num w:numId="155">
    <w:abstractNumId w:val="101"/>
  </w:num>
  <w:num w:numId="156">
    <w:abstractNumId w:val="127"/>
  </w:num>
  <w:num w:numId="157">
    <w:abstractNumId w:val="132"/>
  </w:num>
  <w:num w:numId="158">
    <w:abstractNumId w:val="166"/>
  </w:num>
  <w:num w:numId="159">
    <w:abstractNumId w:val="25"/>
  </w:num>
  <w:num w:numId="160">
    <w:abstractNumId w:val="44"/>
  </w:num>
  <w:num w:numId="161">
    <w:abstractNumId w:val="24"/>
  </w:num>
  <w:num w:numId="162">
    <w:abstractNumId w:val="159"/>
  </w:num>
  <w:num w:numId="163">
    <w:abstractNumId w:val="61"/>
  </w:num>
  <w:num w:numId="164">
    <w:abstractNumId w:val="18"/>
  </w:num>
  <w:num w:numId="165">
    <w:abstractNumId w:val="191"/>
  </w:num>
  <w:num w:numId="166">
    <w:abstractNumId w:val="172"/>
  </w:num>
  <w:num w:numId="167">
    <w:abstractNumId w:val="100"/>
  </w:num>
  <w:num w:numId="168">
    <w:abstractNumId w:val="93"/>
  </w:num>
  <w:num w:numId="169">
    <w:abstractNumId w:val="77"/>
  </w:num>
  <w:num w:numId="170">
    <w:abstractNumId w:val="72"/>
  </w:num>
  <w:num w:numId="171">
    <w:abstractNumId w:val="23"/>
  </w:num>
  <w:num w:numId="172">
    <w:abstractNumId w:val="106"/>
  </w:num>
  <w:num w:numId="173">
    <w:abstractNumId w:val="63"/>
  </w:num>
  <w:num w:numId="174">
    <w:abstractNumId w:val="171"/>
  </w:num>
  <w:num w:numId="175">
    <w:abstractNumId w:val="64"/>
  </w:num>
  <w:num w:numId="176">
    <w:abstractNumId w:val="111"/>
  </w:num>
  <w:num w:numId="177">
    <w:abstractNumId w:val="9"/>
  </w:num>
  <w:num w:numId="178">
    <w:abstractNumId w:val="70"/>
  </w:num>
  <w:num w:numId="179">
    <w:abstractNumId w:val="82"/>
  </w:num>
  <w:num w:numId="180">
    <w:abstractNumId w:val="67"/>
  </w:num>
  <w:num w:numId="181">
    <w:abstractNumId w:val="95"/>
  </w:num>
  <w:num w:numId="182">
    <w:abstractNumId w:val="27"/>
  </w:num>
  <w:num w:numId="183">
    <w:abstractNumId w:val="35"/>
  </w:num>
  <w:num w:numId="184">
    <w:abstractNumId w:val="98"/>
  </w:num>
  <w:num w:numId="185">
    <w:abstractNumId w:val="11"/>
  </w:num>
  <w:num w:numId="186">
    <w:abstractNumId w:val="91"/>
  </w:num>
  <w:num w:numId="187">
    <w:abstractNumId w:val="193"/>
  </w:num>
  <w:num w:numId="188">
    <w:abstractNumId w:val="113"/>
  </w:num>
  <w:num w:numId="189">
    <w:abstractNumId w:val="141"/>
  </w:num>
  <w:num w:numId="190">
    <w:abstractNumId w:val="173"/>
  </w:num>
  <w:num w:numId="191">
    <w:abstractNumId w:val="10"/>
  </w:num>
  <w:num w:numId="192">
    <w:abstractNumId w:val="122"/>
  </w:num>
  <w:num w:numId="193">
    <w:abstractNumId w:val="120"/>
  </w:num>
  <w:num w:numId="194">
    <w:abstractNumId w:val="169"/>
  </w:num>
  <w:num w:numId="195">
    <w:abstractNumId w:val="128"/>
  </w:num>
  <w:num w:numId="196">
    <w:abstractNumId w:val="126"/>
  </w:num>
  <w:num w:numId="197">
    <w:abstractNumId w:val="153"/>
  </w:num>
  <w:num w:numId="198">
    <w:abstractNumId w:val="164"/>
  </w:num>
  <w:num w:numId="199">
    <w:abstractNumId w:val="60"/>
  </w:num>
  <w:num w:numId="200">
    <w:abstractNumId w:val="162"/>
  </w:num>
  <w:num w:numId="201">
    <w:abstractNumId w:val="174"/>
  </w:num>
  <w:numIdMacAtCleanup w:val="20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defaultTabStop w:val="720"/>
  <w:characterSpacingControl w:val="doNotCompress"/>
  <w:hdrShapeDefaults>
    <o:shapedefaults v:ext="edit" spidmax="101378"/>
  </w:hdrShapeDefaults>
  <w:footnotePr>
    <w:footnote w:id="0"/>
    <w:footnote w:id="1"/>
  </w:footnotePr>
  <w:endnotePr>
    <w:endnote w:id="0"/>
    <w:endnote w:id="1"/>
  </w:endnotePr>
  <w:compat>
    <w:applyBreakingRules/>
    <w:useFELayout/>
  </w:compat>
  <w:rsids>
    <w:rsidRoot w:val="00120F73"/>
    <w:rsid w:val="000154A9"/>
    <w:rsid w:val="000206A5"/>
    <w:rsid w:val="00022D6C"/>
    <w:rsid w:val="000313E2"/>
    <w:rsid w:val="0003735E"/>
    <w:rsid w:val="000440C3"/>
    <w:rsid w:val="00045F77"/>
    <w:rsid w:val="000529CC"/>
    <w:rsid w:val="00062A31"/>
    <w:rsid w:val="000646CB"/>
    <w:rsid w:val="000725A6"/>
    <w:rsid w:val="00075B65"/>
    <w:rsid w:val="0008140E"/>
    <w:rsid w:val="00083B30"/>
    <w:rsid w:val="000913C5"/>
    <w:rsid w:val="00096387"/>
    <w:rsid w:val="000A1434"/>
    <w:rsid w:val="000A1613"/>
    <w:rsid w:val="000A17CC"/>
    <w:rsid w:val="000A4AC6"/>
    <w:rsid w:val="000A646F"/>
    <w:rsid w:val="000A73D9"/>
    <w:rsid w:val="000B1947"/>
    <w:rsid w:val="000B37D9"/>
    <w:rsid w:val="000B58D0"/>
    <w:rsid w:val="000D206A"/>
    <w:rsid w:val="000D294B"/>
    <w:rsid w:val="000D2F5F"/>
    <w:rsid w:val="000D4BE1"/>
    <w:rsid w:val="000E0362"/>
    <w:rsid w:val="000E183C"/>
    <w:rsid w:val="000E2CE3"/>
    <w:rsid w:val="000F1195"/>
    <w:rsid w:val="000F53B3"/>
    <w:rsid w:val="000F5CB8"/>
    <w:rsid w:val="00103A2A"/>
    <w:rsid w:val="00107A99"/>
    <w:rsid w:val="00111A22"/>
    <w:rsid w:val="001151AD"/>
    <w:rsid w:val="001158F9"/>
    <w:rsid w:val="00120F73"/>
    <w:rsid w:val="00121885"/>
    <w:rsid w:val="001302A2"/>
    <w:rsid w:val="001317C3"/>
    <w:rsid w:val="00133F1E"/>
    <w:rsid w:val="00135118"/>
    <w:rsid w:val="00137E22"/>
    <w:rsid w:val="001505CD"/>
    <w:rsid w:val="00154BA1"/>
    <w:rsid w:val="0015551B"/>
    <w:rsid w:val="0016738C"/>
    <w:rsid w:val="001675D3"/>
    <w:rsid w:val="00170244"/>
    <w:rsid w:val="00171EE6"/>
    <w:rsid w:val="00173D60"/>
    <w:rsid w:val="00180301"/>
    <w:rsid w:val="00180402"/>
    <w:rsid w:val="00190533"/>
    <w:rsid w:val="00192CEB"/>
    <w:rsid w:val="00193659"/>
    <w:rsid w:val="001A695E"/>
    <w:rsid w:val="001A718F"/>
    <w:rsid w:val="001B55CD"/>
    <w:rsid w:val="001B5D7E"/>
    <w:rsid w:val="001C1D80"/>
    <w:rsid w:val="001C316C"/>
    <w:rsid w:val="001C3E72"/>
    <w:rsid w:val="001C7EB0"/>
    <w:rsid w:val="001D04BB"/>
    <w:rsid w:val="001D2454"/>
    <w:rsid w:val="001D6B38"/>
    <w:rsid w:val="001E4D51"/>
    <w:rsid w:val="001F3614"/>
    <w:rsid w:val="001F4002"/>
    <w:rsid w:val="002154A0"/>
    <w:rsid w:val="00216B31"/>
    <w:rsid w:val="002178E6"/>
    <w:rsid w:val="002228BA"/>
    <w:rsid w:val="002269E6"/>
    <w:rsid w:val="00233A34"/>
    <w:rsid w:val="00247540"/>
    <w:rsid w:val="0025018B"/>
    <w:rsid w:val="00253D2D"/>
    <w:rsid w:val="002566BF"/>
    <w:rsid w:val="002617EC"/>
    <w:rsid w:val="00262E74"/>
    <w:rsid w:val="00272066"/>
    <w:rsid w:val="002809D6"/>
    <w:rsid w:val="00285F1E"/>
    <w:rsid w:val="002917E0"/>
    <w:rsid w:val="0029184D"/>
    <w:rsid w:val="00292EB0"/>
    <w:rsid w:val="002935A1"/>
    <w:rsid w:val="002935F1"/>
    <w:rsid w:val="002954A5"/>
    <w:rsid w:val="002A4636"/>
    <w:rsid w:val="002A6363"/>
    <w:rsid w:val="002B7440"/>
    <w:rsid w:val="002C1759"/>
    <w:rsid w:val="002C30CA"/>
    <w:rsid w:val="002C36DB"/>
    <w:rsid w:val="002C4AFD"/>
    <w:rsid w:val="002C5C61"/>
    <w:rsid w:val="002D0F41"/>
    <w:rsid w:val="002D1EDC"/>
    <w:rsid w:val="002E13E0"/>
    <w:rsid w:val="002E2028"/>
    <w:rsid w:val="002F145E"/>
    <w:rsid w:val="002F466F"/>
    <w:rsid w:val="00301CA3"/>
    <w:rsid w:val="0030221A"/>
    <w:rsid w:val="00311233"/>
    <w:rsid w:val="0031200C"/>
    <w:rsid w:val="00331B24"/>
    <w:rsid w:val="00333AA8"/>
    <w:rsid w:val="00335F3A"/>
    <w:rsid w:val="0033639A"/>
    <w:rsid w:val="00336F5A"/>
    <w:rsid w:val="003429DD"/>
    <w:rsid w:val="00343221"/>
    <w:rsid w:val="00353111"/>
    <w:rsid w:val="003548BC"/>
    <w:rsid w:val="00355B88"/>
    <w:rsid w:val="00357B79"/>
    <w:rsid w:val="00360324"/>
    <w:rsid w:val="003620CD"/>
    <w:rsid w:val="00363336"/>
    <w:rsid w:val="00365974"/>
    <w:rsid w:val="00370CE8"/>
    <w:rsid w:val="00376803"/>
    <w:rsid w:val="00377AAD"/>
    <w:rsid w:val="003801E2"/>
    <w:rsid w:val="00381D80"/>
    <w:rsid w:val="003822B2"/>
    <w:rsid w:val="003826E7"/>
    <w:rsid w:val="003836D1"/>
    <w:rsid w:val="00390145"/>
    <w:rsid w:val="003917E7"/>
    <w:rsid w:val="003918C9"/>
    <w:rsid w:val="00393A8D"/>
    <w:rsid w:val="00394F81"/>
    <w:rsid w:val="003965F0"/>
    <w:rsid w:val="00397E8E"/>
    <w:rsid w:val="003A46CB"/>
    <w:rsid w:val="003A46DF"/>
    <w:rsid w:val="003A59D3"/>
    <w:rsid w:val="003B195C"/>
    <w:rsid w:val="003B2165"/>
    <w:rsid w:val="003B7693"/>
    <w:rsid w:val="003B7836"/>
    <w:rsid w:val="003B7B50"/>
    <w:rsid w:val="003C3602"/>
    <w:rsid w:val="003C4A8B"/>
    <w:rsid w:val="003C5354"/>
    <w:rsid w:val="003D3F1C"/>
    <w:rsid w:val="003D4295"/>
    <w:rsid w:val="003D68C7"/>
    <w:rsid w:val="003E3BDF"/>
    <w:rsid w:val="003E71B8"/>
    <w:rsid w:val="003F398C"/>
    <w:rsid w:val="003F4889"/>
    <w:rsid w:val="003F5061"/>
    <w:rsid w:val="003F7D74"/>
    <w:rsid w:val="00400C0C"/>
    <w:rsid w:val="00407A2B"/>
    <w:rsid w:val="004177A0"/>
    <w:rsid w:val="00421C3C"/>
    <w:rsid w:val="004226F4"/>
    <w:rsid w:val="0042636A"/>
    <w:rsid w:val="00442A85"/>
    <w:rsid w:val="00444897"/>
    <w:rsid w:val="004608D1"/>
    <w:rsid w:val="0046286F"/>
    <w:rsid w:val="004715A5"/>
    <w:rsid w:val="0047216C"/>
    <w:rsid w:val="00472D7D"/>
    <w:rsid w:val="0047576C"/>
    <w:rsid w:val="0048216C"/>
    <w:rsid w:val="0048516B"/>
    <w:rsid w:val="0048610A"/>
    <w:rsid w:val="004870A2"/>
    <w:rsid w:val="00492844"/>
    <w:rsid w:val="004931AD"/>
    <w:rsid w:val="004964BF"/>
    <w:rsid w:val="00496594"/>
    <w:rsid w:val="00496E92"/>
    <w:rsid w:val="004A0412"/>
    <w:rsid w:val="004A04C0"/>
    <w:rsid w:val="004A3C63"/>
    <w:rsid w:val="004B12A2"/>
    <w:rsid w:val="004C14F6"/>
    <w:rsid w:val="004C5684"/>
    <w:rsid w:val="004C6473"/>
    <w:rsid w:val="004D7258"/>
    <w:rsid w:val="004E29FE"/>
    <w:rsid w:val="004F275C"/>
    <w:rsid w:val="004F4B33"/>
    <w:rsid w:val="004F6406"/>
    <w:rsid w:val="00505D38"/>
    <w:rsid w:val="00505E73"/>
    <w:rsid w:val="0050735B"/>
    <w:rsid w:val="00512CCE"/>
    <w:rsid w:val="0051663D"/>
    <w:rsid w:val="005170AD"/>
    <w:rsid w:val="00530775"/>
    <w:rsid w:val="005307FA"/>
    <w:rsid w:val="00531E79"/>
    <w:rsid w:val="00533603"/>
    <w:rsid w:val="005351BC"/>
    <w:rsid w:val="005359C9"/>
    <w:rsid w:val="00535DC8"/>
    <w:rsid w:val="005366EF"/>
    <w:rsid w:val="0054674D"/>
    <w:rsid w:val="00552546"/>
    <w:rsid w:val="00556F24"/>
    <w:rsid w:val="00557DF1"/>
    <w:rsid w:val="0056023F"/>
    <w:rsid w:val="0056364F"/>
    <w:rsid w:val="00563DCB"/>
    <w:rsid w:val="005708BC"/>
    <w:rsid w:val="00572D35"/>
    <w:rsid w:val="00573A11"/>
    <w:rsid w:val="00575DD8"/>
    <w:rsid w:val="005807A9"/>
    <w:rsid w:val="00580EE1"/>
    <w:rsid w:val="00584278"/>
    <w:rsid w:val="0058443C"/>
    <w:rsid w:val="00587DC2"/>
    <w:rsid w:val="00591281"/>
    <w:rsid w:val="00591D95"/>
    <w:rsid w:val="00592FA8"/>
    <w:rsid w:val="00594E26"/>
    <w:rsid w:val="0059623F"/>
    <w:rsid w:val="005A2694"/>
    <w:rsid w:val="005A3210"/>
    <w:rsid w:val="005A3984"/>
    <w:rsid w:val="005A734D"/>
    <w:rsid w:val="005A79AF"/>
    <w:rsid w:val="005B0BB1"/>
    <w:rsid w:val="005B4404"/>
    <w:rsid w:val="005C0BBA"/>
    <w:rsid w:val="005C46E4"/>
    <w:rsid w:val="005C6A1D"/>
    <w:rsid w:val="005D066E"/>
    <w:rsid w:val="005E3F40"/>
    <w:rsid w:val="005F1FE6"/>
    <w:rsid w:val="005F2DDF"/>
    <w:rsid w:val="005F62F2"/>
    <w:rsid w:val="00600F45"/>
    <w:rsid w:val="00602E43"/>
    <w:rsid w:val="00617528"/>
    <w:rsid w:val="00621C16"/>
    <w:rsid w:val="00624FB5"/>
    <w:rsid w:val="00625A5E"/>
    <w:rsid w:val="006263C4"/>
    <w:rsid w:val="00630259"/>
    <w:rsid w:val="00631572"/>
    <w:rsid w:val="0063362E"/>
    <w:rsid w:val="00634181"/>
    <w:rsid w:val="00645548"/>
    <w:rsid w:val="006463C9"/>
    <w:rsid w:val="00646828"/>
    <w:rsid w:val="00650FC3"/>
    <w:rsid w:val="006535AC"/>
    <w:rsid w:val="00656E6C"/>
    <w:rsid w:val="006579C2"/>
    <w:rsid w:val="00660DAA"/>
    <w:rsid w:val="00661B1A"/>
    <w:rsid w:val="00666ACC"/>
    <w:rsid w:val="00682243"/>
    <w:rsid w:val="006851AA"/>
    <w:rsid w:val="00685995"/>
    <w:rsid w:val="00696DFA"/>
    <w:rsid w:val="006B0716"/>
    <w:rsid w:val="006C0D0F"/>
    <w:rsid w:val="006C587D"/>
    <w:rsid w:val="006C7635"/>
    <w:rsid w:val="006D1C45"/>
    <w:rsid w:val="006D2E55"/>
    <w:rsid w:val="006D5FD9"/>
    <w:rsid w:val="006E732D"/>
    <w:rsid w:val="006F3138"/>
    <w:rsid w:val="006F3759"/>
    <w:rsid w:val="006F58ED"/>
    <w:rsid w:val="0070468C"/>
    <w:rsid w:val="00704E80"/>
    <w:rsid w:val="00705F0E"/>
    <w:rsid w:val="0070706D"/>
    <w:rsid w:val="0070759A"/>
    <w:rsid w:val="007109D2"/>
    <w:rsid w:val="0071625B"/>
    <w:rsid w:val="0072246B"/>
    <w:rsid w:val="00730EF5"/>
    <w:rsid w:val="00733A15"/>
    <w:rsid w:val="00743358"/>
    <w:rsid w:val="00743DE8"/>
    <w:rsid w:val="00743F6C"/>
    <w:rsid w:val="007449AC"/>
    <w:rsid w:val="007473F7"/>
    <w:rsid w:val="007503AD"/>
    <w:rsid w:val="00754FE5"/>
    <w:rsid w:val="00760919"/>
    <w:rsid w:val="00763656"/>
    <w:rsid w:val="0076756F"/>
    <w:rsid w:val="00767A5B"/>
    <w:rsid w:val="00767C1B"/>
    <w:rsid w:val="00776FBB"/>
    <w:rsid w:val="007809DC"/>
    <w:rsid w:val="00780BFE"/>
    <w:rsid w:val="00782296"/>
    <w:rsid w:val="00785E1C"/>
    <w:rsid w:val="007902D0"/>
    <w:rsid w:val="00794602"/>
    <w:rsid w:val="00796676"/>
    <w:rsid w:val="007A0B4D"/>
    <w:rsid w:val="007B0DCE"/>
    <w:rsid w:val="007B142A"/>
    <w:rsid w:val="007B3DD6"/>
    <w:rsid w:val="007B6E85"/>
    <w:rsid w:val="007B7D00"/>
    <w:rsid w:val="007C33D2"/>
    <w:rsid w:val="007C6A04"/>
    <w:rsid w:val="007C730C"/>
    <w:rsid w:val="007D2CC2"/>
    <w:rsid w:val="007D6C18"/>
    <w:rsid w:val="007E18DA"/>
    <w:rsid w:val="007E2F71"/>
    <w:rsid w:val="007E2FBF"/>
    <w:rsid w:val="007E6755"/>
    <w:rsid w:val="007F04FD"/>
    <w:rsid w:val="007F3CB8"/>
    <w:rsid w:val="008129EE"/>
    <w:rsid w:val="008138F8"/>
    <w:rsid w:val="008139D2"/>
    <w:rsid w:val="0081671C"/>
    <w:rsid w:val="00823496"/>
    <w:rsid w:val="00825635"/>
    <w:rsid w:val="00825F2C"/>
    <w:rsid w:val="00834A99"/>
    <w:rsid w:val="00842F6E"/>
    <w:rsid w:val="00846FD5"/>
    <w:rsid w:val="00847F2D"/>
    <w:rsid w:val="008559DF"/>
    <w:rsid w:val="0087487C"/>
    <w:rsid w:val="008757C1"/>
    <w:rsid w:val="008769F3"/>
    <w:rsid w:val="00876ABD"/>
    <w:rsid w:val="0088074E"/>
    <w:rsid w:val="00883045"/>
    <w:rsid w:val="00884B4B"/>
    <w:rsid w:val="00884DF9"/>
    <w:rsid w:val="0089772A"/>
    <w:rsid w:val="008A6D60"/>
    <w:rsid w:val="008B20ED"/>
    <w:rsid w:val="008B3D4A"/>
    <w:rsid w:val="008B57D5"/>
    <w:rsid w:val="008B72D8"/>
    <w:rsid w:val="008C086A"/>
    <w:rsid w:val="008C7D27"/>
    <w:rsid w:val="008D492A"/>
    <w:rsid w:val="008D5030"/>
    <w:rsid w:val="008D6635"/>
    <w:rsid w:val="008E093F"/>
    <w:rsid w:val="008E4973"/>
    <w:rsid w:val="008E7AD5"/>
    <w:rsid w:val="008F1A5A"/>
    <w:rsid w:val="008F49F9"/>
    <w:rsid w:val="008F6203"/>
    <w:rsid w:val="00900522"/>
    <w:rsid w:val="00900E00"/>
    <w:rsid w:val="0090175F"/>
    <w:rsid w:val="009123AD"/>
    <w:rsid w:val="00923D44"/>
    <w:rsid w:val="009268B6"/>
    <w:rsid w:val="00927E69"/>
    <w:rsid w:val="009305F0"/>
    <w:rsid w:val="00930DA1"/>
    <w:rsid w:val="00932EA5"/>
    <w:rsid w:val="00934428"/>
    <w:rsid w:val="00941DE2"/>
    <w:rsid w:val="00943721"/>
    <w:rsid w:val="00943BC4"/>
    <w:rsid w:val="00944E8D"/>
    <w:rsid w:val="00945FC3"/>
    <w:rsid w:val="0094656C"/>
    <w:rsid w:val="009564F0"/>
    <w:rsid w:val="00956AF0"/>
    <w:rsid w:val="009650D5"/>
    <w:rsid w:val="00965F9C"/>
    <w:rsid w:val="0096711F"/>
    <w:rsid w:val="009732B5"/>
    <w:rsid w:val="00976D01"/>
    <w:rsid w:val="009802B3"/>
    <w:rsid w:val="00982BB8"/>
    <w:rsid w:val="00986548"/>
    <w:rsid w:val="00990238"/>
    <w:rsid w:val="009A2A5F"/>
    <w:rsid w:val="009A4027"/>
    <w:rsid w:val="009B52B1"/>
    <w:rsid w:val="009C0CA7"/>
    <w:rsid w:val="009D0F70"/>
    <w:rsid w:val="009D1BA4"/>
    <w:rsid w:val="009D76D3"/>
    <w:rsid w:val="009F08ED"/>
    <w:rsid w:val="009F5EF0"/>
    <w:rsid w:val="009F616E"/>
    <w:rsid w:val="009F725A"/>
    <w:rsid w:val="00A0154A"/>
    <w:rsid w:val="00A02292"/>
    <w:rsid w:val="00A1005D"/>
    <w:rsid w:val="00A220ED"/>
    <w:rsid w:val="00A279C1"/>
    <w:rsid w:val="00A304C7"/>
    <w:rsid w:val="00A31493"/>
    <w:rsid w:val="00A40618"/>
    <w:rsid w:val="00A56FEB"/>
    <w:rsid w:val="00A63125"/>
    <w:rsid w:val="00A64484"/>
    <w:rsid w:val="00A66BF9"/>
    <w:rsid w:val="00A710D9"/>
    <w:rsid w:val="00A71BDD"/>
    <w:rsid w:val="00A72F6D"/>
    <w:rsid w:val="00A756E6"/>
    <w:rsid w:val="00A80C9D"/>
    <w:rsid w:val="00A90D7A"/>
    <w:rsid w:val="00A91055"/>
    <w:rsid w:val="00AA2A63"/>
    <w:rsid w:val="00AA6370"/>
    <w:rsid w:val="00AA7B69"/>
    <w:rsid w:val="00AB086A"/>
    <w:rsid w:val="00AC06CE"/>
    <w:rsid w:val="00AC0CD9"/>
    <w:rsid w:val="00AC24AA"/>
    <w:rsid w:val="00AC591E"/>
    <w:rsid w:val="00AD3884"/>
    <w:rsid w:val="00AD597C"/>
    <w:rsid w:val="00AD59AC"/>
    <w:rsid w:val="00AD7F8C"/>
    <w:rsid w:val="00AE7A04"/>
    <w:rsid w:val="00AF3925"/>
    <w:rsid w:val="00AF4FFC"/>
    <w:rsid w:val="00B00FCB"/>
    <w:rsid w:val="00B014D1"/>
    <w:rsid w:val="00B03D85"/>
    <w:rsid w:val="00B04A35"/>
    <w:rsid w:val="00B064AF"/>
    <w:rsid w:val="00B06772"/>
    <w:rsid w:val="00B16B1C"/>
    <w:rsid w:val="00B246AE"/>
    <w:rsid w:val="00B25C3C"/>
    <w:rsid w:val="00B50B14"/>
    <w:rsid w:val="00B51578"/>
    <w:rsid w:val="00B53B86"/>
    <w:rsid w:val="00B57C9B"/>
    <w:rsid w:val="00B66E47"/>
    <w:rsid w:val="00B80E15"/>
    <w:rsid w:val="00B83779"/>
    <w:rsid w:val="00B837A3"/>
    <w:rsid w:val="00B90AF5"/>
    <w:rsid w:val="00B94D06"/>
    <w:rsid w:val="00B96255"/>
    <w:rsid w:val="00B9697F"/>
    <w:rsid w:val="00B970AF"/>
    <w:rsid w:val="00BA29D8"/>
    <w:rsid w:val="00BA635B"/>
    <w:rsid w:val="00BB16E4"/>
    <w:rsid w:val="00BB4D0A"/>
    <w:rsid w:val="00BB7F44"/>
    <w:rsid w:val="00BD00D8"/>
    <w:rsid w:val="00BE19E5"/>
    <w:rsid w:val="00BE2B8C"/>
    <w:rsid w:val="00BE419E"/>
    <w:rsid w:val="00BE42E7"/>
    <w:rsid w:val="00BF02B5"/>
    <w:rsid w:val="00BF7214"/>
    <w:rsid w:val="00C00913"/>
    <w:rsid w:val="00C0420E"/>
    <w:rsid w:val="00C04C20"/>
    <w:rsid w:val="00C144A9"/>
    <w:rsid w:val="00C17890"/>
    <w:rsid w:val="00C22DED"/>
    <w:rsid w:val="00C23266"/>
    <w:rsid w:val="00C2332E"/>
    <w:rsid w:val="00C24BFB"/>
    <w:rsid w:val="00C24CB1"/>
    <w:rsid w:val="00C2584A"/>
    <w:rsid w:val="00C26AC7"/>
    <w:rsid w:val="00C26D11"/>
    <w:rsid w:val="00C44F3D"/>
    <w:rsid w:val="00C4553D"/>
    <w:rsid w:val="00C532E4"/>
    <w:rsid w:val="00C542E6"/>
    <w:rsid w:val="00C563AE"/>
    <w:rsid w:val="00C57D1B"/>
    <w:rsid w:val="00C63EE1"/>
    <w:rsid w:val="00C63F38"/>
    <w:rsid w:val="00C64685"/>
    <w:rsid w:val="00C70A36"/>
    <w:rsid w:val="00C77BA3"/>
    <w:rsid w:val="00C84AEF"/>
    <w:rsid w:val="00C852A9"/>
    <w:rsid w:val="00C9346F"/>
    <w:rsid w:val="00C95FEF"/>
    <w:rsid w:val="00C96E49"/>
    <w:rsid w:val="00CA2996"/>
    <w:rsid w:val="00CA5E9C"/>
    <w:rsid w:val="00CA6321"/>
    <w:rsid w:val="00CA7F41"/>
    <w:rsid w:val="00CB0EAD"/>
    <w:rsid w:val="00CC6153"/>
    <w:rsid w:val="00CC767D"/>
    <w:rsid w:val="00CD2B02"/>
    <w:rsid w:val="00CE31B9"/>
    <w:rsid w:val="00CE73BD"/>
    <w:rsid w:val="00CF2DD3"/>
    <w:rsid w:val="00D01485"/>
    <w:rsid w:val="00D02CE7"/>
    <w:rsid w:val="00D05B20"/>
    <w:rsid w:val="00D11EDF"/>
    <w:rsid w:val="00D13E24"/>
    <w:rsid w:val="00D233F2"/>
    <w:rsid w:val="00D2683C"/>
    <w:rsid w:val="00D31F53"/>
    <w:rsid w:val="00D34BE3"/>
    <w:rsid w:val="00D4322B"/>
    <w:rsid w:val="00D442D4"/>
    <w:rsid w:val="00D44C70"/>
    <w:rsid w:val="00D46989"/>
    <w:rsid w:val="00D47011"/>
    <w:rsid w:val="00D52587"/>
    <w:rsid w:val="00D61EAB"/>
    <w:rsid w:val="00D6309C"/>
    <w:rsid w:val="00D71766"/>
    <w:rsid w:val="00D73B40"/>
    <w:rsid w:val="00D7535A"/>
    <w:rsid w:val="00D76D13"/>
    <w:rsid w:val="00D77150"/>
    <w:rsid w:val="00D8724B"/>
    <w:rsid w:val="00D9651F"/>
    <w:rsid w:val="00D97641"/>
    <w:rsid w:val="00DA3159"/>
    <w:rsid w:val="00DA35DD"/>
    <w:rsid w:val="00DB3AE8"/>
    <w:rsid w:val="00DB6A64"/>
    <w:rsid w:val="00DC1726"/>
    <w:rsid w:val="00DC274E"/>
    <w:rsid w:val="00DC50A8"/>
    <w:rsid w:val="00DC50AF"/>
    <w:rsid w:val="00DC5F4F"/>
    <w:rsid w:val="00DD70BA"/>
    <w:rsid w:val="00DD7CB1"/>
    <w:rsid w:val="00DE25E0"/>
    <w:rsid w:val="00DE4755"/>
    <w:rsid w:val="00DF1ED2"/>
    <w:rsid w:val="00DF3B66"/>
    <w:rsid w:val="00E05ACE"/>
    <w:rsid w:val="00E06B6F"/>
    <w:rsid w:val="00E118B4"/>
    <w:rsid w:val="00E15A46"/>
    <w:rsid w:val="00E249F7"/>
    <w:rsid w:val="00E25014"/>
    <w:rsid w:val="00E25606"/>
    <w:rsid w:val="00E25F0E"/>
    <w:rsid w:val="00E2611A"/>
    <w:rsid w:val="00E262B2"/>
    <w:rsid w:val="00E26E32"/>
    <w:rsid w:val="00E304F5"/>
    <w:rsid w:val="00E3716C"/>
    <w:rsid w:val="00E41313"/>
    <w:rsid w:val="00E41FD5"/>
    <w:rsid w:val="00E42B4E"/>
    <w:rsid w:val="00E42FDE"/>
    <w:rsid w:val="00E43E5E"/>
    <w:rsid w:val="00E45771"/>
    <w:rsid w:val="00E5183E"/>
    <w:rsid w:val="00E5443C"/>
    <w:rsid w:val="00E57426"/>
    <w:rsid w:val="00E63761"/>
    <w:rsid w:val="00E71784"/>
    <w:rsid w:val="00E73FE3"/>
    <w:rsid w:val="00E747F0"/>
    <w:rsid w:val="00E8579C"/>
    <w:rsid w:val="00E96209"/>
    <w:rsid w:val="00EA0CB4"/>
    <w:rsid w:val="00EA5D9C"/>
    <w:rsid w:val="00EB1B82"/>
    <w:rsid w:val="00EC1FB6"/>
    <w:rsid w:val="00EC6DC4"/>
    <w:rsid w:val="00EC7392"/>
    <w:rsid w:val="00ED3E47"/>
    <w:rsid w:val="00ED49B8"/>
    <w:rsid w:val="00ED6119"/>
    <w:rsid w:val="00ED6966"/>
    <w:rsid w:val="00ED71B7"/>
    <w:rsid w:val="00EF00AD"/>
    <w:rsid w:val="00EF51F8"/>
    <w:rsid w:val="00EF6DC5"/>
    <w:rsid w:val="00F0322B"/>
    <w:rsid w:val="00F14530"/>
    <w:rsid w:val="00F1556E"/>
    <w:rsid w:val="00F17018"/>
    <w:rsid w:val="00F36AEA"/>
    <w:rsid w:val="00F36F85"/>
    <w:rsid w:val="00F414F0"/>
    <w:rsid w:val="00F52046"/>
    <w:rsid w:val="00F54E10"/>
    <w:rsid w:val="00F568D5"/>
    <w:rsid w:val="00F56EE7"/>
    <w:rsid w:val="00F61FAA"/>
    <w:rsid w:val="00F70DF4"/>
    <w:rsid w:val="00F721E2"/>
    <w:rsid w:val="00F73EBD"/>
    <w:rsid w:val="00F750B9"/>
    <w:rsid w:val="00F81068"/>
    <w:rsid w:val="00F83709"/>
    <w:rsid w:val="00F8379C"/>
    <w:rsid w:val="00F84435"/>
    <w:rsid w:val="00F85A11"/>
    <w:rsid w:val="00F92123"/>
    <w:rsid w:val="00FA20D4"/>
    <w:rsid w:val="00FA4714"/>
    <w:rsid w:val="00FA5769"/>
    <w:rsid w:val="00FA6ACE"/>
    <w:rsid w:val="00FB53D5"/>
    <w:rsid w:val="00FB5776"/>
    <w:rsid w:val="00FB67FE"/>
    <w:rsid w:val="00FC363D"/>
    <w:rsid w:val="00FC452B"/>
    <w:rsid w:val="00FC469B"/>
    <w:rsid w:val="00FC6E29"/>
    <w:rsid w:val="00FD11E7"/>
    <w:rsid w:val="00FD301D"/>
    <w:rsid w:val="00FE0D51"/>
    <w:rsid w:val="00FE1005"/>
    <w:rsid w:val="00FE308F"/>
    <w:rsid w:val="00FE35C4"/>
    <w:rsid w:val="00FE4F17"/>
    <w:rsid w:val="00FE713C"/>
    <w:rsid w:val="00FE7AE7"/>
    <w:rsid w:val="00FF165A"/>
    <w:rsid w:val="00FF189D"/>
    <w:rsid w:val="00FF1AB2"/>
    <w:rsid w:val="00FF53F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101378"/>
    <o:shapelayout v:ext="edit">
      <o:idmap v:ext="edit" data="1,11,1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caption" w:uiPriority="0" w:qFormat="1"/>
    <w:lsdException w:name="table of figures" w:qFormat="1"/>
    <w:lsdException w:name="footnote reference" w:uiPriority="0"/>
    <w:lsdException w:name="annotation reference" w:uiPriority="0"/>
    <w:lsdException w:name="line number" w:uiPriority="0"/>
    <w:lsdException w:name="page number" w:uiPriority="0"/>
    <w:lsdException w:name="List" w:uiPriority="0"/>
    <w:lsdException w:name="List Bullet" w:uiPriority="0"/>
    <w:lsdException w:name="List Number" w:uiPriority="0"/>
    <w:lsdException w:name="List 2" w:uiPriority="0"/>
    <w:lsdException w:name="List 4" w:uiPriority="0"/>
    <w:lsdException w:name="List 5" w:uiPriority="0"/>
    <w:lsdException w:name="List Bullet 4" w:uiPriority="0"/>
    <w:lsdException w:name="List Number 2" w:uiPriority="0"/>
    <w:lsdException w:name="List Number 3" w:uiPriority="0"/>
    <w:lsdException w:name="List Number 4" w:uiPriority="0"/>
    <w:lsdException w:name="List Number 5" w:uiPriority="0"/>
    <w:lsdException w:name="Title" w:semiHidden="0" w:uiPriority="0" w:unhideWhenUsed="0" w:qFormat="1"/>
    <w:lsdException w:name="Default Paragraph Font" w:uiPriority="1"/>
    <w:lsdException w:name="Body Text" w:uiPriority="0" w:qFormat="1"/>
    <w:lsdException w:name="Body Text Indent" w:uiPriority="0"/>
    <w:lsdException w:name="List Continue"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Strong" w:semiHidden="0" w:uiPriority="22" w:unhideWhenUsed="0" w:qFormat="1"/>
    <w:lsdException w:name="Emphasis" w:semiHidden="0" w:uiPriority="0" w:unhideWhenUsed="0" w:qFormat="1"/>
    <w:lsdException w:name="Plain Text" w:uiPriority="0"/>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95FEF"/>
  </w:style>
  <w:style w:type="paragraph" w:styleId="Heading1">
    <w:name w:val="heading 1"/>
    <w:basedOn w:val="Normal"/>
    <w:next w:val="Normal"/>
    <w:link w:val="Heading1Char"/>
    <w:qFormat/>
    <w:rsid w:val="003A46CB"/>
    <w:pPr>
      <w:keepNext/>
      <w:numPr>
        <w:numId w:val="39"/>
      </w:numPr>
      <w:spacing w:before="240" w:after="60" w:line="240" w:lineRule="auto"/>
      <w:outlineLvl w:val="0"/>
    </w:pPr>
    <w:rPr>
      <w:rFonts w:ascii="Arial" w:eastAsia="Times New Roman" w:hAnsi="Arial" w:cs="Times New Roman"/>
      <w:b/>
      <w:bCs/>
      <w:kern w:val="32"/>
      <w:sz w:val="32"/>
      <w:szCs w:val="32"/>
      <w:lang w:val="en-GB" w:eastAsia="de-DE"/>
    </w:rPr>
  </w:style>
  <w:style w:type="paragraph" w:styleId="Heading2">
    <w:name w:val="heading 2"/>
    <w:basedOn w:val="Normal"/>
    <w:next w:val="Normal"/>
    <w:link w:val="Heading2Char"/>
    <w:uiPriority w:val="9"/>
    <w:qFormat/>
    <w:rsid w:val="003A46CB"/>
    <w:pPr>
      <w:keepNext/>
      <w:numPr>
        <w:ilvl w:val="1"/>
        <w:numId w:val="39"/>
      </w:numPr>
      <w:tabs>
        <w:tab w:val="clear" w:pos="1560"/>
        <w:tab w:val="num" w:pos="1440"/>
      </w:tabs>
      <w:spacing w:before="240" w:after="60" w:line="240" w:lineRule="auto"/>
      <w:ind w:left="0"/>
      <w:outlineLvl w:val="1"/>
    </w:pPr>
    <w:rPr>
      <w:rFonts w:ascii="Cambria" w:eastAsia="Times New Roman" w:hAnsi="Cambria" w:cs="Times New Roman"/>
      <w:b/>
      <w:bCs/>
      <w:i/>
      <w:iCs/>
      <w:sz w:val="28"/>
      <w:szCs w:val="28"/>
    </w:rPr>
  </w:style>
  <w:style w:type="paragraph" w:styleId="Heading3">
    <w:name w:val="heading 3"/>
    <w:basedOn w:val="Normal"/>
    <w:next w:val="Normal"/>
    <w:link w:val="Heading3Char"/>
    <w:qFormat/>
    <w:rsid w:val="003A46CB"/>
    <w:pPr>
      <w:keepNext/>
      <w:numPr>
        <w:ilvl w:val="2"/>
        <w:numId w:val="39"/>
      </w:numPr>
      <w:spacing w:before="240" w:after="60" w:line="240" w:lineRule="auto"/>
      <w:outlineLvl w:val="2"/>
    </w:pPr>
    <w:rPr>
      <w:rFonts w:ascii="Cambria" w:eastAsia="Times New Roman" w:hAnsi="Cambria" w:cs="Times New Roman"/>
      <w:b/>
      <w:bCs/>
      <w:sz w:val="26"/>
      <w:szCs w:val="26"/>
    </w:rPr>
  </w:style>
  <w:style w:type="paragraph" w:styleId="Heading4">
    <w:name w:val="heading 4"/>
    <w:basedOn w:val="Normal"/>
    <w:next w:val="Normal"/>
    <w:link w:val="Heading4Char"/>
    <w:qFormat/>
    <w:rsid w:val="003A46CB"/>
    <w:pPr>
      <w:keepNext/>
      <w:spacing w:before="240" w:after="60" w:line="240" w:lineRule="auto"/>
      <w:outlineLvl w:val="3"/>
    </w:pPr>
    <w:rPr>
      <w:rFonts w:ascii="Calibri" w:eastAsia="Times New Roman" w:hAnsi="Calibri" w:cs="Times New Roman"/>
      <w:b/>
      <w:bCs/>
      <w:sz w:val="28"/>
      <w:szCs w:val="28"/>
    </w:rPr>
  </w:style>
  <w:style w:type="paragraph" w:styleId="Heading5">
    <w:name w:val="heading 5"/>
    <w:basedOn w:val="Normal"/>
    <w:next w:val="Normal"/>
    <w:link w:val="Heading5Char"/>
    <w:qFormat/>
    <w:rsid w:val="003A46CB"/>
    <w:pPr>
      <w:numPr>
        <w:ilvl w:val="4"/>
        <w:numId w:val="39"/>
      </w:numPr>
      <w:spacing w:before="240" w:after="60" w:line="240" w:lineRule="auto"/>
      <w:outlineLvl w:val="4"/>
    </w:pPr>
    <w:rPr>
      <w:rFonts w:ascii="Calibri" w:eastAsia="Times New Roman" w:hAnsi="Calibri" w:cs="Times New Roman"/>
      <w:b/>
      <w:bCs/>
      <w:i/>
      <w:iCs/>
      <w:sz w:val="26"/>
      <w:szCs w:val="26"/>
    </w:rPr>
  </w:style>
  <w:style w:type="paragraph" w:styleId="Heading6">
    <w:name w:val="heading 6"/>
    <w:basedOn w:val="Normal"/>
    <w:next w:val="Normal"/>
    <w:link w:val="Heading6Char"/>
    <w:qFormat/>
    <w:rsid w:val="003A46CB"/>
    <w:pPr>
      <w:numPr>
        <w:ilvl w:val="5"/>
        <w:numId w:val="39"/>
      </w:numPr>
      <w:spacing w:before="240" w:after="60" w:line="240" w:lineRule="auto"/>
      <w:outlineLvl w:val="5"/>
    </w:pPr>
    <w:rPr>
      <w:rFonts w:ascii="Times New Roman" w:eastAsia="Times New Roman" w:hAnsi="Times New Roman" w:cs="Times New Roman"/>
      <w:b/>
      <w:bCs/>
      <w:lang w:eastAsia="zh-CN"/>
    </w:rPr>
  </w:style>
  <w:style w:type="paragraph" w:styleId="Heading7">
    <w:name w:val="heading 7"/>
    <w:basedOn w:val="Normal"/>
    <w:next w:val="Normal"/>
    <w:link w:val="Heading7Char"/>
    <w:qFormat/>
    <w:rsid w:val="003A46CB"/>
    <w:pPr>
      <w:spacing w:before="240" w:after="60" w:line="240" w:lineRule="auto"/>
      <w:outlineLvl w:val="6"/>
    </w:pPr>
    <w:rPr>
      <w:rFonts w:ascii="Times New Roman" w:eastAsia="Times New Roman" w:hAnsi="Times New Roman" w:cs="Times New Roman"/>
      <w:sz w:val="24"/>
      <w:szCs w:val="24"/>
      <w:lang w:eastAsia="zh-CN"/>
    </w:rPr>
  </w:style>
  <w:style w:type="paragraph" w:styleId="Heading8">
    <w:name w:val="heading 8"/>
    <w:basedOn w:val="Normal"/>
    <w:next w:val="Normal"/>
    <w:link w:val="Heading8Char"/>
    <w:qFormat/>
    <w:rsid w:val="003A46CB"/>
    <w:pPr>
      <w:keepNext/>
      <w:overflowPunct w:val="0"/>
      <w:autoSpaceDE w:val="0"/>
      <w:autoSpaceDN w:val="0"/>
      <w:adjustRightInd w:val="0"/>
      <w:spacing w:after="0" w:line="360" w:lineRule="auto"/>
      <w:jc w:val="center"/>
      <w:textAlignment w:val="baseline"/>
      <w:outlineLvl w:val="7"/>
    </w:pPr>
    <w:rPr>
      <w:rFonts w:ascii="Times New Roman" w:eastAsia="Times New Roman" w:hAnsi="Times New Roman" w:cs="Times New Roman"/>
      <w:sz w:val="36"/>
      <w:szCs w:val="20"/>
    </w:rPr>
  </w:style>
  <w:style w:type="paragraph" w:styleId="Heading9">
    <w:name w:val="heading 9"/>
    <w:basedOn w:val="Normal"/>
    <w:next w:val="Normal"/>
    <w:link w:val="Heading9Char"/>
    <w:qFormat/>
    <w:rsid w:val="003A46CB"/>
    <w:pPr>
      <w:spacing w:before="240" w:after="60" w:line="240" w:lineRule="auto"/>
      <w:outlineLvl w:val="8"/>
    </w:pPr>
    <w:rPr>
      <w:rFonts w:ascii="Arial" w:eastAsia="Times New Roman" w:hAnsi="Arial" w:cs="Arial"/>
      <w:lang w:eastAsia="de-D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120F73"/>
    <w:pPr>
      <w:autoSpaceDE w:val="0"/>
      <w:autoSpaceDN w:val="0"/>
      <w:adjustRightInd w:val="0"/>
      <w:spacing w:after="0" w:line="240" w:lineRule="auto"/>
    </w:pPr>
    <w:rPr>
      <w:rFonts w:ascii="Arial" w:hAnsi="Arial" w:cs="Arial"/>
      <w:color w:val="000000"/>
      <w:sz w:val="24"/>
      <w:szCs w:val="24"/>
    </w:rPr>
  </w:style>
  <w:style w:type="table" w:styleId="TableGrid">
    <w:name w:val="Table Grid"/>
    <w:basedOn w:val="TableNormal"/>
    <w:uiPriority w:val="59"/>
    <w:rsid w:val="002C5C6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unhideWhenUsed/>
    <w:rsid w:val="002C5C6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2C5C61"/>
    <w:rPr>
      <w:rFonts w:ascii="Tahoma" w:hAnsi="Tahoma" w:cs="Tahoma"/>
      <w:sz w:val="16"/>
      <w:szCs w:val="16"/>
    </w:rPr>
  </w:style>
  <w:style w:type="paragraph" w:styleId="Header">
    <w:name w:val="header"/>
    <w:basedOn w:val="Normal"/>
    <w:link w:val="HeaderChar"/>
    <w:unhideWhenUsed/>
    <w:rsid w:val="004A04C0"/>
    <w:pPr>
      <w:tabs>
        <w:tab w:val="center" w:pos="4513"/>
        <w:tab w:val="right" w:pos="9026"/>
      </w:tabs>
      <w:spacing w:after="0" w:line="240" w:lineRule="auto"/>
    </w:pPr>
  </w:style>
  <w:style w:type="character" w:customStyle="1" w:styleId="HeaderChar">
    <w:name w:val="Header Char"/>
    <w:basedOn w:val="DefaultParagraphFont"/>
    <w:link w:val="Header"/>
    <w:rsid w:val="004A04C0"/>
  </w:style>
  <w:style w:type="paragraph" w:styleId="Footer">
    <w:name w:val="footer"/>
    <w:basedOn w:val="Normal"/>
    <w:link w:val="FooterChar"/>
    <w:uiPriority w:val="99"/>
    <w:unhideWhenUsed/>
    <w:rsid w:val="004A04C0"/>
    <w:pPr>
      <w:tabs>
        <w:tab w:val="center" w:pos="4513"/>
        <w:tab w:val="right" w:pos="9026"/>
      </w:tabs>
      <w:spacing w:after="0" w:line="240" w:lineRule="auto"/>
    </w:pPr>
  </w:style>
  <w:style w:type="character" w:customStyle="1" w:styleId="FooterChar">
    <w:name w:val="Footer Char"/>
    <w:basedOn w:val="DefaultParagraphFont"/>
    <w:link w:val="Footer"/>
    <w:uiPriority w:val="99"/>
    <w:rsid w:val="004A04C0"/>
  </w:style>
  <w:style w:type="paragraph" w:styleId="ListParagraph">
    <w:name w:val="List Paragraph"/>
    <w:basedOn w:val="Normal"/>
    <w:uiPriority w:val="34"/>
    <w:qFormat/>
    <w:rsid w:val="00C64685"/>
    <w:pPr>
      <w:ind w:left="720"/>
      <w:contextualSpacing/>
    </w:pPr>
  </w:style>
  <w:style w:type="character" w:styleId="CommentReference">
    <w:name w:val="annotation reference"/>
    <w:basedOn w:val="DefaultParagraphFont"/>
    <w:unhideWhenUsed/>
    <w:rsid w:val="00EF51F8"/>
    <w:rPr>
      <w:sz w:val="16"/>
      <w:szCs w:val="16"/>
    </w:rPr>
  </w:style>
  <w:style w:type="paragraph" w:styleId="CommentText">
    <w:name w:val="annotation text"/>
    <w:basedOn w:val="Normal"/>
    <w:link w:val="CommentTextChar"/>
    <w:unhideWhenUsed/>
    <w:rsid w:val="00EF51F8"/>
    <w:pPr>
      <w:spacing w:line="240" w:lineRule="auto"/>
    </w:pPr>
    <w:rPr>
      <w:sz w:val="20"/>
      <w:szCs w:val="20"/>
    </w:rPr>
  </w:style>
  <w:style w:type="character" w:customStyle="1" w:styleId="CommentTextChar">
    <w:name w:val="Comment Text Char"/>
    <w:basedOn w:val="DefaultParagraphFont"/>
    <w:link w:val="CommentText"/>
    <w:rsid w:val="00EF51F8"/>
    <w:rPr>
      <w:sz w:val="20"/>
      <w:szCs w:val="20"/>
    </w:rPr>
  </w:style>
  <w:style w:type="paragraph" w:styleId="CommentSubject">
    <w:name w:val="annotation subject"/>
    <w:basedOn w:val="CommentText"/>
    <w:next w:val="CommentText"/>
    <w:link w:val="CommentSubjectChar"/>
    <w:unhideWhenUsed/>
    <w:rsid w:val="00EF51F8"/>
    <w:rPr>
      <w:b/>
      <w:bCs/>
    </w:rPr>
  </w:style>
  <w:style w:type="character" w:customStyle="1" w:styleId="CommentSubjectChar">
    <w:name w:val="Comment Subject Char"/>
    <w:basedOn w:val="CommentTextChar"/>
    <w:link w:val="CommentSubject"/>
    <w:rsid w:val="00EF51F8"/>
    <w:rPr>
      <w:b/>
      <w:bCs/>
      <w:sz w:val="20"/>
      <w:szCs w:val="20"/>
    </w:rPr>
  </w:style>
  <w:style w:type="paragraph" w:styleId="BodyText">
    <w:name w:val="Body Text"/>
    <w:aliases w:val=" Char5,Char5"/>
    <w:basedOn w:val="Normal"/>
    <w:link w:val="BodyTextChar"/>
    <w:unhideWhenUsed/>
    <w:qFormat/>
    <w:rsid w:val="00D76D13"/>
    <w:pPr>
      <w:spacing w:after="120" w:line="240" w:lineRule="auto"/>
    </w:pPr>
    <w:rPr>
      <w:rFonts w:ascii="Times New Roman" w:eastAsia="Times New Roman" w:hAnsi="Times New Roman" w:cs="Times New Roman"/>
      <w:sz w:val="24"/>
      <w:szCs w:val="24"/>
    </w:rPr>
  </w:style>
  <w:style w:type="character" w:customStyle="1" w:styleId="BodyTextChar">
    <w:name w:val="Body Text Char"/>
    <w:aliases w:val=" Char5 Char,Char5 Char"/>
    <w:basedOn w:val="DefaultParagraphFont"/>
    <w:link w:val="BodyText"/>
    <w:rsid w:val="00D76D13"/>
    <w:rPr>
      <w:rFonts w:ascii="Times New Roman" w:eastAsia="Times New Roman" w:hAnsi="Times New Roman" w:cs="Times New Roman"/>
      <w:sz w:val="24"/>
      <w:szCs w:val="24"/>
      <w:lang w:val="en-US"/>
    </w:rPr>
  </w:style>
  <w:style w:type="character" w:styleId="Hyperlink">
    <w:name w:val="Hyperlink"/>
    <w:basedOn w:val="DefaultParagraphFont"/>
    <w:unhideWhenUsed/>
    <w:rsid w:val="003F398C"/>
    <w:rPr>
      <w:color w:val="0000FF" w:themeColor="hyperlink"/>
      <w:u w:val="single"/>
    </w:rPr>
  </w:style>
  <w:style w:type="paragraph" w:styleId="Revision">
    <w:name w:val="Revision"/>
    <w:hidden/>
    <w:uiPriority w:val="99"/>
    <w:semiHidden/>
    <w:rsid w:val="008B3D4A"/>
    <w:pPr>
      <w:spacing w:after="0" w:line="240" w:lineRule="auto"/>
    </w:pPr>
  </w:style>
  <w:style w:type="character" w:styleId="FollowedHyperlink">
    <w:name w:val="FollowedHyperlink"/>
    <w:basedOn w:val="DefaultParagraphFont"/>
    <w:uiPriority w:val="99"/>
    <w:unhideWhenUsed/>
    <w:rsid w:val="00103A2A"/>
    <w:rPr>
      <w:color w:val="800080" w:themeColor="followedHyperlink"/>
      <w:u w:val="single"/>
    </w:rPr>
  </w:style>
  <w:style w:type="paragraph" w:customStyle="1" w:styleId="TableParagraph">
    <w:name w:val="Table Paragraph"/>
    <w:basedOn w:val="Normal"/>
    <w:uiPriority w:val="1"/>
    <w:qFormat/>
    <w:rsid w:val="00103A2A"/>
    <w:pPr>
      <w:widowControl w:val="0"/>
      <w:autoSpaceDE w:val="0"/>
      <w:autoSpaceDN w:val="0"/>
      <w:spacing w:after="0" w:line="240" w:lineRule="auto"/>
      <w:ind w:left="103"/>
    </w:pPr>
    <w:rPr>
      <w:rFonts w:ascii="Arial" w:eastAsia="Arial" w:hAnsi="Arial" w:cs="Arial"/>
    </w:rPr>
  </w:style>
  <w:style w:type="paragraph" w:styleId="NormalWeb">
    <w:name w:val="Normal (Web)"/>
    <w:basedOn w:val="Normal"/>
    <w:uiPriority w:val="99"/>
    <w:unhideWhenUsed/>
    <w:rsid w:val="002A6363"/>
    <w:pPr>
      <w:spacing w:before="100" w:beforeAutospacing="1" w:after="100" w:afterAutospacing="1" w:line="240" w:lineRule="auto"/>
    </w:pPr>
    <w:rPr>
      <w:rFonts w:ascii="Times New Roman" w:eastAsia="Times New Roman" w:hAnsi="Times New Roman" w:cs="Times New Roman"/>
      <w:sz w:val="24"/>
      <w:szCs w:val="24"/>
    </w:rPr>
  </w:style>
  <w:style w:type="paragraph" w:styleId="ListBullet">
    <w:name w:val="List Bullet"/>
    <w:basedOn w:val="List"/>
    <w:rsid w:val="002A6363"/>
    <w:pPr>
      <w:keepNext/>
      <w:keepLines/>
      <w:spacing w:before="40" w:after="40" w:line="240" w:lineRule="auto"/>
    </w:pPr>
    <w:rPr>
      <w:rFonts w:ascii="Times New Roman" w:eastAsia="Times New Roman" w:hAnsi="Times New Roman" w:cs="Times New Roman"/>
      <w:sz w:val="24"/>
      <w:lang w:val="en-AU"/>
    </w:rPr>
  </w:style>
  <w:style w:type="paragraph" w:styleId="List">
    <w:name w:val="List"/>
    <w:basedOn w:val="Normal"/>
    <w:unhideWhenUsed/>
    <w:rsid w:val="002A6363"/>
    <w:pPr>
      <w:ind w:left="360" w:hanging="360"/>
      <w:contextualSpacing/>
    </w:pPr>
    <w:rPr>
      <w:rFonts w:eastAsiaTheme="minorHAnsi"/>
      <w:lang w:val="en-ZA"/>
    </w:rPr>
  </w:style>
  <w:style w:type="paragraph" w:customStyle="1" w:styleId="BodyText1">
    <w:name w:val="Body Text 1"/>
    <w:basedOn w:val="Normal"/>
    <w:rsid w:val="00956AF0"/>
    <w:pPr>
      <w:widowControl w:val="0"/>
      <w:autoSpaceDE w:val="0"/>
      <w:autoSpaceDN w:val="0"/>
      <w:adjustRightInd w:val="0"/>
      <w:spacing w:after="160" w:line="240" w:lineRule="auto"/>
    </w:pPr>
    <w:rPr>
      <w:rFonts w:ascii="Arial" w:eastAsia="Times New Roman" w:hAnsi="Arial" w:cs="Times New Roman"/>
      <w:sz w:val="20"/>
      <w:szCs w:val="20"/>
      <w:lang w:val="en-AU"/>
    </w:rPr>
  </w:style>
  <w:style w:type="character" w:customStyle="1" w:styleId="SpecialBold">
    <w:name w:val="Special Bold"/>
    <w:qFormat/>
    <w:rsid w:val="00956AF0"/>
    <w:rPr>
      <w:b/>
      <w:spacing w:val="0"/>
    </w:rPr>
  </w:style>
  <w:style w:type="character" w:customStyle="1" w:styleId="Heading1Char">
    <w:name w:val="Heading 1 Char"/>
    <w:basedOn w:val="DefaultParagraphFont"/>
    <w:link w:val="Heading1"/>
    <w:rsid w:val="003A46CB"/>
    <w:rPr>
      <w:rFonts w:ascii="Arial" w:eastAsia="Times New Roman" w:hAnsi="Arial" w:cs="Times New Roman"/>
      <w:b/>
      <w:bCs/>
      <w:kern w:val="32"/>
      <w:sz w:val="32"/>
      <w:szCs w:val="32"/>
      <w:lang w:val="en-GB" w:eastAsia="de-DE"/>
    </w:rPr>
  </w:style>
  <w:style w:type="character" w:customStyle="1" w:styleId="Heading2Char">
    <w:name w:val="Heading 2 Char"/>
    <w:basedOn w:val="DefaultParagraphFont"/>
    <w:link w:val="Heading2"/>
    <w:uiPriority w:val="9"/>
    <w:rsid w:val="003A46CB"/>
    <w:rPr>
      <w:rFonts w:ascii="Cambria" w:eastAsia="Times New Roman" w:hAnsi="Cambria" w:cs="Times New Roman"/>
      <w:b/>
      <w:bCs/>
      <w:i/>
      <w:iCs/>
      <w:sz w:val="28"/>
      <w:szCs w:val="28"/>
    </w:rPr>
  </w:style>
  <w:style w:type="character" w:customStyle="1" w:styleId="Heading3Char">
    <w:name w:val="Heading 3 Char"/>
    <w:basedOn w:val="DefaultParagraphFont"/>
    <w:link w:val="Heading3"/>
    <w:rsid w:val="003A46CB"/>
    <w:rPr>
      <w:rFonts w:ascii="Cambria" w:eastAsia="Times New Roman" w:hAnsi="Cambria" w:cs="Times New Roman"/>
      <w:b/>
      <w:bCs/>
      <w:sz w:val="26"/>
      <w:szCs w:val="26"/>
    </w:rPr>
  </w:style>
  <w:style w:type="character" w:customStyle="1" w:styleId="Heading4Char">
    <w:name w:val="Heading 4 Char"/>
    <w:basedOn w:val="DefaultParagraphFont"/>
    <w:link w:val="Heading4"/>
    <w:rsid w:val="003A46CB"/>
    <w:rPr>
      <w:rFonts w:ascii="Calibri" w:eastAsia="Times New Roman" w:hAnsi="Calibri" w:cs="Times New Roman"/>
      <w:b/>
      <w:bCs/>
      <w:sz w:val="28"/>
      <w:szCs w:val="28"/>
    </w:rPr>
  </w:style>
  <w:style w:type="character" w:customStyle="1" w:styleId="Heading5Char">
    <w:name w:val="Heading 5 Char"/>
    <w:basedOn w:val="DefaultParagraphFont"/>
    <w:link w:val="Heading5"/>
    <w:rsid w:val="003A46CB"/>
    <w:rPr>
      <w:rFonts w:ascii="Calibri" w:eastAsia="Times New Roman" w:hAnsi="Calibri" w:cs="Times New Roman"/>
      <w:b/>
      <w:bCs/>
      <w:i/>
      <w:iCs/>
      <w:sz w:val="26"/>
      <w:szCs w:val="26"/>
    </w:rPr>
  </w:style>
  <w:style w:type="character" w:customStyle="1" w:styleId="Heading6Char">
    <w:name w:val="Heading 6 Char"/>
    <w:basedOn w:val="DefaultParagraphFont"/>
    <w:link w:val="Heading6"/>
    <w:rsid w:val="003A46CB"/>
    <w:rPr>
      <w:rFonts w:ascii="Times New Roman" w:eastAsia="Times New Roman" w:hAnsi="Times New Roman" w:cs="Times New Roman"/>
      <w:b/>
      <w:bCs/>
      <w:lang w:eastAsia="zh-CN"/>
    </w:rPr>
  </w:style>
  <w:style w:type="character" w:customStyle="1" w:styleId="Heading7Char">
    <w:name w:val="Heading 7 Char"/>
    <w:basedOn w:val="DefaultParagraphFont"/>
    <w:link w:val="Heading7"/>
    <w:rsid w:val="003A46CB"/>
    <w:rPr>
      <w:rFonts w:ascii="Times New Roman" w:eastAsia="Times New Roman" w:hAnsi="Times New Roman" w:cs="Times New Roman"/>
      <w:sz w:val="24"/>
      <w:szCs w:val="24"/>
      <w:lang w:eastAsia="zh-CN"/>
    </w:rPr>
  </w:style>
  <w:style w:type="character" w:customStyle="1" w:styleId="Heading8Char">
    <w:name w:val="Heading 8 Char"/>
    <w:basedOn w:val="DefaultParagraphFont"/>
    <w:link w:val="Heading8"/>
    <w:rsid w:val="003A46CB"/>
    <w:rPr>
      <w:rFonts w:ascii="Times New Roman" w:eastAsia="Times New Roman" w:hAnsi="Times New Roman" w:cs="Times New Roman"/>
      <w:sz w:val="36"/>
      <w:szCs w:val="20"/>
    </w:rPr>
  </w:style>
  <w:style w:type="character" w:customStyle="1" w:styleId="Heading9Char">
    <w:name w:val="Heading 9 Char"/>
    <w:basedOn w:val="DefaultParagraphFont"/>
    <w:link w:val="Heading9"/>
    <w:rsid w:val="003A46CB"/>
    <w:rPr>
      <w:rFonts w:ascii="Arial" w:eastAsia="Times New Roman" w:hAnsi="Arial" w:cs="Arial"/>
      <w:lang w:eastAsia="de-DE"/>
    </w:rPr>
  </w:style>
  <w:style w:type="paragraph" w:customStyle="1" w:styleId="TableSpace">
    <w:name w:val="Table Space"/>
    <w:basedOn w:val="Normal"/>
    <w:next w:val="Normal"/>
    <w:rsid w:val="003A46CB"/>
    <w:pPr>
      <w:widowControl w:val="0"/>
      <w:autoSpaceDE w:val="0"/>
      <w:autoSpaceDN w:val="0"/>
      <w:adjustRightInd w:val="0"/>
      <w:spacing w:after="0" w:line="240" w:lineRule="auto"/>
    </w:pPr>
    <w:rPr>
      <w:rFonts w:ascii="Arial" w:eastAsia="Times New Roman" w:hAnsi="Arial" w:cs="Times New Roman"/>
      <w:sz w:val="20"/>
      <w:szCs w:val="20"/>
      <w:lang w:val="en-AU"/>
    </w:rPr>
  </w:style>
  <w:style w:type="paragraph" w:customStyle="1" w:styleId="FNRange">
    <w:name w:val="FN Range"/>
    <w:basedOn w:val="Normal"/>
    <w:rsid w:val="003A46CB"/>
    <w:pPr>
      <w:spacing w:before="120" w:after="0" w:line="240" w:lineRule="auto"/>
    </w:pPr>
    <w:rPr>
      <w:rFonts w:ascii="Times New Roman" w:eastAsia="Times New Roman" w:hAnsi="Times New Roman" w:cs="Times New Roman"/>
      <w:b/>
      <w:szCs w:val="24"/>
      <w:lang w:val="en-AU"/>
    </w:rPr>
  </w:style>
  <w:style w:type="paragraph" w:customStyle="1" w:styleId="FNBodyText2">
    <w:name w:val="FN Body Text 2"/>
    <w:basedOn w:val="Normal"/>
    <w:rsid w:val="003A46CB"/>
    <w:pPr>
      <w:tabs>
        <w:tab w:val="left" w:pos="178"/>
      </w:tabs>
      <w:spacing w:before="120" w:after="0" w:line="240" w:lineRule="auto"/>
    </w:pPr>
    <w:rPr>
      <w:rFonts w:ascii="Times New Roman" w:eastAsia="Times New Roman" w:hAnsi="Times New Roman" w:cs="Times New Roman"/>
      <w:szCs w:val="24"/>
      <w:lang w:val="en-AU"/>
    </w:rPr>
  </w:style>
  <w:style w:type="paragraph" w:customStyle="1" w:styleId="FNBullets">
    <w:name w:val="FN Bullets"/>
    <w:basedOn w:val="Normal"/>
    <w:rsid w:val="003A46CB"/>
    <w:pPr>
      <w:numPr>
        <w:numId w:val="38"/>
      </w:numPr>
      <w:spacing w:before="120" w:after="0" w:line="240" w:lineRule="auto"/>
    </w:pPr>
    <w:rPr>
      <w:rFonts w:ascii="Times New Roman" w:eastAsia="Times New Roman" w:hAnsi="Times New Roman" w:cs="Times New Roman"/>
      <w:color w:val="000000"/>
      <w:szCs w:val="16"/>
      <w:lang w:val="en-AU"/>
    </w:rPr>
  </w:style>
  <w:style w:type="paragraph" w:styleId="ListBullet3">
    <w:name w:val="List Bullet 3"/>
    <w:basedOn w:val="Normal"/>
    <w:autoRedefine/>
    <w:uiPriority w:val="99"/>
    <w:rsid w:val="003A46CB"/>
    <w:pPr>
      <w:tabs>
        <w:tab w:val="num" w:pos="720"/>
      </w:tabs>
      <w:spacing w:after="0" w:line="360" w:lineRule="auto"/>
      <w:ind w:left="720" w:hanging="360"/>
      <w:jc w:val="both"/>
    </w:pPr>
    <w:rPr>
      <w:rFonts w:ascii="Times New Roman" w:eastAsia="Times New Roman" w:hAnsi="Times New Roman" w:cs="Times New Roman"/>
      <w:i/>
      <w:sz w:val="24"/>
      <w:szCs w:val="24"/>
      <w:lang w:val="en-AU"/>
    </w:rPr>
  </w:style>
  <w:style w:type="paragraph" w:styleId="BodyText2">
    <w:name w:val="Body Text 2"/>
    <w:basedOn w:val="Normal"/>
    <w:link w:val="BodyText2Char"/>
    <w:rsid w:val="003A46CB"/>
    <w:pPr>
      <w:spacing w:after="120" w:line="480" w:lineRule="auto"/>
    </w:pPr>
    <w:rPr>
      <w:rFonts w:ascii="Times New Roman" w:eastAsia="Times New Roman" w:hAnsi="Times New Roman" w:cs="Times New Roman"/>
      <w:sz w:val="24"/>
      <w:szCs w:val="24"/>
      <w:lang w:val="de-DE" w:eastAsia="de-DE"/>
    </w:rPr>
  </w:style>
  <w:style w:type="character" w:customStyle="1" w:styleId="BodyText2Char">
    <w:name w:val="Body Text 2 Char"/>
    <w:basedOn w:val="DefaultParagraphFont"/>
    <w:link w:val="BodyText2"/>
    <w:rsid w:val="003A46CB"/>
    <w:rPr>
      <w:rFonts w:ascii="Times New Roman" w:eastAsia="Times New Roman" w:hAnsi="Times New Roman" w:cs="Times New Roman"/>
      <w:sz w:val="24"/>
      <w:szCs w:val="24"/>
      <w:lang w:val="de-DE" w:eastAsia="de-DE"/>
    </w:rPr>
  </w:style>
  <w:style w:type="paragraph" w:customStyle="1" w:styleId="HeadingB">
    <w:name w:val="Heading B"/>
    <w:basedOn w:val="Normal"/>
    <w:rsid w:val="003A46CB"/>
    <w:pPr>
      <w:widowControl w:val="0"/>
      <w:spacing w:after="0" w:line="240" w:lineRule="auto"/>
    </w:pPr>
    <w:rPr>
      <w:rFonts w:ascii="Arial" w:eastAsia="Times New Roman" w:hAnsi="Arial" w:cs="Angsana New"/>
      <w:b/>
      <w:snapToGrid w:val="0"/>
      <w:sz w:val="24"/>
      <w:szCs w:val="20"/>
    </w:rPr>
  </w:style>
  <w:style w:type="paragraph" w:customStyle="1" w:styleId="HeadingA">
    <w:name w:val="Heading A"/>
    <w:basedOn w:val="Normal"/>
    <w:rsid w:val="003A46CB"/>
    <w:pPr>
      <w:widowControl w:val="0"/>
      <w:spacing w:after="0" w:line="240" w:lineRule="auto"/>
    </w:pPr>
    <w:rPr>
      <w:rFonts w:ascii="Arial" w:eastAsia="Times New Roman" w:hAnsi="Arial" w:cs="Angsana New"/>
      <w:b/>
      <w:snapToGrid w:val="0"/>
      <w:sz w:val="28"/>
      <w:szCs w:val="20"/>
    </w:rPr>
  </w:style>
  <w:style w:type="paragraph" w:customStyle="1" w:styleId="HeadingC">
    <w:name w:val="Heading C"/>
    <w:basedOn w:val="Normal"/>
    <w:rsid w:val="003A46CB"/>
    <w:pPr>
      <w:widowControl w:val="0"/>
      <w:spacing w:after="0" w:line="240" w:lineRule="auto"/>
    </w:pPr>
    <w:rPr>
      <w:rFonts w:ascii="Arial" w:eastAsia="Times New Roman" w:hAnsi="Arial" w:cs="Angsana New"/>
      <w:b/>
      <w:snapToGrid w:val="0"/>
      <w:sz w:val="20"/>
      <w:szCs w:val="20"/>
    </w:rPr>
  </w:style>
  <w:style w:type="paragraph" w:customStyle="1" w:styleId="FNBodyText">
    <w:name w:val="FN Body Text"/>
    <w:basedOn w:val="Normal"/>
    <w:rsid w:val="003A46CB"/>
    <w:pPr>
      <w:tabs>
        <w:tab w:val="left" w:pos="495"/>
        <w:tab w:val="left" w:pos="680"/>
      </w:tabs>
      <w:spacing w:before="120" w:after="0" w:line="240" w:lineRule="auto"/>
    </w:pPr>
    <w:rPr>
      <w:rFonts w:ascii="Times New Roman" w:eastAsia="Times New Roman" w:hAnsi="Times New Roman" w:cs="Times New Roman"/>
      <w:bCs/>
      <w:color w:val="000000"/>
      <w:sz w:val="20"/>
      <w:szCs w:val="24"/>
      <w:lang w:val="en-AU"/>
    </w:rPr>
  </w:style>
  <w:style w:type="paragraph" w:customStyle="1" w:styleId="bsttabletextspacebefore">
    <w:name w:val="bst_tabletext_space_before"/>
    <w:basedOn w:val="Normal"/>
    <w:rsid w:val="003A46CB"/>
    <w:pPr>
      <w:spacing w:before="240" w:after="80" w:line="240" w:lineRule="auto"/>
    </w:pPr>
    <w:rPr>
      <w:rFonts w:ascii="Times New Roman" w:eastAsia="Times New Roman" w:hAnsi="Times New Roman" w:cs="Times New Roman"/>
      <w:sz w:val="24"/>
      <w:szCs w:val="24"/>
      <w:lang w:val="en-AU"/>
    </w:rPr>
  </w:style>
  <w:style w:type="paragraph" w:styleId="BodyTextIndent">
    <w:name w:val="Body Text Indent"/>
    <w:aliases w:val="Textkörper-Einzug"/>
    <w:basedOn w:val="Normal"/>
    <w:link w:val="BodyTextIndentChar"/>
    <w:rsid w:val="003A46CB"/>
    <w:pPr>
      <w:spacing w:after="120" w:line="240" w:lineRule="auto"/>
      <w:ind w:left="360"/>
    </w:pPr>
    <w:rPr>
      <w:rFonts w:ascii="Times New Roman" w:eastAsia="Times New Roman" w:hAnsi="Times New Roman" w:cs="Times New Roman"/>
      <w:sz w:val="24"/>
      <w:szCs w:val="24"/>
    </w:rPr>
  </w:style>
  <w:style w:type="character" w:customStyle="1" w:styleId="BodyTextIndentChar">
    <w:name w:val="Body Text Indent Char"/>
    <w:aliases w:val="Textkörper-Einzug Char"/>
    <w:basedOn w:val="DefaultParagraphFont"/>
    <w:link w:val="BodyTextIndent"/>
    <w:rsid w:val="003A46CB"/>
    <w:rPr>
      <w:rFonts w:ascii="Times New Roman" w:eastAsia="Times New Roman" w:hAnsi="Times New Roman" w:cs="Times New Roman"/>
      <w:sz w:val="24"/>
      <w:szCs w:val="24"/>
    </w:rPr>
  </w:style>
  <w:style w:type="paragraph" w:styleId="Caption">
    <w:name w:val="caption"/>
    <w:basedOn w:val="Normal"/>
    <w:next w:val="Normal"/>
    <w:qFormat/>
    <w:rsid w:val="003A46CB"/>
    <w:pPr>
      <w:spacing w:after="0" w:line="240" w:lineRule="auto"/>
    </w:pPr>
    <w:rPr>
      <w:rFonts w:ascii="Times New Roman" w:eastAsia="Times New Roman" w:hAnsi="Times New Roman" w:cs="Times New Roman"/>
      <w:b/>
      <w:sz w:val="24"/>
      <w:szCs w:val="20"/>
    </w:rPr>
  </w:style>
  <w:style w:type="paragraph" w:styleId="BodyTextIndent3">
    <w:name w:val="Body Text Indent 3"/>
    <w:basedOn w:val="Normal"/>
    <w:link w:val="BodyTextIndent3Char"/>
    <w:rsid w:val="003A46CB"/>
    <w:pPr>
      <w:spacing w:after="120" w:line="240" w:lineRule="auto"/>
      <w:ind w:left="360"/>
    </w:pPr>
    <w:rPr>
      <w:rFonts w:ascii="Times New Roman" w:eastAsia="Times New Roman" w:hAnsi="Times New Roman" w:cs="Times New Roman"/>
      <w:sz w:val="16"/>
      <w:szCs w:val="16"/>
    </w:rPr>
  </w:style>
  <w:style w:type="character" w:customStyle="1" w:styleId="BodyTextIndent3Char">
    <w:name w:val="Body Text Indent 3 Char"/>
    <w:basedOn w:val="DefaultParagraphFont"/>
    <w:link w:val="BodyTextIndent3"/>
    <w:rsid w:val="003A46CB"/>
    <w:rPr>
      <w:rFonts w:ascii="Times New Roman" w:eastAsia="Times New Roman" w:hAnsi="Times New Roman" w:cs="Times New Roman"/>
      <w:sz w:val="16"/>
      <w:szCs w:val="16"/>
    </w:rPr>
  </w:style>
  <w:style w:type="paragraph" w:customStyle="1" w:styleId="elementperfxhead">
    <w:name w:val="elementperfx head"/>
    <w:basedOn w:val="Normal"/>
    <w:rsid w:val="003A46CB"/>
    <w:pPr>
      <w:spacing w:after="0" w:line="240" w:lineRule="auto"/>
      <w:ind w:right="-28"/>
    </w:pPr>
    <w:rPr>
      <w:rFonts w:ascii="Arial Narrow" w:eastAsia="Times New Roman" w:hAnsi="Arial Narrow" w:cs="Times New Roman"/>
      <w:b/>
      <w:sz w:val="16"/>
      <w:szCs w:val="20"/>
    </w:rPr>
  </w:style>
  <w:style w:type="paragraph" w:styleId="PlainText">
    <w:name w:val="Plain Text"/>
    <w:basedOn w:val="Normal"/>
    <w:link w:val="PlainTextChar"/>
    <w:rsid w:val="003A46CB"/>
    <w:pPr>
      <w:suppressAutoHyphens/>
      <w:spacing w:after="0" w:line="240" w:lineRule="auto"/>
    </w:pPr>
    <w:rPr>
      <w:rFonts w:ascii="Arial Narrow" w:eastAsia="Times New Roman" w:hAnsi="Arial Narrow" w:cs="Times New Roman"/>
      <w:sz w:val="16"/>
      <w:szCs w:val="24"/>
      <w:lang w:val="en-AU"/>
    </w:rPr>
  </w:style>
  <w:style w:type="character" w:customStyle="1" w:styleId="PlainTextChar">
    <w:name w:val="Plain Text Char"/>
    <w:basedOn w:val="DefaultParagraphFont"/>
    <w:link w:val="PlainText"/>
    <w:rsid w:val="003A46CB"/>
    <w:rPr>
      <w:rFonts w:ascii="Arial Narrow" w:eastAsia="Times New Roman" w:hAnsi="Arial Narrow" w:cs="Times New Roman"/>
      <w:sz w:val="16"/>
      <w:szCs w:val="24"/>
      <w:lang w:val="en-AU"/>
    </w:rPr>
  </w:style>
  <w:style w:type="numbering" w:customStyle="1" w:styleId="Style1">
    <w:name w:val="Style1"/>
    <w:rsid w:val="003A46CB"/>
    <w:pPr>
      <w:numPr>
        <w:numId w:val="40"/>
      </w:numPr>
    </w:pPr>
  </w:style>
  <w:style w:type="paragraph" w:styleId="BodyTextIndent2">
    <w:name w:val="Body Text Indent 2"/>
    <w:basedOn w:val="Normal"/>
    <w:link w:val="BodyTextIndent2Char"/>
    <w:rsid w:val="003A46CB"/>
    <w:pPr>
      <w:spacing w:after="120" w:line="480" w:lineRule="auto"/>
      <w:ind w:left="360"/>
    </w:pPr>
    <w:rPr>
      <w:rFonts w:ascii="Times New Roman" w:eastAsia="Times New Roman" w:hAnsi="Times New Roman" w:cs="Times New Roman"/>
      <w:sz w:val="24"/>
      <w:szCs w:val="24"/>
    </w:rPr>
  </w:style>
  <w:style w:type="character" w:customStyle="1" w:styleId="BodyTextIndent2Char">
    <w:name w:val="Body Text Indent 2 Char"/>
    <w:basedOn w:val="DefaultParagraphFont"/>
    <w:link w:val="BodyTextIndent2"/>
    <w:rsid w:val="003A46CB"/>
    <w:rPr>
      <w:rFonts w:ascii="Times New Roman" w:eastAsia="Times New Roman" w:hAnsi="Times New Roman" w:cs="Times New Roman"/>
      <w:sz w:val="24"/>
      <w:szCs w:val="24"/>
    </w:rPr>
  </w:style>
  <w:style w:type="paragraph" w:styleId="BodyText3">
    <w:name w:val="Body Text 3"/>
    <w:basedOn w:val="Normal"/>
    <w:link w:val="BodyText3Char"/>
    <w:rsid w:val="003A46CB"/>
    <w:pPr>
      <w:spacing w:after="120" w:line="240" w:lineRule="auto"/>
    </w:pPr>
    <w:rPr>
      <w:rFonts w:ascii="Times New Roman" w:eastAsia="Times New Roman" w:hAnsi="Times New Roman" w:cs="Times New Roman"/>
      <w:sz w:val="16"/>
      <w:szCs w:val="16"/>
    </w:rPr>
  </w:style>
  <w:style w:type="character" w:customStyle="1" w:styleId="BodyText3Char">
    <w:name w:val="Body Text 3 Char"/>
    <w:basedOn w:val="DefaultParagraphFont"/>
    <w:link w:val="BodyText3"/>
    <w:rsid w:val="003A46CB"/>
    <w:rPr>
      <w:rFonts w:ascii="Times New Roman" w:eastAsia="Times New Roman" w:hAnsi="Times New Roman" w:cs="Times New Roman"/>
      <w:sz w:val="16"/>
      <w:szCs w:val="16"/>
    </w:rPr>
  </w:style>
  <w:style w:type="paragraph" w:styleId="ListBullet2">
    <w:name w:val="List Bullet 2"/>
    <w:basedOn w:val="Normal"/>
    <w:uiPriority w:val="99"/>
    <w:unhideWhenUsed/>
    <w:rsid w:val="003A46CB"/>
    <w:pPr>
      <w:numPr>
        <w:numId w:val="41"/>
      </w:numPr>
      <w:spacing w:after="0" w:line="240" w:lineRule="auto"/>
      <w:contextualSpacing/>
    </w:pPr>
    <w:rPr>
      <w:rFonts w:ascii="Times New Roman" w:eastAsia="Times New Roman" w:hAnsi="Times New Roman" w:cs="Times New Roman"/>
      <w:sz w:val="24"/>
      <w:szCs w:val="24"/>
    </w:rPr>
  </w:style>
  <w:style w:type="paragraph" w:customStyle="1" w:styleId="ListNumberPoints">
    <w:name w:val="List Number Points"/>
    <w:basedOn w:val="ListNumber"/>
    <w:rsid w:val="003A46CB"/>
    <w:pPr>
      <w:widowControl w:val="0"/>
      <w:tabs>
        <w:tab w:val="clear" w:pos="720"/>
      </w:tabs>
      <w:autoSpaceDE w:val="0"/>
      <w:autoSpaceDN w:val="0"/>
      <w:adjustRightInd w:val="0"/>
      <w:spacing w:after="160"/>
      <w:ind w:left="0" w:firstLine="0"/>
    </w:pPr>
    <w:rPr>
      <w:rFonts w:ascii="Arial" w:hAnsi="Arial"/>
      <w:sz w:val="20"/>
      <w:szCs w:val="20"/>
      <w:lang w:val="en-AU" w:eastAsia="en-US"/>
    </w:rPr>
  </w:style>
  <w:style w:type="paragraph" w:styleId="ListNumber">
    <w:name w:val="List Number"/>
    <w:basedOn w:val="Normal"/>
    <w:rsid w:val="003A46CB"/>
    <w:pPr>
      <w:numPr>
        <w:numId w:val="42"/>
      </w:numPr>
      <w:tabs>
        <w:tab w:val="clear" w:pos="360"/>
        <w:tab w:val="num" w:pos="720"/>
      </w:tabs>
      <w:spacing w:after="0" w:line="240" w:lineRule="auto"/>
      <w:ind w:left="720"/>
    </w:pPr>
    <w:rPr>
      <w:rFonts w:ascii="Times New Roman" w:eastAsia="Times New Roman" w:hAnsi="Times New Roman" w:cs="Times New Roman"/>
      <w:sz w:val="24"/>
      <w:szCs w:val="24"/>
      <w:lang w:val="en-GB" w:eastAsia="de-DE"/>
    </w:rPr>
  </w:style>
  <w:style w:type="paragraph" w:styleId="FootnoteText">
    <w:name w:val="footnote text"/>
    <w:basedOn w:val="Normal"/>
    <w:link w:val="FootnoteTextChar"/>
    <w:unhideWhenUsed/>
    <w:rsid w:val="003A46CB"/>
    <w:pPr>
      <w:spacing w:after="0" w:line="240" w:lineRule="auto"/>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rsid w:val="003A46CB"/>
    <w:rPr>
      <w:rFonts w:ascii="Times New Roman" w:eastAsia="Times New Roman" w:hAnsi="Times New Roman" w:cs="Times New Roman"/>
      <w:sz w:val="20"/>
      <w:szCs w:val="20"/>
    </w:rPr>
  </w:style>
  <w:style w:type="character" w:styleId="FootnoteReference">
    <w:name w:val="footnote reference"/>
    <w:unhideWhenUsed/>
    <w:rsid w:val="003A46CB"/>
    <w:rPr>
      <w:vertAlign w:val="superscript"/>
    </w:rPr>
  </w:style>
  <w:style w:type="paragraph" w:styleId="DocumentMap">
    <w:name w:val="Document Map"/>
    <w:basedOn w:val="Normal"/>
    <w:link w:val="DocumentMapChar"/>
    <w:uiPriority w:val="99"/>
    <w:rsid w:val="003A46CB"/>
    <w:pPr>
      <w:shd w:val="clear" w:color="auto" w:fill="000080"/>
      <w:spacing w:after="0" w:line="240" w:lineRule="auto"/>
    </w:pPr>
    <w:rPr>
      <w:rFonts w:ascii="Tahoma" w:eastAsia="Times New Roman" w:hAnsi="Tahoma" w:cs="Times New Roman"/>
      <w:sz w:val="20"/>
      <w:szCs w:val="20"/>
    </w:rPr>
  </w:style>
  <w:style w:type="character" w:customStyle="1" w:styleId="DocumentMapChar">
    <w:name w:val="Document Map Char"/>
    <w:basedOn w:val="DefaultParagraphFont"/>
    <w:link w:val="DocumentMap"/>
    <w:uiPriority w:val="99"/>
    <w:rsid w:val="003A46CB"/>
    <w:rPr>
      <w:rFonts w:ascii="Tahoma" w:eastAsia="Times New Roman" w:hAnsi="Tahoma" w:cs="Times New Roman"/>
      <w:sz w:val="20"/>
      <w:szCs w:val="20"/>
      <w:shd w:val="clear" w:color="auto" w:fill="000080"/>
    </w:rPr>
  </w:style>
  <w:style w:type="paragraph" w:customStyle="1" w:styleId="element">
    <w:name w:val="element"/>
    <w:basedOn w:val="Normal"/>
    <w:rsid w:val="003A46CB"/>
    <w:pPr>
      <w:overflowPunct w:val="0"/>
      <w:autoSpaceDE w:val="0"/>
      <w:autoSpaceDN w:val="0"/>
      <w:adjustRightInd w:val="0"/>
      <w:spacing w:after="0" w:line="360" w:lineRule="atLeast"/>
      <w:ind w:left="620" w:hanging="600"/>
      <w:textAlignment w:val="baseline"/>
    </w:pPr>
    <w:rPr>
      <w:rFonts w:ascii="Times New Roman" w:eastAsia="Times New Roman" w:hAnsi="Times New Roman" w:cs="Times New Roman"/>
      <w:b/>
      <w:color w:val="000000"/>
      <w:sz w:val="24"/>
      <w:szCs w:val="20"/>
      <w:lang w:val="en-AU"/>
    </w:rPr>
  </w:style>
  <w:style w:type="paragraph" w:customStyle="1" w:styleId="dotpointpc">
    <w:name w:val="dotpointpc"/>
    <w:basedOn w:val="Normal"/>
    <w:rsid w:val="003A46CB"/>
    <w:pPr>
      <w:overflowPunct w:val="0"/>
      <w:autoSpaceDE w:val="0"/>
      <w:autoSpaceDN w:val="0"/>
      <w:adjustRightInd w:val="0"/>
      <w:spacing w:after="0" w:line="280" w:lineRule="atLeast"/>
      <w:ind w:left="307" w:hanging="284"/>
      <w:textAlignment w:val="baseline"/>
    </w:pPr>
    <w:rPr>
      <w:rFonts w:ascii="Times New Roman" w:eastAsia="Times New Roman" w:hAnsi="Times New Roman" w:cs="Times New Roman"/>
      <w:color w:val="000000"/>
      <w:sz w:val="24"/>
      <w:szCs w:val="20"/>
      <w:lang w:val="en-AU"/>
    </w:rPr>
  </w:style>
  <w:style w:type="paragraph" w:customStyle="1" w:styleId="subdotpointroveg">
    <w:name w:val="subdotpoint (rov/eg)"/>
    <w:basedOn w:val="Normal"/>
    <w:rsid w:val="003A46CB"/>
    <w:pPr>
      <w:overflowPunct w:val="0"/>
      <w:autoSpaceDE w:val="0"/>
      <w:autoSpaceDN w:val="0"/>
      <w:adjustRightInd w:val="0"/>
      <w:spacing w:before="20" w:after="80" w:line="240" w:lineRule="auto"/>
      <w:ind w:left="851" w:hanging="284"/>
      <w:textAlignment w:val="baseline"/>
    </w:pPr>
    <w:rPr>
      <w:rFonts w:ascii="Times New Roman" w:eastAsia="Times New Roman" w:hAnsi="Times New Roman" w:cs="Times New Roman"/>
      <w:sz w:val="24"/>
      <w:szCs w:val="20"/>
      <w:lang w:val="en-AU"/>
    </w:rPr>
  </w:style>
  <w:style w:type="paragraph" w:styleId="List2">
    <w:name w:val="List 2"/>
    <w:basedOn w:val="BodyText"/>
    <w:rsid w:val="003A46CB"/>
    <w:pPr>
      <w:keepNext/>
      <w:keepLines/>
      <w:tabs>
        <w:tab w:val="left" w:pos="680"/>
      </w:tabs>
      <w:spacing w:before="60" w:after="60"/>
      <w:ind w:left="680" w:hanging="340"/>
      <w:contextualSpacing/>
    </w:pPr>
    <w:rPr>
      <w:szCs w:val="22"/>
      <w:lang w:val="en-AU"/>
    </w:rPr>
  </w:style>
  <w:style w:type="character" w:customStyle="1" w:styleId="PlainTextChar1">
    <w:name w:val="Plain Text Char1"/>
    <w:basedOn w:val="DefaultParagraphFont"/>
    <w:uiPriority w:val="99"/>
    <w:semiHidden/>
    <w:rsid w:val="003A46CB"/>
    <w:rPr>
      <w:rFonts w:ascii="Consolas" w:hAnsi="Consolas" w:cs="Consolas"/>
      <w:sz w:val="21"/>
      <w:szCs w:val="21"/>
    </w:rPr>
  </w:style>
  <w:style w:type="table" w:styleId="LightShading-Accent2">
    <w:name w:val="Light Shading Accent 2"/>
    <w:basedOn w:val="TableNormal"/>
    <w:uiPriority w:val="60"/>
    <w:rsid w:val="003A46CB"/>
    <w:pPr>
      <w:spacing w:after="0" w:line="240" w:lineRule="auto"/>
    </w:pPr>
    <w:rPr>
      <w:rFonts w:ascii="Calibri" w:eastAsia="Calibri" w:hAnsi="Calibri" w:cs="Times New Roman"/>
      <w:color w:val="943634"/>
      <w:lang w:val="en-ZA" w:eastAsia="en-ZA"/>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LightShading1">
    <w:name w:val="Light Shading1"/>
    <w:basedOn w:val="TableNormal"/>
    <w:uiPriority w:val="60"/>
    <w:rsid w:val="003A46CB"/>
    <w:pPr>
      <w:spacing w:after="0" w:line="240" w:lineRule="auto"/>
    </w:pPr>
    <w:rPr>
      <w:rFonts w:ascii="Calibri" w:eastAsia="Calibri" w:hAnsi="Calibri" w:cs="Times New Roman"/>
      <w:color w:val="000000"/>
      <w:lang w:val="en-ZA" w:eastAsia="en-ZA"/>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character" w:styleId="Strong">
    <w:name w:val="Strong"/>
    <w:uiPriority w:val="22"/>
    <w:qFormat/>
    <w:rsid w:val="003A46CB"/>
    <w:rPr>
      <w:b/>
      <w:bCs/>
    </w:rPr>
  </w:style>
  <w:style w:type="character" w:customStyle="1" w:styleId="BoldandItalics">
    <w:name w:val="Bold and Italics"/>
    <w:qFormat/>
    <w:rsid w:val="003A46CB"/>
    <w:rPr>
      <w:b/>
      <w:i/>
      <w:u w:val="none"/>
    </w:rPr>
  </w:style>
  <w:style w:type="character" w:styleId="PageNumber">
    <w:name w:val="page number"/>
    <w:basedOn w:val="DefaultParagraphFont"/>
    <w:rsid w:val="003A46CB"/>
  </w:style>
  <w:style w:type="numbering" w:customStyle="1" w:styleId="NoList1">
    <w:name w:val="No List1"/>
    <w:next w:val="NoList"/>
    <w:uiPriority w:val="99"/>
    <w:semiHidden/>
    <w:unhideWhenUsed/>
    <w:rsid w:val="003A46CB"/>
  </w:style>
  <w:style w:type="character" w:customStyle="1" w:styleId="Stylerange115ptChar">
    <w:name w:val="Style range + 11.5 pt Char"/>
    <w:rsid w:val="003A46CB"/>
    <w:rPr>
      <w:rFonts w:cs="Garamond"/>
      <w:color w:val="000000"/>
    </w:rPr>
  </w:style>
  <w:style w:type="table" w:customStyle="1" w:styleId="TableGrid1">
    <w:name w:val="Table Grid1"/>
    <w:basedOn w:val="TableNormal"/>
    <w:next w:val="TableGrid"/>
    <w:rsid w:val="003A46CB"/>
    <w:pPr>
      <w:spacing w:after="0" w:line="240" w:lineRule="auto"/>
    </w:pPr>
    <w:rPr>
      <w:rFonts w:ascii="Calibri" w:eastAsia="Calibri" w:hAnsi="Calibri" w:cs="Times New Roman"/>
      <w:sz w:val="20"/>
      <w:szCs w:val="20"/>
      <w:lang w:val="en-ZA" w:eastAsia="en-Z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Descriptor115pt">
    <w:name w:val="Style Descriptor + 11.5 pt"/>
    <w:basedOn w:val="Normal"/>
    <w:next w:val="Normal"/>
    <w:uiPriority w:val="99"/>
    <w:rsid w:val="003A46CB"/>
    <w:pPr>
      <w:autoSpaceDE w:val="0"/>
      <w:autoSpaceDN w:val="0"/>
      <w:adjustRightInd w:val="0"/>
      <w:spacing w:after="0" w:line="240" w:lineRule="auto"/>
    </w:pPr>
    <w:rPr>
      <w:rFonts w:ascii="Bookman Old Style" w:eastAsia="Times New Roman" w:hAnsi="Bookman Old Style" w:cs="Times New Roman"/>
      <w:sz w:val="24"/>
      <w:szCs w:val="24"/>
    </w:rPr>
  </w:style>
  <w:style w:type="paragraph" w:customStyle="1" w:styleId="PerfCriteria1">
    <w:name w:val="Perf Criteria+1"/>
    <w:basedOn w:val="Normal"/>
    <w:next w:val="Normal"/>
    <w:uiPriority w:val="99"/>
    <w:rsid w:val="003A46CB"/>
    <w:pPr>
      <w:autoSpaceDE w:val="0"/>
      <w:autoSpaceDN w:val="0"/>
      <w:adjustRightInd w:val="0"/>
      <w:spacing w:after="0" w:line="240" w:lineRule="auto"/>
    </w:pPr>
    <w:rPr>
      <w:rFonts w:ascii="Bookman Old Style" w:eastAsia="Times New Roman" w:hAnsi="Bookman Old Style" w:cs="Times New Roman"/>
      <w:sz w:val="24"/>
      <w:szCs w:val="24"/>
    </w:rPr>
  </w:style>
  <w:style w:type="character" w:customStyle="1" w:styleId="StylePerfCriteria115ptBoldChar">
    <w:name w:val="Style Perf Criteria + 11.5 pt Bold Char"/>
    <w:uiPriority w:val="99"/>
    <w:rsid w:val="003A46CB"/>
    <w:rPr>
      <w:rFonts w:ascii="Garamond" w:hAnsi="Garamond" w:cs="Garamond"/>
      <w:b/>
      <w:bCs/>
      <w:color w:val="000000"/>
    </w:rPr>
  </w:style>
  <w:style w:type="paragraph" w:customStyle="1" w:styleId="StylePerfCriteria115pt">
    <w:name w:val="Style Perf Criteria + 11.5 pt"/>
    <w:basedOn w:val="Normal"/>
    <w:next w:val="Normal"/>
    <w:uiPriority w:val="99"/>
    <w:rsid w:val="003A46CB"/>
    <w:pPr>
      <w:autoSpaceDE w:val="0"/>
      <w:autoSpaceDN w:val="0"/>
      <w:adjustRightInd w:val="0"/>
      <w:spacing w:after="0" w:line="240" w:lineRule="auto"/>
    </w:pPr>
    <w:rPr>
      <w:rFonts w:ascii="Bookman Old Style" w:eastAsia="Times New Roman" w:hAnsi="Bookman Old Style" w:cs="Times New Roman"/>
      <w:sz w:val="24"/>
      <w:szCs w:val="24"/>
    </w:rPr>
  </w:style>
  <w:style w:type="character" w:customStyle="1" w:styleId="StyleElement115ptChar">
    <w:name w:val="Style Element + 11.5 pt Char"/>
    <w:uiPriority w:val="99"/>
    <w:rsid w:val="003A46CB"/>
    <w:rPr>
      <w:rFonts w:cs="Garamond"/>
      <w:color w:val="000000"/>
    </w:rPr>
  </w:style>
  <w:style w:type="paragraph" w:customStyle="1" w:styleId="Qualsunits3">
    <w:name w:val="Quals units3"/>
    <w:basedOn w:val="Normal"/>
    <w:next w:val="Normal"/>
    <w:rsid w:val="003A46CB"/>
    <w:pPr>
      <w:autoSpaceDE w:val="0"/>
      <w:autoSpaceDN w:val="0"/>
      <w:adjustRightInd w:val="0"/>
      <w:spacing w:after="0" w:line="240" w:lineRule="auto"/>
    </w:pPr>
    <w:rPr>
      <w:rFonts w:ascii="Garamond" w:eastAsia="Times New Roman" w:hAnsi="Garamond" w:cs="Times New Roman"/>
      <w:sz w:val="24"/>
      <w:szCs w:val="24"/>
    </w:rPr>
  </w:style>
  <w:style w:type="character" w:customStyle="1" w:styleId="CharChar7">
    <w:name w:val="Char Char7"/>
    <w:rsid w:val="003A46CB"/>
    <w:rPr>
      <w:rFonts w:ascii="Times New Roman" w:eastAsia="Times New Roman" w:hAnsi="Times New Roman" w:cs="Times New Roman"/>
      <w:sz w:val="24"/>
      <w:szCs w:val="24"/>
      <w:lang w:val="en-GB" w:eastAsia="de-DE"/>
    </w:rPr>
  </w:style>
  <w:style w:type="character" w:customStyle="1" w:styleId="CharChar4">
    <w:name w:val="Char Char4"/>
    <w:rsid w:val="003A46CB"/>
    <w:rPr>
      <w:rFonts w:ascii="Times New Roman" w:eastAsia="Times New Roman" w:hAnsi="Times New Roman" w:cs="Times New Roman"/>
      <w:sz w:val="16"/>
      <w:szCs w:val="16"/>
    </w:rPr>
  </w:style>
  <w:style w:type="paragraph" w:customStyle="1" w:styleId="Descriptor2">
    <w:name w:val="Descriptor+2"/>
    <w:basedOn w:val="Normal"/>
    <w:next w:val="Normal"/>
    <w:uiPriority w:val="99"/>
    <w:rsid w:val="003A46CB"/>
    <w:pPr>
      <w:autoSpaceDE w:val="0"/>
      <w:autoSpaceDN w:val="0"/>
      <w:adjustRightInd w:val="0"/>
      <w:spacing w:after="0" w:line="240" w:lineRule="auto"/>
    </w:pPr>
    <w:rPr>
      <w:rFonts w:ascii="Bookman Old Style" w:eastAsia="Calibri" w:hAnsi="Bookman Old Style" w:cs="Times New Roman"/>
      <w:sz w:val="24"/>
      <w:szCs w:val="24"/>
    </w:rPr>
  </w:style>
  <w:style w:type="paragraph" w:customStyle="1" w:styleId="range3">
    <w:name w:val="range+3"/>
    <w:basedOn w:val="Normal"/>
    <w:next w:val="Normal"/>
    <w:uiPriority w:val="99"/>
    <w:rsid w:val="003A46CB"/>
    <w:pPr>
      <w:autoSpaceDE w:val="0"/>
      <w:autoSpaceDN w:val="0"/>
      <w:adjustRightInd w:val="0"/>
      <w:spacing w:after="0" w:line="240" w:lineRule="auto"/>
    </w:pPr>
    <w:rPr>
      <w:rFonts w:ascii="Garamond" w:eastAsia="Calibri" w:hAnsi="Garamond" w:cs="Times New Roman"/>
      <w:sz w:val="24"/>
      <w:szCs w:val="24"/>
    </w:rPr>
  </w:style>
  <w:style w:type="paragraph" w:customStyle="1" w:styleId="evguide3">
    <w:name w:val="ev guide+3"/>
    <w:basedOn w:val="Normal"/>
    <w:next w:val="Normal"/>
    <w:uiPriority w:val="99"/>
    <w:rsid w:val="003A46CB"/>
    <w:pPr>
      <w:autoSpaceDE w:val="0"/>
      <w:autoSpaceDN w:val="0"/>
      <w:adjustRightInd w:val="0"/>
      <w:spacing w:after="0" w:line="240" w:lineRule="auto"/>
    </w:pPr>
    <w:rPr>
      <w:rFonts w:ascii="Bookman Old Style" w:eastAsia="Calibri" w:hAnsi="Bookman Old Style" w:cs="Times New Roman"/>
      <w:sz w:val="24"/>
      <w:szCs w:val="24"/>
    </w:rPr>
  </w:style>
  <w:style w:type="paragraph" w:customStyle="1" w:styleId="ks3">
    <w:name w:val="k&amp;s+3"/>
    <w:basedOn w:val="Normal"/>
    <w:next w:val="Normal"/>
    <w:uiPriority w:val="99"/>
    <w:rsid w:val="003A46CB"/>
    <w:pPr>
      <w:autoSpaceDE w:val="0"/>
      <w:autoSpaceDN w:val="0"/>
      <w:adjustRightInd w:val="0"/>
      <w:spacing w:after="0" w:line="240" w:lineRule="auto"/>
    </w:pPr>
    <w:rPr>
      <w:rFonts w:ascii="Bookman Old Style" w:eastAsia="Calibri" w:hAnsi="Bookman Old Style" w:cs="Times New Roman"/>
      <w:sz w:val="24"/>
      <w:szCs w:val="24"/>
    </w:rPr>
  </w:style>
  <w:style w:type="paragraph" w:customStyle="1" w:styleId="Descriptor">
    <w:name w:val="Descriptor"/>
    <w:basedOn w:val="Normal"/>
    <w:rsid w:val="003A46CB"/>
    <w:pPr>
      <w:widowControl w:val="0"/>
      <w:spacing w:before="40" w:after="40" w:line="240" w:lineRule="auto"/>
    </w:pPr>
    <w:rPr>
      <w:rFonts w:ascii="Arial" w:eastAsia="Times New Roman" w:hAnsi="Arial" w:cs="Times New Roman"/>
      <w:szCs w:val="20"/>
      <w:lang w:val="en-PH"/>
    </w:rPr>
  </w:style>
  <w:style w:type="paragraph" w:customStyle="1" w:styleId="Element0">
    <w:name w:val="Element"/>
    <w:basedOn w:val="Normal"/>
    <w:rsid w:val="003A46CB"/>
    <w:pPr>
      <w:spacing w:after="0" w:line="240" w:lineRule="auto"/>
      <w:ind w:left="567" w:hanging="567"/>
    </w:pPr>
    <w:rPr>
      <w:rFonts w:ascii="Arial" w:eastAsia="Times New Roman" w:hAnsi="Arial" w:cs="Times New Roman"/>
      <w:szCs w:val="20"/>
      <w:lang w:val="en-PH"/>
    </w:rPr>
  </w:style>
  <w:style w:type="paragraph" w:customStyle="1" w:styleId="PerfCriteriaChar">
    <w:name w:val="Perf Criteria Char"/>
    <w:basedOn w:val="Normal"/>
    <w:rsid w:val="003A46CB"/>
    <w:pPr>
      <w:tabs>
        <w:tab w:val="left" w:pos="709"/>
      </w:tabs>
      <w:spacing w:before="40" w:after="40" w:line="240" w:lineRule="auto"/>
      <w:ind w:left="709" w:hanging="709"/>
    </w:pPr>
    <w:rPr>
      <w:rFonts w:ascii="Arial" w:eastAsia="Times New Roman" w:hAnsi="Arial" w:cs="Times New Roman"/>
      <w:szCs w:val="20"/>
      <w:lang w:val="en-PH"/>
    </w:rPr>
  </w:style>
  <w:style w:type="paragraph" w:customStyle="1" w:styleId="range">
    <w:name w:val="range"/>
    <w:basedOn w:val="Normal"/>
    <w:rsid w:val="003A46CB"/>
    <w:pPr>
      <w:widowControl w:val="0"/>
      <w:spacing w:before="40" w:after="40" w:line="240" w:lineRule="auto"/>
    </w:pPr>
    <w:rPr>
      <w:rFonts w:ascii="Arial" w:eastAsia="Times New Roman" w:hAnsi="Arial" w:cs="Times New Roman"/>
      <w:szCs w:val="20"/>
      <w:lang w:val="en-PH"/>
    </w:rPr>
  </w:style>
  <w:style w:type="paragraph" w:customStyle="1" w:styleId="unitdes">
    <w:name w:val="unit des"/>
    <w:basedOn w:val="Normal"/>
    <w:rsid w:val="003A46CB"/>
    <w:pPr>
      <w:pBdr>
        <w:bottom w:val="single" w:sz="6" w:space="1" w:color="auto"/>
      </w:pBdr>
      <w:overflowPunct w:val="0"/>
      <w:autoSpaceDE w:val="0"/>
      <w:autoSpaceDN w:val="0"/>
      <w:adjustRightInd w:val="0"/>
      <w:spacing w:after="0" w:line="360" w:lineRule="atLeast"/>
      <w:ind w:left="3005" w:hanging="3005"/>
      <w:textAlignment w:val="baseline"/>
    </w:pPr>
    <w:rPr>
      <w:rFonts w:ascii="Times New Roman" w:eastAsia="Times New Roman" w:hAnsi="Times New Roman" w:cs="Times New Roman"/>
      <w:color w:val="000000"/>
      <w:sz w:val="28"/>
      <w:szCs w:val="20"/>
      <w:lang w:val="en-AU"/>
    </w:rPr>
  </w:style>
  <w:style w:type="paragraph" w:customStyle="1" w:styleId="dotpointegrov">
    <w:name w:val="dotpoint(eg/rov)"/>
    <w:basedOn w:val="Normal"/>
    <w:rsid w:val="003A46CB"/>
    <w:pPr>
      <w:overflowPunct w:val="0"/>
      <w:autoSpaceDE w:val="0"/>
      <w:autoSpaceDN w:val="0"/>
      <w:adjustRightInd w:val="0"/>
      <w:spacing w:before="180" w:after="0" w:line="320" w:lineRule="atLeast"/>
      <w:ind w:left="567" w:hanging="567"/>
      <w:textAlignment w:val="baseline"/>
    </w:pPr>
    <w:rPr>
      <w:rFonts w:ascii="Times New Roman" w:eastAsia="Times New Roman" w:hAnsi="Times New Roman" w:cs="Times New Roman"/>
      <w:sz w:val="24"/>
      <w:szCs w:val="20"/>
      <w:lang w:val="en-AU"/>
    </w:rPr>
  </w:style>
  <w:style w:type="paragraph" w:styleId="TOC1">
    <w:name w:val="toc 1"/>
    <w:basedOn w:val="Normal"/>
    <w:next w:val="Normal"/>
    <w:autoRedefine/>
    <w:rsid w:val="003A46CB"/>
    <w:pPr>
      <w:tabs>
        <w:tab w:val="right" w:pos="9231"/>
      </w:tabs>
      <w:spacing w:before="360" w:after="0" w:line="360" w:lineRule="auto"/>
      <w:ind w:left="4320" w:hanging="4200"/>
    </w:pPr>
    <w:rPr>
      <w:rFonts w:ascii="Times New Roman" w:eastAsia="Times New Roman" w:hAnsi="Times New Roman" w:cs="Times New Roman"/>
      <w:bCs/>
      <w:caps/>
      <w:noProof/>
      <w:sz w:val="24"/>
      <w:szCs w:val="24"/>
      <w:lang w:val="en-GB" w:eastAsia="de-DE"/>
    </w:rPr>
  </w:style>
  <w:style w:type="character" w:customStyle="1" w:styleId="CharChar3">
    <w:name w:val="Char Char3"/>
    <w:rsid w:val="003A46CB"/>
    <w:rPr>
      <w:sz w:val="24"/>
      <w:szCs w:val="24"/>
      <w:lang w:val="de-DE" w:eastAsia="de-DE"/>
    </w:rPr>
  </w:style>
  <w:style w:type="paragraph" w:customStyle="1" w:styleId="bstbullet1">
    <w:name w:val="bst_bullet_1"/>
    <w:basedOn w:val="Normal"/>
    <w:rsid w:val="003A46CB"/>
    <w:pPr>
      <w:numPr>
        <w:numId w:val="46"/>
      </w:numPr>
      <w:spacing w:after="0" w:line="240" w:lineRule="auto"/>
    </w:pPr>
    <w:rPr>
      <w:rFonts w:ascii="Times New Roman" w:eastAsia="Times New Roman" w:hAnsi="Times New Roman" w:cs="Times New Roman"/>
      <w:sz w:val="24"/>
      <w:szCs w:val="24"/>
    </w:rPr>
  </w:style>
  <w:style w:type="paragraph" w:styleId="TableofFigures">
    <w:name w:val="table of figures"/>
    <w:aliases w:val="LIST OF TABLES IN THE APPENDIX"/>
    <w:basedOn w:val="Normal"/>
    <w:next w:val="Normal"/>
    <w:autoRedefine/>
    <w:uiPriority w:val="99"/>
    <w:qFormat/>
    <w:rsid w:val="003A46CB"/>
    <w:pPr>
      <w:spacing w:after="0" w:line="360" w:lineRule="auto"/>
    </w:pPr>
    <w:rPr>
      <w:rFonts w:ascii="Times New Roman" w:eastAsia="Times New Roman" w:hAnsi="Times New Roman" w:cs="Times New Roman"/>
      <w:sz w:val="24"/>
      <w:szCs w:val="24"/>
    </w:rPr>
  </w:style>
  <w:style w:type="character" w:styleId="LineNumber">
    <w:name w:val="line number"/>
    <w:basedOn w:val="DefaultParagraphFont"/>
    <w:rsid w:val="003A46CB"/>
  </w:style>
  <w:style w:type="character" w:customStyle="1" w:styleId="BodyTextIndentChar1">
    <w:name w:val="Body Text Indent Char1"/>
    <w:basedOn w:val="DefaultParagraphFont"/>
    <w:uiPriority w:val="99"/>
    <w:semiHidden/>
    <w:rsid w:val="003A46CB"/>
    <w:rPr>
      <w:rFonts w:ascii="Times New Roman" w:eastAsia="Times New Roman" w:hAnsi="Times New Roman"/>
      <w:sz w:val="24"/>
      <w:szCs w:val="24"/>
      <w:lang w:val="en-GB" w:eastAsia="de-DE"/>
    </w:rPr>
  </w:style>
  <w:style w:type="paragraph" w:customStyle="1" w:styleId="Newtimes">
    <w:name w:val="New times"/>
    <w:basedOn w:val="Normal"/>
    <w:rsid w:val="003A46CB"/>
    <w:pPr>
      <w:spacing w:after="0" w:line="240" w:lineRule="auto"/>
      <w:ind w:left="619" w:hanging="360"/>
    </w:pPr>
    <w:rPr>
      <w:rFonts w:ascii="Arial" w:eastAsia="Times New Roman" w:hAnsi="Arial" w:cs="Arial"/>
      <w:bCs/>
      <w:smallCaps/>
      <w:szCs w:val="24"/>
    </w:rPr>
  </w:style>
  <w:style w:type="paragraph" w:customStyle="1" w:styleId="Fuzeile">
    <w:name w:val="Fu§zeile"/>
    <w:basedOn w:val="Normal"/>
    <w:rsid w:val="003A46CB"/>
    <w:pPr>
      <w:tabs>
        <w:tab w:val="center" w:pos="4819"/>
        <w:tab w:val="right" w:pos="9071"/>
      </w:tabs>
      <w:spacing w:after="0" w:line="240" w:lineRule="auto"/>
    </w:pPr>
    <w:rPr>
      <w:rFonts w:ascii="Arial" w:eastAsia="Times New Roman" w:hAnsi="Arial" w:cs="Times New Roman"/>
      <w:sz w:val="24"/>
      <w:szCs w:val="20"/>
      <w:lang w:eastAsia="de-DE"/>
    </w:rPr>
  </w:style>
  <w:style w:type="paragraph" w:styleId="Title">
    <w:name w:val="Title"/>
    <w:basedOn w:val="Normal"/>
    <w:link w:val="TitleChar"/>
    <w:qFormat/>
    <w:rsid w:val="003A46CB"/>
    <w:pPr>
      <w:spacing w:after="0" w:line="240" w:lineRule="auto"/>
      <w:jc w:val="center"/>
    </w:pPr>
    <w:rPr>
      <w:rFonts w:ascii="Times New Roman" w:eastAsia="Times New Roman" w:hAnsi="Times New Roman" w:cs="Times New Roman"/>
      <w:sz w:val="36"/>
      <w:szCs w:val="24"/>
    </w:rPr>
  </w:style>
  <w:style w:type="character" w:customStyle="1" w:styleId="TitleChar">
    <w:name w:val="Title Char"/>
    <w:basedOn w:val="DefaultParagraphFont"/>
    <w:link w:val="Title"/>
    <w:rsid w:val="003A46CB"/>
    <w:rPr>
      <w:rFonts w:ascii="Times New Roman" w:eastAsia="Times New Roman" w:hAnsi="Times New Roman" w:cs="Times New Roman"/>
      <w:sz w:val="36"/>
      <w:szCs w:val="24"/>
    </w:rPr>
  </w:style>
  <w:style w:type="paragraph" w:styleId="Subtitle">
    <w:name w:val="Subtitle"/>
    <w:basedOn w:val="Normal"/>
    <w:link w:val="SubtitleChar"/>
    <w:qFormat/>
    <w:rsid w:val="003A46CB"/>
    <w:pPr>
      <w:spacing w:after="0" w:line="240" w:lineRule="auto"/>
      <w:jc w:val="center"/>
    </w:pPr>
    <w:rPr>
      <w:rFonts w:ascii="Times New Roman" w:eastAsia="Times New Roman" w:hAnsi="Times New Roman" w:cs="Times New Roman"/>
      <w:b/>
      <w:bCs/>
      <w:sz w:val="36"/>
      <w:szCs w:val="24"/>
    </w:rPr>
  </w:style>
  <w:style w:type="character" w:customStyle="1" w:styleId="SubtitleChar">
    <w:name w:val="Subtitle Char"/>
    <w:basedOn w:val="DefaultParagraphFont"/>
    <w:link w:val="Subtitle"/>
    <w:rsid w:val="003A46CB"/>
    <w:rPr>
      <w:rFonts w:ascii="Times New Roman" w:eastAsia="Times New Roman" w:hAnsi="Times New Roman" w:cs="Times New Roman"/>
      <w:b/>
      <w:bCs/>
      <w:sz w:val="36"/>
      <w:szCs w:val="24"/>
    </w:rPr>
  </w:style>
  <w:style w:type="paragraph" w:styleId="BlockText">
    <w:name w:val="Block Text"/>
    <w:basedOn w:val="Normal"/>
    <w:rsid w:val="003A46CB"/>
    <w:pPr>
      <w:overflowPunct w:val="0"/>
      <w:autoSpaceDE w:val="0"/>
      <w:autoSpaceDN w:val="0"/>
      <w:adjustRightInd w:val="0"/>
      <w:spacing w:after="0" w:line="240" w:lineRule="auto"/>
      <w:ind w:left="1890" w:right="-630" w:hanging="1890"/>
      <w:textAlignment w:val="baseline"/>
    </w:pPr>
    <w:rPr>
      <w:rFonts w:ascii="Times New Roman" w:eastAsia="Times New Roman" w:hAnsi="Times New Roman" w:cs="Times New Roman"/>
      <w:sz w:val="32"/>
      <w:szCs w:val="20"/>
    </w:rPr>
  </w:style>
  <w:style w:type="paragraph" w:styleId="TOC2">
    <w:name w:val="toc 2"/>
    <w:basedOn w:val="Normal"/>
    <w:next w:val="Normal"/>
    <w:autoRedefine/>
    <w:rsid w:val="003A46CB"/>
    <w:pPr>
      <w:spacing w:after="0" w:line="240" w:lineRule="auto"/>
      <w:ind w:left="240"/>
    </w:pPr>
    <w:rPr>
      <w:rFonts w:ascii="Times New Roman" w:eastAsia="Times New Roman" w:hAnsi="Times New Roman" w:cs="Times New Roman"/>
      <w:smallCaps/>
      <w:sz w:val="20"/>
      <w:szCs w:val="20"/>
      <w:lang w:eastAsia="de-DE"/>
    </w:rPr>
  </w:style>
  <w:style w:type="paragraph" w:styleId="TOC3">
    <w:name w:val="toc 3"/>
    <w:basedOn w:val="Normal"/>
    <w:next w:val="Normal"/>
    <w:autoRedefine/>
    <w:rsid w:val="003A46CB"/>
    <w:pPr>
      <w:spacing w:after="0" w:line="240" w:lineRule="auto"/>
      <w:ind w:left="480"/>
    </w:pPr>
    <w:rPr>
      <w:rFonts w:ascii="Times New Roman" w:eastAsia="Times New Roman" w:hAnsi="Times New Roman" w:cs="Times New Roman"/>
      <w:i/>
      <w:iCs/>
      <w:sz w:val="20"/>
      <w:szCs w:val="20"/>
      <w:lang w:eastAsia="de-DE"/>
    </w:rPr>
  </w:style>
  <w:style w:type="paragraph" w:styleId="TOC4">
    <w:name w:val="toc 4"/>
    <w:basedOn w:val="Normal"/>
    <w:next w:val="Normal"/>
    <w:autoRedefine/>
    <w:rsid w:val="003A46CB"/>
    <w:pPr>
      <w:spacing w:after="0" w:line="240" w:lineRule="auto"/>
      <w:ind w:left="720"/>
    </w:pPr>
    <w:rPr>
      <w:rFonts w:ascii="Times New Roman" w:eastAsia="Times New Roman" w:hAnsi="Times New Roman" w:cs="Times New Roman"/>
      <w:sz w:val="18"/>
      <w:szCs w:val="18"/>
      <w:lang w:eastAsia="de-DE"/>
    </w:rPr>
  </w:style>
  <w:style w:type="paragraph" w:styleId="TOC5">
    <w:name w:val="toc 5"/>
    <w:basedOn w:val="Normal"/>
    <w:next w:val="Normal"/>
    <w:autoRedefine/>
    <w:rsid w:val="003A46CB"/>
    <w:pPr>
      <w:spacing w:after="0" w:line="240" w:lineRule="auto"/>
      <w:ind w:left="960"/>
    </w:pPr>
    <w:rPr>
      <w:rFonts w:ascii="Times New Roman" w:eastAsia="Times New Roman" w:hAnsi="Times New Roman" w:cs="Times New Roman"/>
      <w:sz w:val="18"/>
      <w:szCs w:val="18"/>
      <w:lang w:eastAsia="de-DE"/>
    </w:rPr>
  </w:style>
  <w:style w:type="paragraph" w:styleId="TOC6">
    <w:name w:val="toc 6"/>
    <w:basedOn w:val="Normal"/>
    <w:next w:val="Normal"/>
    <w:autoRedefine/>
    <w:rsid w:val="003A46CB"/>
    <w:pPr>
      <w:spacing w:after="0" w:line="240" w:lineRule="auto"/>
      <w:ind w:left="1200"/>
    </w:pPr>
    <w:rPr>
      <w:rFonts w:ascii="Times New Roman" w:eastAsia="Times New Roman" w:hAnsi="Times New Roman" w:cs="Times New Roman"/>
      <w:sz w:val="18"/>
      <w:szCs w:val="18"/>
      <w:lang w:eastAsia="de-DE"/>
    </w:rPr>
  </w:style>
  <w:style w:type="paragraph" w:styleId="TOC7">
    <w:name w:val="toc 7"/>
    <w:basedOn w:val="Normal"/>
    <w:next w:val="Normal"/>
    <w:autoRedefine/>
    <w:rsid w:val="003A46CB"/>
    <w:pPr>
      <w:spacing w:after="0" w:line="240" w:lineRule="auto"/>
      <w:ind w:left="1440"/>
    </w:pPr>
    <w:rPr>
      <w:rFonts w:ascii="Times New Roman" w:eastAsia="Times New Roman" w:hAnsi="Times New Roman" w:cs="Times New Roman"/>
      <w:sz w:val="18"/>
      <w:szCs w:val="18"/>
      <w:lang w:eastAsia="de-DE"/>
    </w:rPr>
  </w:style>
  <w:style w:type="paragraph" w:styleId="TOC8">
    <w:name w:val="toc 8"/>
    <w:basedOn w:val="Normal"/>
    <w:next w:val="Normal"/>
    <w:autoRedefine/>
    <w:rsid w:val="003A46CB"/>
    <w:pPr>
      <w:spacing w:after="0" w:line="240" w:lineRule="auto"/>
      <w:ind w:left="1680"/>
    </w:pPr>
    <w:rPr>
      <w:rFonts w:ascii="Times New Roman" w:eastAsia="Times New Roman" w:hAnsi="Times New Roman" w:cs="Times New Roman"/>
      <w:sz w:val="18"/>
      <w:szCs w:val="18"/>
      <w:lang w:eastAsia="de-DE"/>
    </w:rPr>
  </w:style>
  <w:style w:type="paragraph" w:styleId="TOC9">
    <w:name w:val="toc 9"/>
    <w:basedOn w:val="Normal"/>
    <w:next w:val="Normal"/>
    <w:autoRedefine/>
    <w:rsid w:val="003A46CB"/>
    <w:pPr>
      <w:spacing w:after="0" w:line="240" w:lineRule="auto"/>
      <w:ind w:left="1920"/>
    </w:pPr>
    <w:rPr>
      <w:rFonts w:ascii="Times New Roman" w:eastAsia="Times New Roman" w:hAnsi="Times New Roman" w:cs="Times New Roman"/>
      <w:sz w:val="18"/>
      <w:szCs w:val="18"/>
      <w:lang w:eastAsia="de-DE"/>
    </w:rPr>
  </w:style>
  <w:style w:type="paragraph" w:customStyle="1" w:styleId="xl28">
    <w:name w:val="xl28"/>
    <w:basedOn w:val="Normal"/>
    <w:rsid w:val="003A46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ullets">
    <w:name w:val="Bullets"/>
    <w:basedOn w:val="Normal"/>
    <w:rsid w:val="003A46CB"/>
    <w:pPr>
      <w:numPr>
        <w:numId w:val="47"/>
      </w:numPr>
      <w:spacing w:after="120" w:line="240" w:lineRule="auto"/>
      <w:jc w:val="both"/>
    </w:pPr>
    <w:rPr>
      <w:rFonts w:ascii="Palatino Linotype" w:eastAsia="Times New Roman" w:hAnsi="Palatino Linotype" w:cs="Times New Roman"/>
      <w:sz w:val="24"/>
      <w:szCs w:val="24"/>
      <w:lang w:val="en-GB" w:eastAsia="de-DE"/>
    </w:rPr>
  </w:style>
  <w:style w:type="paragraph" w:customStyle="1" w:styleId="xl27">
    <w:name w:val="xl27"/>
    <w:basedOn w:val="Normal"/>
    <w:rsid w:val="003A46CB"/>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36">
    <w:name w:val="xl36"/>
    <w:basedOn w:val="Normal"/>
    <w:rsid w:val="003A46CB"/>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24"/>
      <w:szCs w:val="24"/>
    </w:rPr>
  </w:style>
  <w:style w:type="paragraph" w:customStyle="1" w:styleId="boxbullet">
    <w:name w:val="box bullet"/>
    <w:basedOn w:val="Normal"/>
    <w:rsid w:val="003A46CB"/>
    <w:pPr>
      <w:numPr>
        <w:numId w:val="48"/>
      </w:numPr>
      <w:spacing w:after="0" w:line="240" w:lineRule="auto"/>
    </w:pPr>
    <w:rPr>
      <w:rFonts w:ascii="Times New Roman" w:eastAsia="Times New Roman" w:hAnsi="Times New Roman" w:cs="Times New Roman"/>
      <w:sz w:val="24"/>
      <w:szCs w:val="24"/>
      <w:lang w:eastAsia="de-DE"/>
    </w:rPr>
  </w:style>
  <w:style w:type="paragraph" w:styleId="ListBullet4">
    <w:name w:val="List Bullet 4"/>
    <w:basedOn w:val="List4"/>
    <w:rsid w:val="003A46CB"/>
    <w:pPr>
      <w:keepLines/>
      <w:numPr>
        <w:numId w:val="61"/>
      </w:numPr>
      <w:tabs>
        <w:tab w:val="left" w:pos="1361"/>
      </w:tabs>
      <w:spacing w:before="60" w:after="60"/>
    </w:pPr>
    <w:rPr>
      <w:szCs w:val="22"/>
      <w:lang w:val="en-AU"/>
    </w:rPr>
  </w:style>
  <w:style w:type="paragraph" w:styleId="List4">
    <w:name w:val="List 4"/>
    <w:basedOn w:val="Normal"/>
    <w:rsid w:val="003A46CB"/>
    <w:pPr>
      <w:spacing w:after="0" w:line="240" w:lineRule="auto"/>
      <w:ind w:left="1440" w:hanging="360"/>
      <w:contextualSpacing/>
    </w:pPr>
    <w:rPr>
      <w:rFonts w:ascii="Times New Roman" w:eastAsia="Times New Roman" w:hAnsi="Times New Roman" w:cs="Times New Roman"/>
      <w:sz w:val="24"/>
      <w:szCs w:val="24"/>
    </w:rPr>
  </w:style>
  <w:style w:type="paragraph" w:styleId="ListNumber3">
    <w:name w:val="List Number 3"/>
    <w:basedOn w:val="List3"/>
    <w:rsid w:val="003A46CB"/>
    <w:pPr>
      <w:keepLines/>
      <w:numPr>
        <w:numId w:val="62"/>
      </w:numPr>
      <w:tabs>
        <w:tab w:val="left" w:pos="1021"/>
      </w:tabs>
      <w:spacing w:before="60" w:after="60"/>
    </w:pPr>
    <w:rPr>
      <w:szCs w:val="22"/>
      <w:lang w:val="en-AU"/>
    </w:rPr>
  </w:style>
  <w:style w:type="paragraph" w:styleId="List3">
    <w:name w:val="List 3"/>
    <w:basedOn w:val="Normal"/>
    <w:uiPriority w:val="99"/>
    <w:rsid w:val="003A46CB"/>
    <w:pPr>
      <w:spacing w:after="0" w:line="240" w:lineRule="auto"/>
      <w:ind w:left="1080" w:hanging="360"/>
      <w:contextualSpacing/>
    </w:pPr>
    <w:rPr>
      <w:rFonts w:ascii="Times New Roman" w:eastAsia="Times New Roman" w:hAnsi="Times New Roman" w:cs="Times New Roman"/>
      <w:sz w:val="24"/>
      <w:szCs w:val="24"/>
    </w:rPr>
  </w:style>
  <w:style w:type="paragraph" w:customStyle="1" w:styleId="SuperHeading">
    <w:name w:val="SuperHeading"/>
    <w:basedOn w:val="Normal"/>
    <w:rsid w:val="003A46CB"/>
    <w:pPr>
      <w:keepNext/>
      <w:keepLines/>
      <w:spacing w:before="240" w:after="120" w:line="240" w:lineRule="auto"/>
      <w:outlineLvl w:val="0"/>
    </w:pPr>
    <w:rPr>
      <w:rFonts w:ascii="Times New Roman" w:eastAsia="Times New Roman" w:hAnsi="Times New Roman" w:cs="Times New Roman"/>
      <w:b/>
      <w:sz w:val="28"/>
      <w:szCs w:val="20"/>
      <w:lang w:val="en-AU"/>
    </w:rPr>
  </w:style>
  <w:style w:type="character" w:styleId="Emphasis">
    <w:name w:val="Emphasis"/>
    <w:basedOn w:val="DefaultParagraphFont"/>
    <w:qFormat/>
    <w:rsid w:val="003A46CB"/>
    <w:rPr>
      <w:i/>
    </w:rPr>
  </w:style>
  <w:style w:type="character" w:customStyle="1" w:styleId="CharChar15">
    <w:name w:val="Char Char15"/>
    <w:basedOn w:val="DefaultParagraphFont"/>
    <w:rsid w:val="003A46CB"/>
    <w:rPr>
      <w:b/>
      <w:sz w:val="32"/>
      <w:lang w:val="en-AU" w:eastAsia="en-US" w:bidi="ar-SA"/>
    </w:rPr>
  </w:style>
  <w:style w:type="paragraph" w:customStyle="1" w:styleId="TOCBase">
    <w:name w:val="TOC Base"/>
    <w:rsid w:val="003A46CB"/>
    <w:pPr>
      <w:spacing w:after="0" w:line="240" w:lineRule="auto"/>
    </w:pPr>
    <w:rPr>
      <w:rFonts w:ascii="Garamond" w:eastAsia="Times New Roman" w:hAnsi="Garamond" w:cs="Times New Roman"/>
      <w:noProof/>
      <w:sz w:val="20"/>
      <w:szCs w:val="20"/>
      <w:lang w:val="en-AU"/>
    </w:rPr>
  </w:style>
  <w:style w:type="paragraph" w:customStyle="1" w:styleId="AllowPageBreak">
    <w:name w:val="AllowPageBreak"/>
    <w:rsid w:val="003A46CB"/>
    <w:pPr>
      <w:widowControl w:val="0"/>
      <w:spacing w:after="0" w:line="240" w:lineRule="auto"/>
    </w:pPr>
    <w:rPr>
      <w:rFonts w:ascii="Times New Roman" w:eastAsia="Times New Roman" w:hAnsi="Times New Roman" w:cs="Times New Roman"/>
      <w:noProof/>
      <w:sz w:val="2"/>
      <w:szCs w:val="20"/>
      <w:lang w:val="en-AU"/>
    </w:rPr>
  </w:style>
  <w:style w:type="paragraph" w:customStyle="1" w:styleId="Figures">
    <w:name w:val="Figures"/>
    <w:basedOn w:val="BodyText"/>
    <w:next w:val="Normal"/>
    <w:rsid w:val="003A46CB"/>
    <w:pPr>
      <w:keepLines/>
      <w:tabs>
        <w:tab w:val="left" w:pos="3600"/>
        <w:tab w:val="left" w:pos="3958"/>
      </w:tabs>
      <w:spacing w:before="120"/>
      <w:contextualSpacing/>
    </w:pPr>
    <w:rPr>
      <w:szCs w:val="22"/>
    </w:rPr>
  </w:style>
  <w:style w:type="character" w:customStyle="1" w:styleId="apple-converted-space">
    <w:name w:val="apple-converted-space"/>
    <w:basedOn w:val="DefaultParagraphFont"/>
    <w:rsid w:val="003A46CB"/>
  </w:style>
  <w:style w:type="character" w:customStyle="1" w:styleId="CharChar12">
    <w:name w:val="Char Char12"/>
    <w:rsid w:val="003A46CB"/>
    <w:rPr>
      <w:rFonts w:ascii="Cambria" w:eastAsia="Times New Roman" w:hAnsi="Cambria" w:cs="Times New Roman"/>
      <w:b/>
      <w:bCs/>
      <w:i/>
      <w:iCs/>
      <w:sz w:val="28"/>
      <w:szCs w:val="28"/>
    </w:rPr>
  </w:style>
  <w:style w:type="paragraph" w:customStyle="1" w:styleId="BodyText2UnitListing">
    <w:name w:val="Body Text 2 Unit Listing"/>
    <w:basedOn w:val="BodyText2"/>
    <w:rsid w:val="003A46CB"/>
    <w:pPr>
      <w:widowControl w:val="0"/>
      <w:tabs>
        <w:tab w:val="left" w:pos="1701"/>
      </w:tabs>
      <w:autoSpaceDE w:val="0"/>
      <w:autoSpaceDN w:val="0"/>
      <w:adjustRightInd w:val="0"/>
      <w:spacing w:after="160" w:line="240" w:lineRule="auto"/>
      <w:ind w:left="1701" w:hanging="1701"/>
    </w:pPr>
    <w:rPr>
      <w:rFonts w:ascii="Arial" w:hAnsi="Arial"/>
      <w:sz w:val="20"/>
      <w:szCs w:val="20"/>
      <w:lang w:val="en-AU" w:eastAsia="en-US"/>
    </w:rPr>
  </w:style>
  <w:style w:type="paragraph" w:styleId="ListNumber2">
    <w:name w:val="List Number 2"/>
    <w:basedOn w:val="List2"/>
    <w:rsid w:val="003A46CB"/>
    <w:pPr>
      <w:numPr>
        <w:numId w:val="63"/>
      </w:numPr>
    </w:pPr>
  </w:style>
  <w:style w:type="paragraph" w:customStyle="1" w:styleId="TableBodyText">
    <w:name w:val="Table Body Text"/>
    <w:basedOn w:val="BodyText"/>
    <w:rsid w:val="003A46CB"/>
    <w:pPr>
      <w:keepLines/>
      <w:spacing w:before="60" w:after="60"/>
      <w:contextualSpacing/>
    </w:pPr>
    <w:rPr>
      <w:szCs w:val="22"/>
    </w:rPr>
  </w:style>
  <w:style w:type="paragraph" w:customStyle="1" w:styleId="bstsubhead">
    <w:name w:val="bst_subhead"/>
    <w:basedOn w:val="Normal"/>
    <w:rsid w:val="003A46CB"/>
    <w:pPr>
      <w:spacing w:after="0" w:line="240" w:lineRule="auto"/>
    </w:pPr>
    <w:rPr>
      <w:rFonts w:ascii="Times New Roman" w:eastAsia="Times New Roman" w:hAnsi="Times New Roman" w:cs="Times New Roman"/>
      <w:b/>
      <w:sz w:val="24"/>
      <w:szCs w:val="20"/>
      <w:lang w:val="en-AU"/>
    </w:rPr>
  </w:style>
  <w:style w:type="character" w:customStyle="1" w:styleId="Subscript">
    <w:name w:val="Subscript"/>
    <w:basedOn w:val="DefaultParagraphFont"/>
    <w:rsid w:val="003A46CB"/>
    <w:rPr>
      <w:sz w:val="16"/>
      <w:vertAlign w:val="subscript"/>
    </w:rPr>
  </w:style>
  <w:style w:type="paragraph" w:customStyle="1" w:styleId="ListAlpha2">
    <w:name w:val="List Alpha 2"/>
    <w:basedOn w:val="List2"/>
    <w:rsid w:val="003A46CB"/>
    <w:pPr>
      <w:keepNext w:val="0"/>
      <w:tabs>
        <w:tab w:val="num" w:pos="1060"/>
      </w:tabs>
      <w:ind w:left="681" w:hanging="341"/>
    </w:pPr>
    <w:rPr>
      <w:lang w:val="en-US"/>
    </w:rPr>
  </w:style>
  <w:style w:type="character" w:customStyle="1" w:styleId="A1">
    <w:name w:val="A1"/>
    <w:uiPriority w:val="99"/>
    <w:rsid w:val="003A46CB"/>
    <w:rPr>
      <w:rFonts w:cs="Meta Plus Normal"/>
      <w:color w:val="000000"/>
      <w:sz w:val="14"/>
      <w:szCs w:val="14"/>
    </w:rPr>
  </w:style>
  <w:style w:type="paragraph" w:customStyle="1" w:styleId="Pa8">
    <w:name w:val="Pa8"/>
    <w:basedOn w:val="Default"/>
    <w:next w:val="Default"/>
    <w:uiPriority w:val="99"/>
    <w:rsid w:val="003A46CB"/>
    <w:pPr>
      <w:spacing w:line="151" w:lineRule="atLeast"/>
    </w:pPr>
    <w:rPr>
      <w:rFonts w:ascii="ABB Neue Helvetica" w:eastAsia="Calibri" w:hAnsi="ABB Neue Helvetica" w:cs="Times New Roman"/>
      <w:color w:val="auto"/>
    </w:rPr>
  </w:style>
  <w:style w:type="character" w:customStyle="1" w:styleId="A8">
    <w:name w:val="A8"/>
    <w:uiPriority w:val="99"/>
    <w:rsid w:val="003A46CB"/>
    <w:rPr>
      <w:rFonts w:cs="ABB Neue Helvetica"/>
      <w:color w:val="000000"/>
      <w:sz w:val="18"/>
      <w:szCs w:val="18"/>
      <w:u w:val="single"/>
    </w:rPr>
  </w:style>
  <w:style w:type="paragraph" w:styleId="ListNumber5">
    <w:name w:val="List Number 5"/>
    <w:basedOn w:val="List5"/>
    <w:rsid w:val="003A46CB"/>
    <w:pPr>
      <w:keepLines/>
      <w:numPr>
        <w:numId w:val="64"/>
      </w:numPr>
      <w:tabs>
        <w:tab w:val="left" w:pos="1701"/>
      </w:tabs>
      <w:spacing w:before="60" w:after="60"/>
    </w:pPr>
    <w:rPr>
      <w:szCs w:val="22"/>
      <w:lang w:val="en-AU"/>
    </w:rPr>
  </w:style>
  <w:style w:type="paragraph" w:styleId="List5">
    <w:name w:val="List 5"/>
    <w:basedOn w:val="Normal"/>
    <w:rsid w:val="003A46CB"/>
    <w:pPr>
      <w:spacing w:after="0" w:line="240" w:lineRule="auto"/>
      <w:ind w:left="1415" w:hanging="283"/>
      <w:contextualSpacing/>
    </w:pPr>
    <w:rPr>
      <w:rFonts w:ascii="Times New Roman" w:eastAsia="Times New Roman" w:hAnsi="Times New Roman" w:cs="Times New Roman"/>
      <w:sz w:val="24"/>
      <w:szCs w:val="24"/>
    </w:rPr>
  </w:style>
  <w:style w:type="character" w:customStyle="1" w:styleId="Superscript">
    <w:name w:val="Superscript"/>
    <w:rsid w:val="003A46CB"/>
    <w:rPr>
      <w:sz w:val="16"/>
      <w:vertAlign w:val="superscript"/>
    </w:rPr>
  </w:style>
  <w:style w:type="paragraph" w:styleId="ListContinue">
    <w:name w:val="List Continue"/>
    <w:basedOn w:val="Normal"/>
    <w:rsid w:val="003A46CB"/>
    <w:pPr>
      <w:spacing w:after="120" w:line="240" w:lineRule="auto"/>
      <w:ind w:left="360"/>
      <w:contextualSpacing/>
    </w:pPr>
    <w:rPr>
      <w:rFonts w:ascii="Times New Roman" w:eastAsia="Times New Roman" w:hAnsi="Times New Roman" w:cs="Times New Roman"/>
      <w:sz w:val="24"/>
      <w:szCs w:val="24"/>
    </w:rPr>
  </w:style>
  <w:style w:type="paragraph" w:styleId="ListNumber4">
    <w:name w:val="List Number 4"/>
    <w:basedOn w:val="List4"/>
    <w:rsid w:val="003A46CB"/>
    <w:pPr>
      <w:keepLines/>
      <w:numPr>
        <w:numId w:val="65"/>
      </w:numPr>
      <w:tabs>
        <w:tab w:val="left" w:pos="1361"/>
      </w:tabs>
      <w:spacing w:before="60" w:after="60"/>
    </w:pPr>
    <w:rPr>
      <w:szCs w:val="22"/>
    </w:rPr>
  </w:style>
  <w:style w:type="paragraph" w:customStyle="1" w:styleId="ListAlpha">
    <w:name w:val="List Alpha"/>
    <w:basedOn w:val="List"/>
    <w:rsid w:val="003A46CB"/>
    <w:pPr>
      <w:keepNext/>
      <w:keepLines/>
      <w:numPr>
        <w:numId w:val="66"/>
      </w:numPr>
      <w:tabs>
        <w:tab w:val="left" w:pos="340"/>
      </w:tabs>
      <w:spacing w:before="60" w:after="60" w:line="240" w:lineRule="auto"/>
    </w:pPr>
    <w:rPr>
      <w:rFonts w:ascii="Times New Roman" w:eastAsia="Times New Roman" w:hAnsi="Times New Roman" w:cs="Times New Roman"/>
      <w:sz w:val="24"/>
      <w:lang w:val="en-AU"/>
    </w:rPr>
  </w:style>
  <w:style w:type="character" w:customStyle="1" w:styleId="Symbols">
    <w:name w:val="Symbols"/>
    <w:basedOn w:val="DefaultParagraphFont"/>
    <w:rsid w:val="003A46CB"/>
    <w:rPr>
      <w:rFonts w:ascii="Symbol" w:hAnsi="Symbol"/>
    </w:rPr>
  </w:style>
  <w:style w:type="character" w:customStyle="1" w:styleId="Underline">
    <w:name w:val="Underline"/>
    <w:basedOn w:val="DefaultParagraphFont"/>
    <w:qFormat/>
    <w:rsid w:val="003A46CB"/>
    <w:rPr>
      <w:u w:val="single"/>
    </w:rPr>
  </w:style>
  <w:style w:type="paragraph" w:customStyle="1" w:styleId="xl69">
    <w:name w:val="xl69"/>
    <w:basedOn w:val="Normal"/>
    <w:rsid w:val="003A46CB"/>
    <w:pPr>
      <w:spacing w:before="100" w:beforeAutospacing="1" w:after="100" w:afterAutospacing="1" w:line="240" w:lineRule="auto"/>
      <w:jc w:val="center"/>
      <w:textAlignment w:val="center"/>
    </w:pPr>
    <w:rPr>
      <w:rFonts w:ascii="Arial" w:eastAsia="Times New Roman" w:hAnsi="Arial" w:cs="Arial"/>
      <w:b/>
      <w:bCs/>
      <w:color w:val="000000"/>
      <w:sz w:val="24"/>
      <w:szCs w:val="24"/>
    </w:rPr>
  </w:style>
  <w:style w:type="paragraph" w:customStyle="1" w:styleId="xl77">
    <w:name w:val="xl77"/>
    <w:basedOn w:val="Normal"/>
    <w:rsid w:val="00A90D7A"/>
    <w:pPr>
      <w:spacing w:before="100" w:beforeAutospacing="1" w:after="100" w:afterAutospacing="1" w:line="240" w:lineRule="auto"/>
    </w:pPr>
    <w:rPr>
      <w:rFonts w:ascii="Arial" w:eastAsia="Times New Roman" w:hAnsi="Arial" w:cs="Arial"/>
      <w:color w:val="000000"/>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ZA" w:eastAsia="en-Z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62749422">
      <w:bodyDiv w:val="1"/>
      <w:marLeft w:val="0"/>
      <w:marRight w:val="0"/>
      <w:marTop w:val="0"/>
      <w:marBottom w:val="0"/>
      <w:divBdr>
        <w:top w:val="none" w:sz="0" w:space="0" w:color="auto"/>
        <w:left w:val="none" w:sz="0" w:space="0" w:color="auto"/>
        <w:bottom w:val="none" w:sz="0" w:space="0" w:color="auto"/>
        <w:right w:val="none" w:sz="0" w:space="0" w:color="auto"/>
      </w:divBdr>
    </w:div>
    <w:div w:id="1194349037">
      <w:bodyDiv w:val="1"/>
      <w:marLeft w:val="0"/>
      <w:marRight w:val="0"/>
      <w:marTop w:val="0"/>
      <w:marBottom w:val="0"/>
      <w:divBdr>
        <w:top w:val="none" w:sz="0" w:space="0" w:color="auto"/>
        <w:left w:val="none" w:sz="0" w:space="0" w:color="auto"/>
        <w:bottom w:val="none" w:sz="0" w:space="0" w:color="auto"/>
        <w:right w:val="none" w:sz="0" w:space="0" w:color="auto"/>
      </w:divBdr>
    </w:div>
    <w:div w:id="20044277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wmf"/><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wmf"/><Relationship Id="rId5" Type="http://schemas.openxmlformats.org/officeDocument/2006/relationships/webSettings" Target="webSettings.xml"/><Relationship Id="rId15" Type="http://schemas.openxmlformats.org/officeDocument/2006/relationships/package" Target="embeddings/Microsoft_Office_PowerPoint_Slide1.sldx"/><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5.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86A9BB-5E16-41A0-9A2F-1B4C5693A9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2638</TotalTime>
  <Pages>104</Pages>
  <Words>22132</Words>
  <Characters>126158</Characters>
  <Application>Microsoft Office Word</Application>
  <DocSecurity>0</DocSecurity>
  <Lines>1051</Lines>
  <Paragraphs>295</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147995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Volker</dc:creator>
  <cp:lastModifiedBy>user1</cp:lastModifiedBy>
  <cp:revision>402</cp:revision>
  <dcterms:created xsi:type="dcterms:W3CDTF">2016-12-26T17:33:00Z</dcterms:created>
  <dcterms:modified xsi:type="dcterms:W3CDTF">2017-02-24T06:25:00Z</dcterms:modified>
</cp:coreProperties>
</file>